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18" w:type="dxa"/>
        <w:tblLook w:val="04A0" w:firstRow="1" w:lastRow="0" w:firstColumn="1" w:lastColumn="0" w:noHBand="0" w:noVBand="1"/>
      </w:tblPr>
      <w:tblGrid>
        <w:gridCol w:w="4726"/>
        <w:gridCol w:w="5339"/>
      </w:tblGrid>
      <w:tr w:rsidR="008D2934" w:rsidRPr="00D04BBF" w14:paraId="5D1C00FF" w14:textId="77777777" w:rsidTr="00BF257E">
        <w:trPr>
          <w:trHeight w:val="562"/>
        </w:trPr>
        <w:tc>
          <w:tcPr>
            <w:tcW w:w="4726" w:type="dxa"/>
            <w:shd w:val="clear" w:color="auto" w:fill="auto"/>
          </w:tcPr>
          <w:p w14:paraId="37AB89DE" w14:textId="77777777" w:rsidR="008D2934" w:rsidRPr="00D04BBF" w:rsidRDefault="008D2934" w:rsidP="00283BAE">
            <w:pPr>
              <w:pStyle w:val="a3"/>
              <w:jc w:val="center"/>
              <w:rPr>
                <w:b/>
                <w:sz w:val="20"/>
                <w:szCs w:val="20"/>
                <w:lang w:val="en-US"/>
              </w:rPr>
            </w:pPr>
            <w:r w:rsidRPr="00D04BBF">
              <w:rPr>
                <w:b/>
                <w:sz w:val="20"/>
                <w:szCs w:val="20"/>
                <w:lang w:val="en-US"/>
              </w:rPr>
              <w:t>CONTRACT # __</w:t>
            </w:r>
          </w:p>
          <w:p w14:paraId="4AD4E150" w14:textId="77777777" w:rsidR="008D2934" w:rsidRPr="00D04BBF" w:rsidRDefault="008D2934" w:rsidP="00283BAE">
            <w:pPr>
              <w:pStyle w:val="a3"/>
              <w:jc w:val="center"/>
              <w:rPr>
                <w:b/>
                <w:sz w:val="20"/>
                <w:szCs w:val="20"/>
                <w:lang w:val="en-US"/>
              </w:rPr>
            </w:pPr>
            <w:r w:rsidRPr="00D04BBF">
              <w:rPr>
                <w:b/>
                <w:sz w:val="20"/>
                <w:szCs w:val="20"/>
                <w:lang w:val="en-US"/>
              </w:rPr>
              <w:t xml:space="preserve">on rendering services </w:t>
            </w:r>
            <w:r w:rsidR="00DE0F3C" w:rsidRPr="00D04BBF">
              <w:rPr>
                <w:b/>
                <w:sz w:val="20"/>
                <w:szCs w:val="20"/>
                <w:lang w:val="en-US"/>
              </w:rPr>
              <w:t>of accreditation</w:t>
            </w:r>
          </w:p>
          <w:p w14:paraId="63D4A7D5" w14:textId="77777777" w:rsidR="008D2934" w:rsidRPr="00D04BBF" w:rsidRDefault="008D2934" w:rsidP="00170F19">
            <w:pPr>
              <w:pStyle w:val="a3"/>
              <w:jc w:val="both"/>
              <w:rPr>
                <w:b/>
                <w:sz w:val="20"/>
                <w:szCs w:val="20"/>
                <w:lang w:val="en-US"/>
              </w:rPr>
            </w:pPr>
          </w:p>
          <w:p w14:paraId="70377430" w14:textId="1F87EB96" w:rsidR="008D2934" w:rsidRPr="00D04BBF" w:rsidRDefault="008D2934" w:rsidP="00170F19">
            <w:pPr>
              <w:pStyle w:val="a3"/>
              <w:jc w:val="both"/>
              <w:rPr>
                <w:b/>
                <w:sz w:val="20"/>
                <w:szCs w:val="20"/>
                <w:lang w:val="en-US"/>
              </w:rPr>
            </w:pPr>
            <w:r w:rsidRPr="0012178A">
              <w:rPr>
                <w:bCs/>
                <w:sz w:val="20"/>
                <w:szCs w:val="20"/>
                <w:lang w:val="en-US"/>
              </w:rPr>
              <w:t>Almaty</w:t>
            </w:r>
            <w:r w:rsidR="004908B5" w:rsidRPr="00AC0A96">
              <w:rPr>
                <w:b/>
                <w:sz w:val="20"/>
                <w:szCs w:val="20"/>
                <w:lang w:val="en-US"/>
              </w:rPr>
              <w:t xml:space="preserve">                          </w:t>
            </w:r>
            <w:r w:rsidR="001A53F3">
              <w:rPr>
                <w:b/>
                <w:sz w:val="20"/>
                <w:szCs w:val="20"/>
              </w:rPr>
              <w:t xml:space="preserve">  </w:t>
            </w:r>
            <w:r w:rsidR="003F3AE5" w:rsidRPr="00D04BBF">
              <w:rPr>
                <w:b/>
                <w:sz w:val="20"/>
                <w:szCs w:val="20"/>
                <w:lang w:val="kk-KZ"/>
              </w:rPr>
              <w:t>«</w:t>
            </w:r>
            <w:r w:rsidR="001A53F3">
              <w:rPr>
                <w:b/>
                <w:sz w:val="20"/>
                <w:szCs w:val="20"/>
                <w:lang w:val="kk-KZ"/>
              </w:rPr>
              <w:t>____</w:t>
            </w:r>
            <w:r w:rsidR="003F3AE5" w:rsidRPr="00D04BBF">
              <w:rPr>
                <w:b/>
                <w:sz w:val="20"/>
                <w:szCs w:val="20"/>
                <w:lang w:val="en-US"/>
              </w:rPr>
              <w:t xml:space="preserve">» </w:t>
            </w:r>
            <w:r w:rsidR="001A53F3">
              <w:rPr>
                <w:b/>
                <w:sz w:val="20"/>
                <w:szCs w:val="20"/>
              </w:rPr>
              <w:t>______________</w:t>
            </w:r>
            <w:r w:rsidR="003F3AE5" w:rsidRPr="00D04BBF">
              <w:rPr>
                <w:b/>
                <w:sz w:val="20"/>
                <w:szCs w:val="20"/>
                <w:lang w:val="en-US"/>
              </w:rPr>
              <w:t xml:space="preserve"> </w:t>
            </w:r>
            <w:r w:rsidR="003F3AE5" w:rsidRPr="0012178A">
              <w:rPr>
                <w:bCs/>
                <w:sz w:val="20"/>
                <w:szCs w:val="20"/>
                <w:lang w:val="en-US"/>
              </w:rPr>
              <w:t>2025</w:t>
            </w:r>
          </w:p>
          <w:p w14:paraId="1A713F2A" w14:textId="77777777" w:rsidR="008D2934" w:rsidRPr="00D04BBF" w:rsidRDefault="008D2934" w:rsidP="00170F19">
            <w:pPr>
              <w:jc w:val="both"/>
              <w:rPr>
                <w:sz w:val="20"/>
                <w:szCs w:val="20"/>
                <w:lang w:val="en-US"/>
              </w:rPr>
            </w:pPr>
          </w:p>
          <w:p w14:paraId="0590ED20" w14:textId="77777777" w:rsidR="008D2934" w:rsidRPr="00D04BBF" w:rsidRDefault="003F3AE5" w:rsidP="00170F19">
            <w:pPr>
              <w:jc w:val="both"/>
              <w:rPr>
                <w:sz w:val="20"/>
                <w:szCs w:val="20"/>
                <w:lang w:val="en-US"/>
              </w:rPr>
            </w:pPr>
            <w:r w:rsidRPr="00D04BBF">
              <w:rPr>
                <w:b/>
                <w:sz w:val="20"/>
                <w:szCs w:val="20"/>
                <w:lang w:val="en-US"/>
              </w:rPr>
              <w:t>____________________</w:t>
            </w:r>
            <w:r w:rsidR="008D2934" w:rsidRPr="00D04BBF">
              <w:rPr>
                <w:sz w:val="20"/>
                <w:szCs w:val="20"/>
                <w:lang w:val="en-US"/>
              </w:rPr>
              <w:t xml:space="preserve">hereafter referred to as the </w:t>
            </w:r>
            <w:r w:rsidR="0075026A" w:rsidRPr="00D04BBF">
              <w:rPr>
                <w:b/>
                <w:bCs/>
                <w:sz w:val="20"/>
                <w:szCs w:val="20"/>
                <w:lang w:val="en-US"/>
              </w:rPr>
              <w:t>«</w:t>
            </w:r>
            <w:r w:rsidR="008D2934" w:rsidRPr="00D04BBF">
              <w:rPr>
                <w:b/>
                <w:sz w:val="20"/>
                <w:szCs w:val="20"/>
                <w:lang w:val="en-US"/>
              </w:rPr>
              <w:t>Third-party builder</w:t>
            </w:r>
            <w:r w:rsidR="0075026A" w:rsidRPr="00D04BBF">
              <w:rPr>
                <w:b/>
                <w:sz w:val="20"/>
                <w:szCs w:val="20"/>
                <w:lang w:val="en-US"/>
              </w:rPr>
              <w:t>»</w:t>
            </w:r>
            <w:r w:rsidR="008D2934" w:rsidRPr="00D04BBF">
              <w:rPr>
                <w:sz w:val="20"/>
                <w:szCs w:val="20"/>
                <w:lang w:val="en-US"/>
              </w:rPr>
              <w:t>, represented by Director</w:t>
            </w:r>
            <w:r w:rsidR="00793A2F" w:rsidRPr="00D04BBF">
              <w:rPr>
                <w:sz w:val="20"/>
                <w:szCs w:val="20"/>
                <w:lang w:val="en-US"/>
              </w:rPr>
              <w:t xml:space="preserve"> ___________</w:t>
            </w:r>
            <w:r w:rsidR="00EE4A2A" w:rsidRPr="00D04BBF">
              <w:rPr>
                <w:sz w:val="20"/>
                <w:szCs w:val="20"/>
                <w:lang w:val="en-US"/>
              </w:rPr>
              <w:t>,</w:t>
            </w:r>
            <w:r w:rsidR="008D2934" w:rsidRPr="00D04BBF">
              <w:rPr>
                <w:sz w:val="20"/>
                <w:szCs w:val="20"/>
                <w:lang w:val="en-US"/>
              </w:rPr>
              <w:t xml:space="preserve">acting on the basis of the Charter, on the one hand, </w:t>
            </w:r>
            <w:r w:rsidR="008D2934" w:rsidRPr="00D04BBF">
              <w:rPr>
                <w:bCs/>
                <w:sz w:val="20"/>
                <w:szCs w:val="20"/>
                <w:lang w:val="en-US"/>
              </w:rPr>
              <w:t>and</w:t>
            </w:r>
            <w:r w:rsidR="00AC0A96" w:rsidRPr="00AC0A96">
              <w:rPr>
                <w:bCs/>
                <w:sz w:val="20"/>
                <w:szCs w:val="20"/>
                <w:lang w:val="en-US"/>
              </w:rPr>
              <w:t xml:space="preserve"> </w:t>
            </w:r>
            <w:r w:rsidR="0075026A" w:rsidRPr="00D04BBF">
              <w:rPr>
                <w:b/>
                <w:sz w:val="20"/>
                <w:szCs w:val="20"/>
                <w:lang w:val="en-US"/>
              </w:rPr>
              <w:t>«</w:t>
            </w:r>
            <w:r w:rsidR="008D2934" w:rsidRPr="00D04BBF">
              <w:rPr>
                <w:b/>
                <w:sz w:val="20"/>
                <w:szCs w:val="20"/>
                <w:lang w:val="en-US"/>
              </w:rPr>
              <w:t xml:space="preserve">International Exhibition Company </w:t>
            </w:r>
            <w:r w:rsidR="00005B39" w:rsidRPr="00D04BBF">
              <w:rPr>
                <w:b/>
                <w:sz w:val="20"/>
                <w:szCs w:val="20"/>
                <w:lang w:val="en-US"/>
              </w:rPr>
              <w:t>«</w:t>
            </w:r>
            <w:r w:rsidR="008D2934" w:rsidRPr="00D04BBF">
              <w:rPr>
                <w:b/>
                <w:sz w:val="20"/>
                <w:szCs w:val="20"/>
                <w:lang w:val="en-US"/>
              </w:rPr>
              <w:t>Atakent-Expo</w:t>
            </w:r>
            <w:r w:rsidR="00005B39" w:rsidRPr="00D04BBF">
              <w:rPr>
                <w:b/>
                <w:sz w:val="20"/>
                <w:szCs w:val="20"/>
                <w:lang w:val="en-US"/>
              </w:rPr>
              <w:t>»</w:t>
            </w:r>
            <w:r w:rsidR="008D2934" w:rsidRPr="00D04BBF">
              <w:rPr>
                <w:b/>
                <w:sz w:val="20"/>
                <w:szCs w:val="20"/>
                <w:lang w:val="en-US"/>
              </w:rPr>
              <w:t xml:space="preserve"> LLP</w:t>
            </w:r>
            <w:r w:rsidR="00AC0A96" w:rsidRPr="0012178A">
              <w:rPr>
                <w:b/>
                <w:sz w:val="20"/>
                <w:szCs w:val="20"/>
                <w:lang w:val="en-US"/>
              </w:rPr>
              <w:t>,</w:t>
            </w:r>
            <w:r w:rsidR="008D2934" w:rsidRPr="00D04BBF">
              <w:rPr>
                <w:b/>
                <w:sz w:val="20"/>
                <w:szCs w:val="20"/>
                <w:lang w:val="en-US"/>
              </w:rPr>
              <w:t xml:space="preserve"> </w:t>
            </w:r>
            <w:r w:rsidR="00AC0A96" w:rsidRPr="00AC0A96">
              <w:rPr>
                <w:sz w:val="20"/>
                <w:szCs w:val="20"/>
                <w:lang w:val="en-US"/>
              </w:rPr>
              <w:t xml:space="preserve">represented by Deputy Director Sagimbaeva Sh.K., acting on the basis of Power of Attorney No. 03 dated December 18, 2024, </w:t>
            </w:r>
            <w:r w:rsidR="008D2934" w:rsidRPr="00D04BBF">
              <w:rPr>
                <w:sz w:val="20"/>
                <w:szCs w:val="20"/>
                <w:lang w:val="en-US"/>
              </w:rPr>
              <w:t xml:space="preserve">hereafter referred to as the </w:t>
            </w:r>
            <w:r w:rsidR="0075026A" w:rsidRPr="00D04BBF">
              <w:rPr>
                <w:b/>
                <w:bCs/>
                <w:sz w:val="20"/>
                <w:szCs w:val="20"/>
                <w:lang w:val="en-US"/>
              </w:rPr>
              <w:t>«</w:t>
            </w:r>
            <w:r w:rsidR="008D2934" w:rsidRPr="00D04BBF">
              <w:rPr>
                <w:b/>
                <w:sz w:val="20"/>
                <w:szCs w:val="20"/>
                <w:lang w:val="en-US"/>
              </w:rPr>
              <w:t>General builder</w:t>
            </w:r>
            <w:r w:rsidR="0075026A" w:rsidRPr="00D04BBF">
              <w:rPr>
                <w:b/>
                <w:sz w:val="20"/>
                <w:szCs w:val="20"/>
                <w:lang w:val="en-US"/>
              </w:rPr>
              <w:t>»</w:t>
            </w:r>
            <w:r w:rsidR="008D2934" w:rsidRPr="00D04BBF">
              <w:rPr>
                <w:bCs/>
                <w:sz w:val="20"/>
                <w:szCs w:val="20"/>
                <w:lang w:val="en-US"/>
              </w:rPr>
              <w:t>,</w:t>
            </w:r>
            <w:r w:rsidR="008D2934" w:rsidRPr="00D04BBF">
              <w:rPr>
                <w:sz w:val="20"/>
                <w:szCs w:val="20"/>
                <w:lang w:val="en-US"/>
              </w:rPr>
              <w:t xml:space="preserve"> authorized o</w:t>
            </w:r>
            <w:r w:rsidR="00005B39" w:rsidRPr="00D04BBF">
              <w:rPr>
                <w:sz w:val="20"/>
                <w:szCs w:val="20"/>
                <w:lang w:val="en-US"/>
              </w:rPr>
              <w:t>n the conclusion of the present contract</w:t>
            </w:r>
            <w:r w:rsidR="008D2934" w:rsidRPr="00D04BBF">
              <w:rPr>
                <w:sz w:val="20"/>
                <w:szCs w:val="20"/>
                <w:lang w:val="en-US"/>
              </w:rPr>
              <w:t xml:space="preserve"> from the owner of pavilions,  on the other hand, signed the present Contract as follows:</w:t>
            </w:r>
          </w:p>
          <w:p w14:paraId="23E5A750" w14:textId="77777777" w:rsidR="008D2934" w:rsidRPr="00D04BBF" w:rsidRDefault="008D2934" w:rsidP="00170F19">
            <w:pPr>
              <w:jc w:val="both"/>
              <w:rPr>
                <w:sz w:val="20"/>
                <w:szCs w:val="20"/>
                <w:lang w:val="en-US"/>
              </w:rPr>
            </w:pPr>
          </w:p>
          <w:p w14:paraId="3C5074DD" w14:textId="77777777" w:rsidR="008D2934" w:rsidRPr="00D04BBF" w:rsidRDefault="008D2934" w:rsidP="00170F19">
            <w:pPr>
              <w:jc w:val="both"/>
              <w:rPr>
                <w:sz w:val="20"/>
                <w:szCs w:val="20"/>
                <w:lang w:val="en-US"/>
              </w:rPr>
            </w:pPr>
            <w:r w:rsidRPr="00D04BBF">
              <w:rPr>
                <w:b/>
                <w:sz w:val="20"/>
                <w:szCs w:val="20"/>
                <w:lang w:val="en-US"/>
              </w:rPr>
              <w:t>THE MAIN TERMS</w:t>
            </w:r>
          </w:p>
          <w:p w14:paraId="75A02317" w14:textId="77777777" w:rsidR="008D2934" w:rsidRPr="00D04BBF" w:rsidRDefault="008D2934" w:rsidP="00170F19">
            <w:pPr>
              <w:pStyle w:val="a3"/>
              <w:jc w:val="both"/>
              <w:rPr>
                <w:b/>
                <w:sz w:val="20"/>
                <w:szCs w:val="20"/>
                <w:lang w:val="en-US"/>
              </w:rPr>
            </w:pPr>
            <w:r w:rsidRPr="00D04BBF">
              <w:rPr>
                <w:b/>
                <w:sz w:val="20"/>
                <w:szCs w:val="20"/>
                <w:lang w:val="en-US"/>
              </w:rPr>
              <w:t>USED IN THE CONTRACT:</w:t>
            </w:r>
          </w:p>
          <w:p w14:paraId="1B6F1D46" w14:textId="77777777" w:rsidR="008D2934" w:rsidRPr="00D04BBF" w:rsidRDefault="008D2934" w:rsidP="00170F19">
            <w:pPr>
              <w:pStyle w:val="a3"/>
              <w:jc w:val="both"/>
              <w:rPr>
                <w:sz w:val="20"/>
                <w:szCs w:val="20"/>
                <w:lang w:val="en-US"/>
              </w:rPr>
            </w:pPr>
            <w:r w:rsidRPr="00D04BBF">
              <w:rPr>
                <w:b/>
                <w:sz w:val="20"/>
                <w:szCs w:val="20"/>
                <w:lang w:val="en-US"/>
              </w:rPr>
              <w:t>Accreditation</w:t>
            </w:r>
            <w:r w:rsidRPr="00D04BBF">
              <w:rPr>
                <w:sz w:val="20"/>
                <w:szCs w:val="20"/>
                <w:lang w:val="en-US"/>
              </w:rPr>
              <w:t xml:space="preserve"> – procedure of official confirmation of compliance of quality of works on installation and dismantle of non-standard and exclusive stands in exhibition halls and on the open area near pavilions EC </w:t>
            </w:r>
            <w:r w:rsidR="0075026A" w:rsidRPr="00D04BBF">
              <w:rPr>
                <w:sz w:val="20"/>
                <w:szCs w:val="20"/>
                <w:lang w:val="en-US"/>
              </w:rPr>
              <w:t>«</w:t>
            </w:r>
            <w:r w:rsidRPr="00D04BBF">
              <w:rPr>
                <w:sz w:val="20"/>
                <w:szCs w:val="20"/>
                <w:lang w:val="en-US"/>
              </w:rPr>
              <w:t>Atakent</w:t>
            </w:r>
            <w:r w:rsidR="0075026A" w:rsidRPr="00D04BBF">
              <w:rPr>
                <w:sz w:val="20"/>
                <w:szCs w:val="20"/>
                <w:lang w:val="en-US"/>
              </w:rPr>
              <w:t>»</w:t>
            </w:r>
            <w:r w:rsidRPr="00D04BBF">
              <w:rPr>
                <w:sz w:val="20"/>
                <w:szCs w:val="20"/>
                <w:lang w:val="en-US"/>
              </w:rPr>
              <w:t xml:space="preserve"> provided by legal entities and individual entrepreneurs. </w:t>
            </w:r>
          </w:p>
          <w:p w14:paraId="10C2B9E9" w14:textId="77777777" w:rsidR="008D2934" w:rsidRPr="00D04BBF" w:rsidRDefault="008D2934" w:rsidP="00170F19">
            <w:pPr>
              <w:pStyle w:val="a3"/>
              <w:jc w:val="both"/>
              <w:rPr>
                <w:sz w:val="20"/>
                <w:szCs w:val="20"/>
                <w:lang w:val="en-US"/>
              </w:rPr>
            </w:pPr>
            <w:r w:rsidRPr="00D04BBF">
              <w:rPr>
                <w:b/>
                <w:sz w:val="20"/>
                <w:szCs w:val="20"/>
                <w:lang w:val="en-US"/>
              </w:rPr>
              <w:t>Technical department</w:t>
            </w:r>
            <w:r w:rsidRPr="00D04BBF">
              <w:rPr>
                <w:sz w:val="20"/>
                <w:szCs w:val="20"/>
                <w:lang w:val="en-US"/>
              </w:rPr>
              <w:t xml:space="preserve"> – the structural division of the General builder which is carrying out procedure of accreditation, and also having authority to solve questions concerning building of exhibition arrangements.</w:t>
            </w:r>
          </w:p>
          <w:p w14:paraId="1962CAF5" w14:textId="1590FF37" w:rsidR="008D2934" w:rsidRPr="00D04BBF" w:rsidRDefault="008D2934" w:rsidP="00170F19">
            <w:pPr>
              <w:pStyle w:val="a3"/>
              <w:jc w:val="both"/>
              <w:rPr>
                <w:sz w:val="20"/>
                <w:szCs w:val="20"/>
                <w:lang w:val="en-US"/>
              </w:rPr>
            </w:pPr>
            <w:r w:rsidRPr="00D04BBF">
              <w:rPr>
                <w:b/>
                <w:sz w:val="20"/>
                <w:szCs w:val="20"/>
                <w:lang w:val="en-US"/>
              </w:rPr>
              <w:t>The serving company</w:t>
            </w:r>
            <w:r w:rsidR="0012178A" w:rsidRPr="0012178A">
              <w:rPr>
                <w:b/>
                <w:sz w:val="20"/>
                <w:szCs w:val="20"/>
                <w:lang w:val="en-US"/>
              </w:rPr>
              <w:t xml:space="preserve"> </w:t>
            </w:r>
            <w:r w:rsidR="00A161FD" w:rsidRPr="00D04BBF">
              <w:rPr>
                <w:bCs/>
                <w:sz w:val="20"/>
                <w:szCs w:val="20"/>
                <w:lang w:val="en-US"/>
              </w:rPr>
              <w:t>-</w:t>
            </w:r>
            <w:r w:rsidR="0012178A" w:rsidRPr="0012178A">
              <w:rPr>
                <w:bCs/>
                <w:sz w:val="20"/>
                <w:szCs w:val="20"/>
                <w:lang w:val="en-US"/>
              </w:rPr>
              <w:t xml:space="preserve"> </w:t>
            </w:r>
            <w:r w:rsidRPr="00D04BBF">
              <w:rPr>
                <w:sz w:val="20"/>
                <w:szCs w:val="20"/>
                <w:lang w:val="en-US"/>
              </w:rPr>
              <w:t>the company authorized by</w:t>
            </w:r>
            <w:r w:rsidR="00F04D8D" w:rsidRPr="00D04BBF">
              <w:rPr>
                <w:sz w:val="20"/>
                <w:szCs w:val="20"/>
                <w:lang w:val="en-US"/>
              </w:rPr>
              <w:t xml:space="preserve"> JSC </w:t>
            </w:r>
            <w:r w:rsidRPr="00D04BBF">
              <w:rPr>
                <w:sz w:val="20"/>
                <w:szCs w:val="20"/>
                <w:lang w:val="en-US"/>
              </w:rPr>
              <w:t>K</w:t>
            </w:r>
            <w:r w:rsidRPr="00D04BBF">
              <w:rPr>
                <w:sz w:val="20"/>
                <w:szCs w:val="20"/>
              </w:rPr>
              <w:t>С</w:t>
            </w:r>
            <w:r w:rsidRPr="00D04BBF">
              <w:rPr>
                <w:sz w:val="20"/>
                <w:szCs w:val="20"/>
                <w:lang w:val="en-US"/>
              </w:rPr>
              <w:t xml:space="preserve">BC </w:t>
            </w:r>
            <w:r w:rsidR="0075026A" w:rsidRPr="00D04BBF">
              <w:rPr>
                <w:sz w:val="20"/>
                <w:szCs w:val="20"/>
                <w:lang w:val="en-US"/>
              </w:rPr>
              <w:t>«</w:t>
            </w:r>
            <w:r w:rsidRPr="00D04BBF">
              <w:rPr>
                <w:sz w:val="20"/>
                <w:szCs w:val="20"/>
                <w:lang w:val="en-US"/>
              </w:rPr>
              <w:t>Atakent</w:t>
            </w:r>
            <w:r w:rsidR="0075026A" w:rsidRPr="00D04BBF">
              <w:rPr>
                <w:sz w:val="20"/>
                <w:szCs w:val="20"/>
                <w:lang w:val="en-US"/>
              </w:rPr>
              <w:t>»</w:t>
            </w:r>
            <w:r w:rsidRPr="00D04BBF">
              <w:rPr>
                <w:sz w:val="20"/>
                <w:szCs w:val="20"/>
                <w:lang w:val="en-US"/>
              </w:rPr>
              <w:t xml:space="preserve"> on maintenance of pavilions.</w:t>
            </w:r>
          </w:p>
          <w:p w14:paraId="7E10CC07" w14:textId="138059DA" w:rsidR="008D2934" w:rsidRPr="00D04BBF" w:rsidRDefault="008D2934" w:rsidP="00170F19">
            <w:pPr>
              <w:pStyle w:val="a3"/>
              <w:jc w:val="both"/>
              <w:rPr>
                <w:sz w:val="20"/>
                <w:szCs w:val="20"/>
                <w:lang w:val="en-US"/>
              </w:rPr>
            </w:pPr>
            <w:r w:rsidRPr="00D04BBF">
              <w:rPr>
                <w:b/>
                <w:sz w:val="20"/>
                <w:szCs w:val="20"/>
                <w:lang w:val="en-US"/>
              </w:rPr>
              <w:t>Appendices No.1,2,3</w:t>
            </w:r>
            <w:r w:rsidR="0012178A" w:rsidRPr="0012178A">
              <w:rPr>
                <w:b/>
                <w:sz w:val="20"/>
                <w:szCs w:val="20"/>
                <w:lang w:val="en-US"/>
              </w:rPr>
              <w:t xml:space="preserve"> </w:t>
            </w:r>
            <w:r w:rsidR="0075026A" w:rsidRPr="00D04BBF">
              <w:rPr>
                <w:sz w:val="20"/>
                <w:szCs w:val="20"/>
                <w:lang w:val="en-US"/>
              </w:rPr>
              <w:t>–</w:t>
            </w:r>
            <w:r w:rsidR="0012178A" w:rsidRPr="0012178A">
              <w:rPr>
                <w:sz w:val="20"/>
                <w:szCs w:val="20"/>
                <w:lang w:val="en-US"/>
              </w:rPr>
              <w:t xml:space="preserve"> </w:t>
            </w:r>
            <w:r w:rsidR="0075026A" w:rsidRPr="00D04BBF">
              <w:rPr>
                <w:sz w:val="20"/>
                <w:szCs w:val="20"/>
                <w:lang w:val="en-US"/>
              </w:rPr>
              <w:t>«</w:t>
            </w:r>
            <w:r w:rsidRPr="00D04BBF">
              <w:rPr>
                <w:sz w:val="20"/>
                <w:szCs w:val="20"/>
                <w:lang w:val="en-US"/>
              </w:rPr>
              <w:t>Fire safety regulations</w:t>
            </w:r>
            <w:r w:rsidR="0075026A" w:rsidRPr="00D04BBF">
              <w:rPr>
                <w:sz w:val="20"/>
                <w:szCs w:val="20"/>
                <w:lang w:val="en-US"/>
              </w:rPr>
              <w:t>»</w:t>
            </w:r>
            <w:r w:rsidRPr="00D04BBF">
              <w:rPr>
                <w:sz w:val="20"/>
                <w:szCs w:val="20"/>
                <w:lang w:val="en-US"/>
              </w:rPr>
              <w:t xml:space="preserve">, </w:t>
            </w:r>
            <w:r w:rsidR="0075026A" w:rsidRPr="00D04BBF">
              <w:rPr>
                <w:sz w:val="20"/>
                <w:szCs w:val="20"/>
                <w:lang w:val="en-US"/>
              </w:rPr>
              <w:t>«</w:t>
            </w:r>
            <w:r w:rsidRPr="00D04BBF">
              <w:rPr>
                <w:sz w:val="20"/>
                <w:szCs w:val="20"/>
                <w:lang w:val="en-US"/>
              </w:rPr>
              <w:t>Requirements for performance of installation and</w:t>
            </w:r>
            <w:r w:rsidR="0075026A" w:rsidRPr="00D04BBF">
              <w:rPr>
                <w:sz w:val="20"/>
                <w:szCs w:val="20"/>
                <w:lang w:val="en-US"/>
              </w:rPr>
              <w:t xml:space="preserve"> electrical works»</w:t>
            </w:r>
            <w:r w:rsidRPr="00D04BBF">
              <w:rPr>
                <w:sz w:val="20"/>
                <w:szCs w:val="20"/>
                <w:lang w:val="en-US"/>
              </w:rPr>
              <w:t xml:space="preserve">, </w:t>
            </w:r>
            <w:r w:rsidR="0075026A" w:rsidRPr="00D04BBF">
              <w:rPr>
                <w:sz w:val="20"/>
                <w:szCs w:val="20"/>
                <w:lang w:val="en-US"/>
              </w:rPr>
              <w:t>«</w:t>
            </w:r>
            <w:r w:rsidRPr="00D04BBF">
              <w:rPr>
                <w:sz w:val="20"/>
                <w:szCs w:val="20"/>
                <w:lang w:val="en-US"/>
              </w:rPr>
              <w:t>Rules of work during exhibition installation in pavilions</w:t>
            </w:r>
            <w:r w:rsidR="0075026A" w:rsidRPr="00D04BBF">
              <w:rPr>
                <w:sz w:val="20"/>
                <w:szCs w:val="20"/>
                <w:lang w:val="en-US"/>
              </w:rPr>
              <w:t>»</w:t>
            </w:r>
            <w:r w:rsidR="00A161FD" w:rsidRPr="00D04BBF">
              <w:rPr>
                <w:sz w:val="20"/>
                <w:szCs w:val="20"/>
                <w:lang w:val="en-US"/>
              </w:rPr>
              <w:t xml:space="preserve"> - </w:t>
            </w:r>
            <w:r w:rsidR="00EE3541" w:rsidRPr="00D04BBF">
              <w:rPr>
                <w:sz w:val="20"/>
                <w:szCs w:val="20"/>
                <w:lang w:val="en-US"/>
              </w:rPr>
              <w:t>the documents regulating an order of relationship and the rule of building of exhibitions in the territory of EC</w:t>
            </w:r>
            <w:r w:rsidR="0075026A" w:rsidRPr="00D04BBF">
              <w:rPr>
                <w:sz w:val="20"/>
                <w:szCs w:val="20"/>
                <w:lang w:val="en-US"/>
              </w:rPr>
              <w:t xml:space="preserve"> «</w:t>
            </w:r>
            <w:r w:rsidR="00EE3541" w:rsidRPr="00D04BBF">
              <w:rPr>
                <w:sz w:val="20"/>
                <w:szCs w:val="20"/>
                <w:lang w:val="en-US"/>
              </w:rPr>
              <w:t>Atakent</w:t>
            </w:r>
            <w:r w:rsidR="0075026A" w:rsidRPr="00D04BBF">
              <w:rPr>
                <w:sz w:val="20"/>
                <w:szCs w:val="20"/>
                <w:lang w:val="en-US"/>
              </w:rPr>
              <w:t>»</w:t>
            </w:r>
            <w:r w:rsidR="00EE3541" w:rsidRPr="00D04BBF">
              <w:rPr>
                <w:sz w:val="20"/>
                <w:szCs w:val="20"/>
                <w:lang w:val="en-US"/>
              </w:rPr>
              <w:t>.</w:t>
            </w:r>
          </w:p>
          <w:p w14:paraId="65701D21" w14:textId="77777777" w:rsidR="008D2934" w:rsidRPr="00D04BBF" w:rsidRDefault="008D2934" w:rsidP="00170F19">
            <w:pPr>
              <w:pStyle w:val="a3"/>
              <w:jc w:val="both"/>
              <w:rPr>
                <w:sz w:val="20"/>
                <w:szCs w:val="20"/>
                <w:lang w:val="en-US"/>
              </w:rPr>
            </w:pPr>
            <w:r w:rsidRPr="00D04BBF">
              <w:rPr>
                <w:b/>
                <w:sz w:val="20"/>
                <w:szCs w:val="20"/>
                <w:lang w:val="en-US"/>
              </w:rPr>
              <w:t>The area net</w:t>
            </w:r>
            <w:r w:rsidRPr="00D04BBF">
              <w:rPr>
                <w:sz w:val="20"/>
                <w:szCs w:val="20"/>
                <w:lang w:val="en-US"/>
              </w:rPr>
              <w:t xml:space="preserve"> – the building area.</w:t>
            </w:r>
          </w:p>
          <w:p w14:paraId="191A6D1B" w14:textId="2F7DDA3E" w:rsidR="008D2934" w:rsidRPr="00D04BBF" w:rsidRDefault="008D2934" w:rsidP="00170F19">
            <w:pPr>
              <w:pStyle w:val="a3"/>
              <w:jc w:val="both"/>
              <w:rPr>
                <w:sz w:val="20"/>
                <w:szCs w:val="20"/>
                <w:lang w:val="en-US"/>
              </w:rPr>
            </w:pPr>
            <w:r w:rsidRPr="00D04BBF">
              <w:rPr>
                <w:b/>
                <w:sz w:val="20"/>
                <w:szCs w:val="20"/>
                <w:lang w:val="en-US"/>
              </w:rPr>
              <w:t>The standard stand</w:t>
            </w:r>
            <w:r w:rsidR="0012178A" w:rsidRPr="0012178A">
              <w:rPr>
                <w:b/>
                <w:sz w:val="20"/>
                <w:szCs w:val="20"/>
                <w:lang w:val="en-US"/>
              </w:rPr>
              <w:t xml:space="preserve"> </w:t>
            </w:r>
            <w:r w:rsidR="00A161FD" w:rsidRPr="00D04BBF">
              <w:rPr>
                <w:bCs/>
                <w:sz w:val="20"/>
                <w:szCs w:val="20"/>
                <w:lang w:val="en-US"/>
              </w:rPr>
              <w:t>-</w:t>
            </w:r>
            <w:r w:rsidR="0012178A" w:rsidRPr="0012178A">
              <w:rPr>
                <w:bCs/>
                <w:sz w:val="20"/>
                <w:szCs w:val="20"/>
                <w:lang w:val="en-US"/>
              </w:rPr>
              <w:t xml:space="preserve"> </w:t>
            </w:r>
            <w:r w:rsidRPr="00D04BBF">
              <w:rPr>
                <w:sz w:val="20"/>
                <w:szCs w:val="20"/>
                <w:lang w:val="en-US"/>
              </w:rPr>
              <w:t>is the stand which is brought together from standard elements of an exhibition design Oktanorm and Maxim</w:t>
            </w:r>
            <w:r w:rsidR="0075026A" w:rsidRPr="00D04BBF">
              <w:rPr>
                <w:sz w:val="20"/>
                <w:szCs w:val="20"/>
                <w:lang w:val="en-US"/>
              </w:rPr>
              <w:t>a</w:t>
            </w:r>
            <w:r w:rsidRPr="00D04BBF">
              <w:rPr>
                <w:sz w:val="20"/>
                <w:szCs w:val="20"/>
                <w:lang w:val="en-US"/>
              </w:rPr>
              <w:t xml:space="preserve"> without use of elements of exclusive registration, height to 3,5m., containing the technological decisions which are subject to replication.</w:t>
            </w:r>
          </w:p>
          <w:p w14:paraId="25D870CA" w14:textId="0A2A52C5" w:rsidR="008D2934" w:rsidRPr="00D04BBF" w:rsidRDefault="008D2934" w:rsidP="00170F19">
            <w:pPr>
              <w:pStyle w:val="a3"/>
              <w:jc w:val="both"/>
              <w:rPr>
                <w:sz w:val="20"/>
                <w:szCs w:val="20"/>
                <w:lang w:val="en-US"/>
              </w:rPr>
            </w:pPr>
            <w:r w:rsidRPr="00D04BBF">
              <w:rPr>
                <w:b/>
                <w:sz w:val="20"/>
                <w:szCs w:val="20"/>
                <w:lang w:val="en-US"/>
              </w:rPr>
              <w:t>The non-standard stand</w:t>
            </w:r>
            <w:r w:rsidR="0012178A" w:rsidRPr="0012178A">
              <w:rPr>
                <w:b/>
                <w:sz w:val="20"/>
                <w:szCs w:val="20"/>
                <w:lang w:val="en-US"/>
              </w:rPr>
              <w:t xml:space="preserve"> </w:t>
            </w:r>
            <w:r w:rsidRPr="00D04BBF">
              <w:rPr>
                <w:sz w:val="20"/>
                <w:szCs w:val="20"/>
                <w:lang w:val="kk-KZ"/>
              </w:rPr>
              <w:t>-</w:t>
            </w:r>
            <w:r w:rsidR="00005B39" w:rsidRPr="00D04BBF">
              <w:rPr>
                <w:sz w:val="20"/>
                <w:szCs w:val="20"/>
                <w:lang w:val="en-US"/>
              </w:rPr>
              <w:t xml:space="preserve"> the stand more than 3</w:t>
            </w:r>
            <w:r w:rsidRPr="00D04BBF">
              <w:rPr>
                <w:sz w:val="20"/>
                <w:szCs w:val="20"/>
                <w:lang w:val="en-US"/>
              </w:rPr>
              <w:t>m</w:t>
            </w:r>
            <w:r w:rsidR="00005B39" w:rsidRPr="00D04BBF">
              <w:rPr>
                <w:sz w:val="20"/>
                <w:szCs w:val="20"/>
                <w:lang w:val="en-US"/>
              </w:rPr>
              <w:t>.</w:t>
            </w:r>
            <w:r w:rsidRPr="00D04BBF">
              <w:rPr>
                <w:sz w:val="20"/>
                <w:szCs w:val="20"/>
                <w:lang w:val="en-US"/>
              </w:rPr>
              <w:t xml:space="preserve"> high made of non-standard exhibition elements and materials on the individual project, equipped with original furniture and electric equipment.</w:t>
            </w:r>
          </w:p>
          <w:p w14:paraId="7B6BAFE6" w14:textId="26042A25" w:rsidR="008D2934" w:rsidRPr="00D04BBF" w:rsidRDefault="008D2934" w:rsidP="00170F19">
            <w:pPr>
              <w:pStyle w:val="a3"/>
              <w:jc w:val="both"/>
              <w:rPr>
                <w:sz w:val="20"/>
                <w:szCs w:val="20"/>
                <w:lang w:val="en-US"/>
              </w:rPr>
            </w:pPr>
            <w:r w:rsidRPr="00D04BBF">
              <w:rPr>
                <w:b/>
                <w:sz w:val="20"/>
                <w:szCs w:val="20"/>
                <w:lang w:val="en-US"/>
              </w:rPr>
              <w:t>The exclusive stand</w:t>
            </w:r>
            <w:r w:rsidR="0012178A" w:rsidRPr="0012178A">
              <w:rPr>
                <w:b/>
                <w:sz w:val="20"/>
                <w:szCs w:val="20"/>
                <w:lang w:val="en-US"/>
              </w:rPr>
              <w:t xml:space="preserve"> </w:t>
            </w:r>
            <w:r w:rsidRPr="00D04BBF">
              <w:rPr>
                <w:sz w:val="20"/>
                <w:szCs w:val="20"/>
                <w:lang w:val="kk-KZ"/>
              </w:rPr>
              <w:t>-</w:t>
            </w:r>
            <w:r w:rsidR="0012178A">
              <w:rPr>
                <w:sz w:val="20"/>
                <w:szCs w:val="20"/>
                <w:lang w:val="kk-KZ"/>
              </w:rPr>
              <w:t xml:space="preserve"> </w:t>
            </w:r>
            <w:r w:rsidRPr="00D04BBF">
              <w:rPr>
                <w:sz w:val="20"/>
                <w:szCs w:val="20"/>
                <w:lang w:val="en-US"/>
              </w:rPr>
              <w:t xml:space="preserve">the stand made of non-standard exhibition systems, elements and materials according to the individual project and containing special, not subject to replication, creative and technological decisions. </w:t>
            </w:r>
          </w:p>
          <w:p w14:paraId="6D48056F" w14:textId="77777777" w:rsidR="008D2934" w:rsidRPr="00D04BBF" w:rsidRDefault="008D2934" w:rsidP="00170F19">
            <w:pPr>
              <w:pStyle w:val="a3"/>
              <w:jc w:val="both"/>
              <w:rPr>
                <w:sz w:val="20"/>
                <w:szCs w:val="20"/>
                <w:lang w:val="en-US"/>
              </w:rPr>
            </w:pPr>
            <w:r w:rsidRPr="00D04BBF">
              <w:rPr>
                <w:b/>
                <w:sz w:val="20"/>
                <w:szCs w:val="20"/>
                <w:lang w:val="en-US"/>
              </w:rPr>
              <w:t>Elements of exclusive design</w:t>
            </w:r>
            <w:r w:rsidRPr="00D04BBF">
              <w:rPr>
                <w:sz w:val="20"/>
                <w:szCs w:val="20"/>
                <w:lang w:val="en-US"/>
              </w:rPr>
              <w:t xml:space="preserve"> – the non-standard furniture, lighting, illumination, </w:t>
            </w:r>
            <w:r w:rsidR="00D538F5" w:rsidRPr="00D04BBF">
              <w:rPr>
                <w:sz w:val="20"/>
                <w:szCs w:val="20"/>
                <w:lang w:val="en-US"/>
              </w:rPr>
              <w:t>podium and</w:t>
            </w:r>
            <w:r w:rsidRPr="00D04BBF">
              <w:rPr>
                <w:sz w:val="20"/>
                <w:szCs w:val="20"/>
                <w:lang w:val="en-US"/>
              </w:rPr>
              <w:t xml:space="preserve"> etc.</w:t>
            </w:r>
          </w:p>
          <w:p w14:paraId="7F056F54" w14:textId="77777777" w:rsidR="008D2934" w:rsidRPr="00D04BBF" w:rsidRDefault="008D2934" w:rsidP="00170F19">
            <w:pPr>
              <w:pStyle w:val="a3"/>
              <w:jc w:val="both"/>
              <w:rPr>
                <w:sz w:val="20"/>
                <w:szCs w:val="20"/>
                <w:lang w:val="en-US"/>
              </w:rPr>
            </w:pPr>
            <w:r w:rsidRPr="00D04BBF">
              <w:rPr>
                <w:b/>
                <w:sz w:val="20"/>
                <w:szCs w:val="20"/>
                <w:lang w:val="en-US"/>
              </w:rPr>
              <w:t>Days of installation</w:t>
            </w:r>
            <w:r w:rsidR="00005B39" w:rsidRPr="00D04BBF">
              <w:rPr>
                <w:sz w:val="20"/>
                <w:szCs w:val="20"/>
                <w:lang w:val="en-US"/>
              </w:rPr>
              <w:t xml:space="preserve"> - </w:t>
            </w:r>
            <w:r w:rsidRPr="00D04BBF">
              <w:rPr>
                <w:sz w:val="20"/>
                <w:szCs w:val="20"/>
                <w:lang w:val="en-US"/>
              </w:rPr>
              <w:t xml:space="preserve">days of installation works and design of the exhibition stands, officially declared by organizers. </w:t>
            </w:r>
          </w:p>
          <w:p w14:paraId="0E8CDB09" w14:textId="08D189B0" w:rsidR="008D2934" w:rsidRPr="00D04BBF" w:rsidRDefault="008D2934" w:rsidP="00170F19">
            <w:pPr>
              <w:pStyle w:val="a3"/>
              <w:jc w:val="both"/>
              <w:rPr>
                <w:rStyle w:val="refresult"/>
                <w:sz w:val="20"/>
                <w:szCs w:val="20"/>
                <w:lang w:val="en-US"/>
              </w:rPr>
            </w:pPr>
            <w:r w:rsidRPr="00D04BBF">
              <w:rPr>
                <w:b/>
                <w:sz w:val="20"/>
                <w:szCs w:val="20"/>
                <w:lang w:val="en-US"/>
              </w:rPr>
              <w:t>Day of arrival</w:t>
            </w:r>
            <w:r w:rsidR="00005B39" w:rsidRPr="00D04BBF">
              <w:rPr>
                <w:sz w:val="20"/>
                <w:szCs w:val="20"/>
                <w:lang w:val="en-US"/>
              </w:rPr>
              <w:t xml:space="preserve"> – </w:t>
            </w:r>
            <w:r w:rsidRPr="00D04BBF">
              <w:rPr>
                <w:sz w:val="20"/>
                <w:szCs w:val="20"/>
                <w:lang w:val="en-US"/>
              </w:rPr>
              <w:t>the</w:t>
            </w:r>
            <w:r w:rsidR="0012178A" w:rsidRPr="0012178A">
              <w:rPr>
                <w:sz w:val="20"/>
                <w:szCs w:val="20"/>
                <w:lang w:val="en-US"/>
              </w:rPr>
              <w:t xml:space="preserve"> </w:t>
            </w:r>
            <w:r w:rsidRPr="00D04BBF">
              <w:rPr>
                <w:sz w:val="20"/>
                <w:szCs w:val="20"/>
                <w:lang w:val="en-US"/>
              </w:rPr>
              <w:t>day of arrival exhibits in pavilion.</w:t>
            </w:r>
          </w:p>
          <w:p w14:paraId="4CBBA2F0" w14:textId="77777777" w:rsidR="008D2934" w:rsidRPr="00D04BBF" w:rsidRDefault="008D2934" w:rsidP="00170F19">
            <w:pPr>
              <w:pStyle w:val="a3"/>
              <w:jc w:val="both"/>
              <w:rPr>
                <w:sz w:val="20"/>
                <w:szCs w:val="20"/>
                <w:lang w:val="en-US"/>
              </w:rPr>
            </w:pPr>
            <w:r w:rsidRPr="00D04BBF">
              <w:rPr>
                <w:b/>
                <w:sz w:val="20"/>
                <w:szCs w:val="20"/>
                <w:lang w:val="en-US"/>
              </w:rPr>
              <w:t>The exhibition opening day</w:t>
            </w:r>
            <w:r w:rsidRPr="00D04BBF">
              <w:rPr>
                <w:sz w:val="20"/>
                <w:szCs w:val="20"/>
                <w:lang w:val="en-US"/>
              </w:rPr>
              <w:t xml:space="preserve"> – the first day of exhibition work, declared by organizers. </w:t>
            </w:r>
          </w:p>
          <w:p w14:paraId="5566B3A4" w14:textId="77777777" w:rsidR="008D2934" w:rsidRPr="00D04BBF" w:rsidRDefault="008D2934" w:rsidP="00170F19">
            <w:pPr>
              <w:pStyle w:val="a3"/>
              <w:jc w:val="both"/>
              <w:rPr>
                <w:sz w:val="20"/>
                <w:szCs w:val="20"/>
                <w:lang w:val="en-US"/>
              </w:rPr>
            </w:pPr>
            <w:r w:rsidRPr="00D04BBF">
              <w:rPr>
                <w:b/>
                <w:sz w:val="20"/>
                <w:szCs w:val="20"/>
                <w:lang w:val="en-US"/>
              </w:rPr>
              <w:t>The working days</w:t>
            </w:r>
            <w:r w:rsidR="00005B39" w:rsidRPr="00D04BBF">
              <w:rPr>
                <w:sz w:val="20"/>
                <w:szCs w:val="20"/>
                <w:lang w:val="en-US"/>
              </w:rPr>
              <w:t xml:space="preserve"> - </w:t>
            </w:r>
            <w:r w:rsidRPr="00D04BBF">
              <w:rPr>
                <w:sz w:val="20"/>
                <w:szCs w:val="20"/>
                <w:lang w:val="en-US"/>
              </w:rPr>
              <w:t xml:space="preserve">weekdays from Monday till Friday. </w:t>
            </w:r>
          </w:p>
          <w:p w14:paraId="60068E57" w14:textId="77777777" w:rsidR="008D2934" w:rsidRPr="00D04BBF" w:rsidRDefault="008D2934" w:rsidP="00170F19">
            <w:pPr>
              <w:pStyle w:val="a3"/>
              <w:jc w:val="both"/>
              <w:rPr>
                <w:sz w:val="20"/>
                <w:szCs w:val="20"/>
                <w:lang w:val="en-US"/>
              </w:rPr>
            </w:pPr>
            <w:r w:rsidRPr="00D04BBF">
              <w:rPr>
                <w:b/>
                <w:sz w:val="20"/>
                <w:szCs w:val="20"/>
                <w:lang w:val="en-US"/>
              </w:rPr>
              <w:t>Hours of departure</w:t>
            </w:r>
            <w:r w:rsidR="00005B39" w:rsidRPr="00D04BBF">
              <w:rPr>
                <w:sz w:val="20"/>
                <w:szCs w:val="20"/>
                <w:lang w:val="en-US"/>
              </w:rPr>
              <w:t xml:space="preserve"> - </w:t>
            </w:r>
            <w:r w:rsidRPr="00D04BBF">
              <w:rPr>
                <w:sz w:val="20"/>
                <w:szCs w:val="20"/>
                <w:lang w:val="en-US"/>
              </w:rPr>
              <w:t>the time of departure of participants officially declared by organizers in the last day of exhibition from</w:t>
            </w:r>
            <w:r w:rsidR="00A161FD" w:rsidRPr="00D04BBF">
              <w:rPr>
                <w:sz w:val="20"/>
                <w:szCs w:val="20"/>
                <w:lang w:val="en-US"/>
              </w:rPr>
              <w:t>16:</w:t>
            </w:r>
            <w:r w:rsidRPr="00D04BBF">
              <w:rPr>
                <w:sz w:val="20"/>
                <w:szCs w:val="20"/>
                <w:lang w:val="en-US"/>
              </w:rPr>
              <w:t>00</w:t>
            </w:r>
            <w:r w:rsidR="00A161FD" w:rsidRPr="00D04BBF">
              <w:rPr>
                <w:sz w:val="20"/>
                <w:szCs w:val="20"/>
                <w:lang w:val="en-US"/>
              </w:rPr>
              <w:t xml:space="preserve"> p.m. </w:t>
            </w:r>
            <w:r w:rsidRPr="00D04BBF">
              <w:rPr>
                <w:sz w:val="20"/>
                <w:szCs w:val="20"/>
                <w:lang w:val="en-US"/>
              </w:rPr>
              <w:t xml:space="preserve">to </w:t>
            </w:r>
            <w:r w:rsidR="00A161FD" w:rsidRPr="00D04BBF">
              <w:rPr>
                <w:sz w:val="20"/>
                <w:szCs w:val="20"/>
                <w:lang w:val="en-US"/>
              </w:rPr>
              <w:t>20:</w:t>
            </w:r>
            <w:r w:rsidRPr="00D04BBF">
              <w:rPr>
                <w:sz w:val="20"/>
                <w:szCs w:val="20"/>
                <w:lang w:val="en-US"/>
              </w:rPr>
              <w:t>00</w:t>
            </w:r>
            <w:r w:rsidR="00A161FD" w:rsidRPr="00D04BBF">
              <w:rPr>
                <w:sz w:val="20"/>
                <w:szCs w:val="20"/>
                <w:lang w:val="en-US"/>
              </w:rPr>
              <w:t xml:space="preserve"> p.m</w:t>
            </w:r>
            <w:r w:rsidRPr="00D04BBF">
              <w:rPr>
                <w:sz w:val="20"/>
                <w:szCs w:val="20"/>
                <w:lang w:val="en-US"/>
              </w:rPr>
              <w:t xml:space="preserve">. (It is </w:t>
            </w:r>
            <w:r w:rsidRPr="00D04BBF">
              <w:rPr>
                <w:sz w:val="20"/>
                <w:szCs w:val="20"/>
                <w:lang w:val="en-US"/>
              </w:rPr>
              <w:lastRenderedPageBreak/>
              <w:t>necessary to specify the time of departure from organizers of the exhibition).</w:t>
            </w:r>
          </w:p>
          <w:p w14:paraId="768F91CB" w14:textId="77777777" w:rsidR="008D2934" w:rsidRPr="00D04BBF" w:rsidRDefault="008D2934" w:rsidP="00170F19">
            <w:pPr>
              <w:pStyle w:val="a3"/>
              <w:jc w:val="both"/>
              <w:rPr>
                <w:sz w:val="20"/>
                <w:szCs w:val="20"/>
                <w:lang w:val="en-US"/>
              </w:rPr>
            </w:pPr>
            <w:r w:rsidRPr="00D04BBF">
              <w:rPr>
                <w:b/>
                <w:sz w:val="20"/>
                <w:szCs w:val="20"/>
                <w:lang w:val="en-US"/>
              </w:rPr>
              <w:t>Insurance point</w:t>
            </w:r>
            <w:r w:rsidRPr="00D04BBF">
              <w:rPr>
                <w:sz w:val="20"/>
                <w:szCs w:val="20"/>
                <w:lang w:val="en-US"/>
              </w:rPr>
              <w:t xml:space="preserve"> – any point of a ceiling design of pavilion to which safety cables of exhibition stands fasten.</w:t>
            </w:r>
          </w:p>
          <w:p w14:paraId="7CD9120D" w14:textId="1B03A999" w:rsidR="008D2934" w:rsidRPr="00D04BBF" w:rsidRDefault="008D2934" w:rsidP="00170F19">
            <w:pPr>
              <w:pStyle w:val="a3"/>
              <w:jc w:val="both"/>
              <w:rPr>
                <w:color w:val="000000"/>
                <w:sz w:val="20"/>
                <w:szCs w:val="20"/>
                <w:lang w:val="en-US"/>
              </w:rPr>
            </w:pPr>
            <w:r w:rsidRPr="00D04BBF">
              <w:rPr>
                <w:b/>
                <w:color w:val="000000"/>
                <w:sz w:val="20"/>
                <w:szCs w:val="20"/>
                <w:lang w:val="en-US"/>
              </w:rPr>
              <w:t>The knot</w:t>
            </w:r>
            <w:r w:rsidR="0012178A" w:rsidRPr="0012178A">
              <w:rPr>
                <w:b/>
                <w:color w:val="000000"/>
                <w:sz w:val="20"/>
                <w:szCs w:val="20"/>
                <w:lang w:val="en-US"/>
              </w:rPr>
              <w:t xml:space="preserve"> </w:t>
            </w:r>
            <w:r w:rsidR="0075026A" w:rsidRPr="00D04BBF">
              <w:rPr>
                <w:bCs/>
                <w:color w:val="000000"/>
                <w:sz w:val="20"/>
                <w:szCs w:val="20"/>
                <w:lang w:val="en-US"/>
              </w:rPr>
              <w:t>-</w:t>
            </w:r>
            <w:r w:rsidR="0012178A" w:rsidRPr="0012178A">
              <w:rPr>
                <w:bCs/>
                <w:color w:val="000000"/>
                <w:sz w:val="20"/>
                <w:szCs w:val="20"/>
                <w:lang w:val="en-US"/>
              </w:rPr>
              <w:t xml:space="preserve"> </w:t>
            </w:r>
            <w:r w:rsidRPr="00D04BBF">
              <w:rPr>
                <w:color w:val="000000"/>
                <w:sz w:val="20"/>
                <w:szCs w:val="20"/>
                <w:lang w:val="en-US"/>
              </w:rPr>
              <w:t>is a connection of cores of a ceiling design of the pavilion.</w:t>
            </w:r>
          </w:p>
          <w:p w14:paraId="2E967FEC" w14:textId="409F89BA" w:rsidR="00005B39" w:rsidRPr="00D04BBF" w:rsidRDefault="008D2934" w:rsidP="00170F19">
            <w:pPr>
              <w:pStyle w:val="a3"/>
              <w:jc w:val="both"/>
              <w:rPr>
                <w:sz w:val="20"/>
                <w:szCs w:val="20"/>
                <w:lang w:val="en-US"/>
              </w:rPr>
            </w:pPr>
            <w:r w:rsidRPr="00D04BBF">
              <w:rPr>
                <w:b/>
                <w:color w:val="000000"/>
                <w:sz w:val="20"/>
                <w:szCs w:val="20"/>
                <w:lang w:val="en-US"/>
              </w:rPr>
              <w:t>The core</w:t>
            </w:r>
            <w:r w:rsidR="0012178A" w:rsidRPr="0012178A">
              <w:rPr>
                <w:b/>
                <w:color w:val="000000"/>
                <w:sz w:val="20"/>
                <w:szCs w:val="20"/>
                <w:lang w:val="en-US"/>
              </w:rPr>
              <w:t xml:space="preserve"> </w:t>
            </w:r>
            <w:r w:rsidR="0075026A" w:rsidRPr="00D04BBF">
              <w:rPr>
                <w:bCs/>
                <w:color w:val="000000"/>
                <w:sz w:val="20"/>
                <w:szCs w:val="20"/>
                <w:lang w:val="en-US"/>
              </w:rPr>
              <w:t>-</w:t>
            </w:r>
            <w:r w:rsidR="0012178A" w:rsidRPr="0012178A">
              <w:rPr>
                <w:bCs/>
                <w:color w:val="000000"/>
                <w:sz w:val="20"/>
                <w:szCs w:val="20"/>
                <w:lang w:val="en-US"/>
              </w:rPr>
              <w:t xml:space="preserve"> </w:t>
            </w:r>
            <w:r w:rsidRPr="00D04BBF">
              <w:rPr>
                <w:color w:val="000000"/>
                <w:sz w:val="20"/>
                <w:szCs w:val="20"/>
                <w:lang w:val="en-US"/>
              </w:rPr>
              <w:t>is a bearing beam which fastens to knots of a ceiling design of the pavilion.</w:t>
            </w:r>
          </w:p>
          <w:p w14:paraId="5EB65CAB" w14:textId="77777777" w:rsidR="00005B39" w:rsidRPr="00D04BBF" w:rsidRDefault="00005B39" w:rsidP="00170F19">
            <w:pPr>
              <w:pStyle w:val="a3"/>
              <w:jc w:val="both"/>
              <w:rPr>
                <w:sz w:val="20"/>
                <w:szCs w:val="20"/>
                <w:lang w:val="en-US"/>
              </w:rPr>
            </w:pPr>
          </w:p>
          <w:p w14:paraId="150E0775" w14:textId="77777777" w:rsidR="008D2934" w:rsidRPr="00D04BBF" w:rsidRDefault="008D2934" w:rsidP="003A6845">
            <w:pPr>
              <w:pStyle w:val="a3"/>
              <w:jc w:val="center"/>
              <w:rPr>
                <w:sz w:val="20"/>
                <w:szCs w:val="20"/>
                <w:lang w:val="en-US"/>
              </w:rPr>
            </w:pPr>
            <w:r w:rsidRPr="00D04BBF">
              <w:rPr>
                <w:b/>
                <w:sz w:val="20"/>
                <w:szCs w:val="20"/>
                <w:lang w:val="en-US"/>
              </w:rPr>
              <w:t>1. SUBJECT OF THE CONTRACT</w:t>
            </w:r>
          </w:p>
          <w:p w14:paraId="5640C63B" w14:textId="38355B40" w:rsidR="008D2934" w:rsidRPr="00D04BBF" w:rsidRDefault="008D2934" w:rsidP="00170F19">
            <w:pPr>
              <w:pStyle w:val="a3"/>
              <w:jc w:val="both"/>
              <w:rPr>
                <w:sz w:val="20"/>
                <w:szCs w:val="20"/>
                <w:lang w:val="en-US"/>
              </w:rPr>
            </w:pPr>
            <w:r w:rsidRPr="00D04BBF">
              <w:rPr>
                <w:sz w:val="20"/>
                <w:szCs w:val="20"/>
                <w:lang w:val="en-US"/>
              </w:rPr>
              <w:t>1.1.</w:t>
            </w:r>
            <w:r w:rsidR="0012178A" w:rsidRPr="0012178A">
              <w:rPr>
                <w:sz w:val="20"/>
                <w:szCs w:val="20"/>
                <w:lang w:val="en-US"/>
              </w:rPr>
              <w:t xml:space="preserve"> </w:t>
            </w:r>
            <w:r w:rsidRPr="00D04BBF">
              <w:rPr>
                <w:sz w:val="20"/>
                <w:szCs w:val="20"/>
                <w:lang w:val="en-US"/>
              </w:rPr>
              <w:t>The</w:t>
            </w:r>
            <w:r w:rsidR="0012178A" w:rsidRPr="0012178A">
              <w:rPr>
                <w:sz w:val="20"/>
                <w:szCs w:val="20"/>
                <w:lang w:val="en-US"/>
              </w:rPr>
              <w:t xml:space="preserve"> </w:t>
            </w:r>
            <w:r w:rsidRPr="00D04BBF">
              <w:rPr>
                <w:sz w:val="20"/>
                <w:szCs w:val="20"/>
                <w:lang w:val="en-US"/>
              </w:rPr>
              <w:t xml:space="preserve">General builder provides to the Third-party builder accreditation as the builder of non-standard and exclusive stand </w:t>
            </w:r>
            <w:r w:rsidR="00DE0F3C" w:rsidRPr="00D04BBF">
              <w:rPr>
                <w:sz w:val="20"/>
                <w:szCs w:val="20"/>
                <w:lang w:val="en-US"/>
              </w:rPr>
              <w:t>in EC</w:t>
            </w:r>
            <w:r w:rsidR="00ED1516">
              <w:rPr>
                <w:sz w:val="20"/>
                <w:szCs w:val="20"/>
                <w:lang w:val="en-US"/>
              </w:rPr>
              <w:t xml:space="preserve"> </w:t>
            </w:r>
            <w:r w:rsidR="0075026A" w:rsidRPr="00D04BBF">
              <w:rPr>
                <w:sz w:val="20"/>
                <w:szCs w:val="20"/>
                <w:lang w:val="en-US"/>
              </w:rPr>
              <w:t>«</w:t>
            </w:r>
            <w:r w:rsidRPr="00D04BBF">
              <w:rPr>
                <w:sz w:val="20"/>
                <w:szCs w:val="20"/>
                <w:lang w:val="en-US"/>
              </w:rPr>
              <w:t>Atakent</w:t>
            </w:r>
            <w:r w:rsidR="0075026A" w:rsidRPr="00D04BBF">
              <w:rPr>
                <w:sz w:val="20"/>
                <w:szCs w:val="20"/>
                <w:lang w:val="en-US"/>
              </w:rPr>
              <w:t>»</w:t>
            </w:r>
            <w:r w:rsidRPr="00D04BBF">
              <w:rPr>
                <w:sz w:val="20"/>
                <w:szCs w:val="20"/>
                <w:lang w:val="en-US"/>
              </w:rPr>
              <w:t>, and the Third-party builder assumes liabilities on carrying out mounting and dismantling works according to technical requirements and regulations. Accreditation is valid for one exhibition.</w:t>
            </w:r>
          </w:p>
          <w:p w14:paraId="0E019E27" w14:textId="27BB2691" w:rsidR="00C40957" w:rsidRPr="00D04BBF" w:rsidRDefault="008D2934" w:rsidP="00170F19">
            <w:pPr>
              <w:pStyle w:val="a3"/>
              <w:jc w:val="both"/>
              <w:rPr>
                <w:sz w:val="20"/>
                <w:szCs w:val="20"/>
                <w:lang w:val="en-US"/>
              </w:rPr>
            </w:pPr>
            <w:r w:rsidRPr="00D04BBF">
              <w:rPr>
                <w:sz w:val="20"/>
                <w:szCs w:val="20"/>
                <w:lang w:val="en-US"/>
              </w:rPr>
              <w:t>1.2.</w:t>
            </w:r>
            <w:r w:rsidR="0012178A" w:rsidRPr="0012178A">
              <w:rPr>
                <w:sz w:val="20"/>
                <w:szCs w:val="20"/>
                <w:lang w:val="en-US"/>
              </w:rPr>
              <w:t xml:space="preserve"> </w:t>
            </w:r>
            <w:r w:rsidRPr="00D04BBF">
              <w:rPr>
                <w:sz w:val="20"/>
                <w:szCs w:val="20"/>
                <w:lang w:val="en-US"/>
              </w:rPr>
              <w:t>The</w:t>
            </w:r>
            <w:r w:rsidR="0012178A" w:rsidRPr="0012178A">
              <w:rPr>
                <w:sz w:val="20"/>
                <w:szCs w:val="20"/>
                <w:lang w:val="en-US"/>
              </w:rPr>
              <w:t xml:space="preserve"> </w:t>
            </w:r>
            <w:r w:rsidRPr="00D04BBF">
              <w:rPr>
                <w:sz w:val="20"/>
                <w:szCs w:val="20"/>
                <w:lang w:val="en-US"/>
              </w:rPr>
              <w:t>Third-party builder pays services of the General builder according to operating tariffs.</w:t>
            </w:r>
          </w:p>
          <w:p w14:paraId="6F1CF40A" w14:textId="77777777" w:rsidR="00C40957" w:rsidRPr="00D04BBF" w:rsidRDefault="00C40957" w:rsidP="00170F19">
            <w:pPr>
              <w:pStyle w:val="a3"/>
              <w:jc w:val="both"/>
              <w:rPr>
                <w:sz w:val="20"/>
                <w:szCs w:val="20"/>
                <w:lang w:val="en-US"/>
              </w:rPr>
            </w:pPr>
          </w:p>
          <w:p w14:paraId="44CB147A" w14:textId="77777777" w:rsidR="008D2934" w:rsidRPr="00D04BBF" w:rsidRDefault="008D2934" w:rsidP="002D22D5">
            <w:pPr>
              <w:pStyle w:val="a3"/>
              <w:jc w:val="center"/>
              <w:rPr>
                <w:sz w:val="20"/>
                <w:szCs w:val="20"/>
                <w:lang w:val="en-US"/>
              </w:rPr>
            </w:pPr>
            <w:r w:rsidRPr="00D04BBF">
              <w:rPr>
                <w:b/>
                <w:sz w:val="20"/>
                <w:szCs w:val="20"/>
                <w:lang w:val="en-US"/>
              </w:rPr>
              <w:t>2. RIGHTS AND OBLIGATIONSOF THE PARTIES</w:t>
            </w:r>
          </w:p>
          <w:p w14:paraId="3DDD5513" w14:textId="77777777" w:rsidR="008D2934" w:rsidRPr="00D04BBF" w:rsidRDefault="008D2934" w:rsidP="00170F19">
            <w:pPr>
              <w:pStyle w:val="a3"/>
              <w:jc w:val="both"/>
              <w:rPr>
                <w:b/>
                <w:sz w:val="20"/>
                <w:szCs w:val="20"/>
                <w:u w:val="single"/>
                <w:lang w:val="en-US"/>
              </w:rPr>
            </w:pPr>
            <w:r w:rsidRPr="00D04BBF">
              <w:rPr>
                <w:b/>
                <w:sz w:val="20"/>
                <w:szCs w:val="20"/>
                <w:u w:val="single"/>
                <w:lang w:val="en-US"/>
              </w:rPr>
              <w:t>2.1. The General builder obliged:</w:t>
            </w:r>
          </w:p>
          <w:p w14:paraId="6F15A20D" w14:textId="6DA16575" w:rsidR="008D2934" w:rsidRPr="00D04BBF" w:rsidRDefault="008D2934" w:rsidP="00170F19">
            <w:pPr>
              <w:pStyle w:val="a3"/>
              <w:jc w:val="both"/>
              <w:rPr>
                <w:sz w:val="20"/>
                <w:szCs w:val="20"/>
                <w:lang w:val="en-US"/>
              </w:rPr>
            </w:pPr>
            <w:r w:rsidRPr="00D04BBF">
              <w:rPr>
                <w:sz w:val="20"/>
                <w:szCs w:val="20"/>
                <w:lang w:val="en-US"/>
              </w:rPr>
              <w:t>2.1.1.</w:t>
            </w:r>
            <w:r w:rsidR="0012178A" w:rsidRPr="0012178A">
              <w:rPr>
                <w:sz w:val="20"/>
                <w:szCs w:val="20"/>
                <w:lang w:val="en-US"/>
              </w:rPr>
              <w:t xml:space="preserve"> </w:t>
            </w:r>
            <w:r w:rsidRPr="00D04BBF">
              <w:rPr>
                <w:sz w:val="20"/>
                <w:szCs w:val="20"/>
                <w:lang w:val="en-US"/>
              </w:rPr>
              <w:t>To consider the technical documentation provided by the Third-party builder.</w:t>
            </w:r>
          </w:p>
          <w:p w14:paraId="2BF6B8FF" w14:textId="63BE3BF4" w:rsidR="008D2934" w:rsidRPr="00D04BBF" w:rsidRDefault="008D2934" w:rsidP="00170F19">
            <w:pPr>
              <w:pStyle w:val="a3"/>
              <w:jc w:val="both"/>
              <w:rPr>
                <w:sz w:val="20"/>
                <w:szCs w:val="20"/>
                <w:lang w:val="en-US"/>
              </w:rPr>
            </w:pPr>
            <w:r w:rsidRPr="00D04BBF">
              <w:rPr>
                <w:sz w:val="20"/>
                <w:szCs w:val="20"/>
                <w:lang w:val="en-US"/>
              </w:rPr>
              <w:t>2.1.2.</w:t>
            </w:r>
            <w:r w:rsidR="0012178A" w:rsidRPr="0012178A">
              <w:rPr>
                <w:sz w:val="20"/>
                <w:szCs w:val="20"/>
                <w:lang w:val="en-US"/>
              </w:rPr>
              <w:t xml:space="preserve"> </w:t>
            </w:r>
            <w:r w:rsidRPr="00D04BBF">
              <w:rPr>
                <w:sz w:val="20"/>
                <w:szCs w:val="20"/>
                <w:lang w:val="en-US"/>
              </w:rPr>
              <w:t xml:space="preserve">To check the declared assembly plans of organizers and </w:t>
            </w:r>
            <w:r w:rsidR="00C40957" w:rsidRPr="00D04BBF">
              <w:rPr>
                <w:sz w:val="20"/>
                <w:szCs w:val="20"/>
                <w:lang w:val="en-US"/>
              </w:rPr>
              <w:t xml:space="preserve">the </w:t>
            </w:r>
            <w:r w:rsidRPr="00D04BBF">
              <w:rPr>
                <w:sz w:val="20"/>
                <w:szCs w:val="20"/>
                <w:lang w:val="en-US"/>
              </w:rPr>
              <w:t xml:space="preserve">Third-party builders for compliance of real building. </w:t>
            </w:r>
          </w:p>
          <w:p w14:paraId="3323D43F" w14:textId="1A18C595" w:rsidR="008D2934" w:rsidRPr="00D04BBF" w:rsidRDefault="008D2934" w:rsidP="00170F19">
            <w:pPr>
              <w:pStyle w:val="a3"/>
              <w:jc w:val="both"/>
              <w:rPr>
                <w:sz w:val="20"/>
                <w:szCs w:val="20"/>
                <w:lang w:val="en-US"/>
              </w:rPr>
            </w:pPr>
            <w:r w:rsidRPr="00D04BBF">
              <w:rPr>
                <w:sz w:val="20"/>
                <w:szCs w:val="20"/>
                <w:lang w:val="en-US"/>
              </w:rPr>
              <w:t>2.1.</w:t>
            </w:r>
            <w:r w:rsidR="00DE0F3C" w:rsidRPr="00D04BBF">
              <w:rPr>
                <w:sz w:val="20"/>
                <w:szCs w:val="20"/>
                <w:lang w:val="en-US"/>
              </w:rPr>
              <w:t>3.</w:t>
            </w:r>
            <w:r w:rsidR="0012178A" w:rsidRPr="0012178A">
              <w:rPr>
                <w:sz w:val="20"/>
                <w:szCs w:val="20"/>
                <w:lang w:val="en-US"/>
              </w:rPr>
              <w:t xml:space="preserve"> </w:t>
            </w:r>
            <w:r w:rsidR="00DE0F3C" w:rsidRPr="00D04BBF">
              <w:rPr>
                <w:sz w:val="20"/>
                <w:szCs w:val="20"/>
                <w:lang w:val="en-US"/>
              </w:rPr>
              <w:t>To</w:t>
            </w:r>
            <w:r w:rsidRPr="00D04BBF">
              <w:rPr>
                <w:sz w:val="20"/>
                <w:szCs w:val="20"/>
                <w:lang w:val="en-US"/>
              </w:rPr>
              <w:t xml:space="preserve"> consider documents in terms: </w:t>
            </w:r>
            <w:r w:rsidR="00C40957" w:rsidRPr="00D04BBF">
              <w:rPr>
                <w:sz w:val="20"/>
                <w:szCs w:val="20"/>
                <w:lang w:val="en-US"/>
              </w:rPr>
              <w:t>within</w:t>
            </w:r>
            <w:r w:rsidRPr="00D04BBF">
              <w:rPr>
                <w:sz w:val="20"/>
                <w:szCs w:val="20"/>
                <w:lang w:val="en-US"/>
              </w:rPr>
              <w:t xml:space="preserve"> 3 (three) working days for one-stage stands, within 5 (five) working days for two-stage stands, in case of full volume and properly completed documents by the Third-party builder.  </w:t>
            </w:r>
          </w:p>
          <w:p w14:paraId="009244EA" w14:textId="4360941C" w:rsidR="00C40957" w:rsidRPr="00D04BBF" w:rsidRDefault="008D2934" w:rsidP="00170F19">
            <w:pPr>
              <w:pStyle w:val="a3"/>
              <w:jc w:val="both"/>
              <w:rPr>
                <w:sz w:val="20"/>
                <w:szCs w:val="20"/>
                <w:lang w:val="en-US"/>
              </w:rPr>
            </w:pPr>
            <w:r w:rsidRPr="00D04BBF">
              <w:rPr>
                <w:sz w:val="20"/>
                <w:szCs w:val="20"/>
                <w:lang w:val="en-US"/>
              </w:rPr>
              <w:t>2.1.4.</w:t>
            </w:r>
            <w:r w:rsidR="0012178A" w:rsidRPr="0012178A">
              <w:rPr>
                <w:sz w:val="20"/>
                <w:szCs w:val="20"/>
                <w:lang w:val="en-US"/>
              </w:rPr>
              <w:t xml:space="preserve"> </w:t>
            </w:r>
            <w:r w:rsidRPr="00D04BBF">
              <w:rPr>
                <w:sz w:val="20"/>
                <w:szCs w:val="20"/>
                <w:lang w:val="en-US"/>
              </w:rPr>
              <w:t>After passing the procedure of accreditation by the Third-party builder, to issue to the Third-party builder the admission act on building of an exhibition area. Acts of the admission and assembly badges are issued in the working days (from Monday till Friday).</w:t>
            </w:r>
          </w:p>
          <w:p w14:paraId="066A7830" w14:textId="77777777" w:rsidR="00C40957" w:rsidRPr="00D04BBF" w:rsidRDefault="00C40957" w:rsidP="00170F19">
            <w:pPr>
              <w:pStyle w:val="a3"/>
              <w:jc w:val="both"/>
              <w:rPr>
                <w:sz w:val="20"/>
                <w:szCs w:val="20"/>
                <w:lang w:val="en-US"/>
              </w:rPr>
            </w:pPr>
          </w:p>
          <w:p w14:paraId="3D917F3D" w14:textId="77777777" w:rsidR="008D2934" w:rsidRPr="00D04BBF" w:rsidRDefault="008D2934" w:rsidP="00170F19">
            <w:pPr>
              <w:pStyle w:val="a3"/>
              <w:jc w:val="both"/>
              <w:rPr>
                <w:sz w:val="20"/>
                <w:szCs w:val="20"/>
                <w:lang w:val="en-US"/>
              </w:rPr>
            </w:pPr>
            <w:r w:rsidRPr="00D04BBF">
              <w:rPr>
                <w:b/>
                <w:sz w:val="20"/>
                <w:szCs w:val="20"/>
                <w:u w:val="single"/>
                <w:lang w:val="en-US"/>
              </w:rPr>
              <w:t>2.2. The General builder has the right</w:t>
            </w:r>
            <w:r w:rsidR="00C40957" w:rsidRPr="00D04BBF">
              <w:rPr>
                <w:b/>
                <w:sz w:val="20"/>
                <w:szCs w:val="20"/>
                <w:u w:val="single"/>
                <w:lang w:val="en-US"/>
              </w:rPr>
              <w:t>:</w:t>
            </w:r>
          </w:p>
          <w:p w14:paraId="11CB162C" w14:textId="77777777" w:rsidR="008D2934" w:rsidRPr="00D04BBF" w:rsidRDefault="008D2934" w:rsidP="00170F19">
            <w:pPr>
              <w:pStyle w:val="3"/>
              <w:spacing w:before="0" w:after="0"/>
              <w:jc w:val="both"/>
              <w:rPr>
                <w:rFonts w:ascii="Times New Roman" w:hAnsi="Times New Roman"/>
                <w:b w:val="0"/>
                <w:bCs w:val="0"/>
                <w:sz w:val="20"/>
                <w:szCs w:val="20"/>
                <w:lang w:val="en-US"/>
              </w:rPr>
            </w:pPr>
            <w:r w:rsidRPr="00D04BBF">
              <w:rPr>
                <w:rFonts w:ascii="Times New Roman" w:hAnsi="Times New Roman"/>
                <w:b w:val="0"/>
                <w:bCs w:val="0"/>
                <w:sz w:val="20"/>
                <w:szCs w:val="20"/>
                <w:lang w:val="en-US"/>
              </w:rPr>
              <w:t xml:space="preserve">2.2.1. To refuse to the Third-party builder in accreditation in case of discrepancy and a lack of the provided documents, thus the payment </w:t>
            </w:r>
            <w:proofErr w:type="gramStart"/>
            <w:r w:rsidRPr="00D04BBF">
              <w:rPr>
                <w:rFonts w:ascii="Times New Roman" w:hAnsi="Times New Roman"/>
                <w:b w:val="0"/>
                <w:bCs w:val="0"/>
                <w:sz w:val="20"/>
                <w:szCs w:val="20"/>
                <w:lang w:val="en-US"/>
              </w:rPr>
              <w:t>sum</w:t>
            </w:r>
            <w:proofErr w:type="gramEnd"/>
            <w:r w:rsidRPr="00D04BBF">
              <w:rPr>
                <w:rFonts w:ascii="Times New Roman" w:hAnsi="Times New Roman"/>
                <w:b w:val="0"/>
                <w:bCs w:val="0"/>
                <w:sz w:val="20"/>
                <w:szCs w:val="20"/>
                <w:lang w:val="en-US"/>
              </w:rPr>
              <w:t xml:space="preserve"> under the present Contract, to the Third-party builder doesn't come back.</w:t>
            </w:r>
          </w:p>
          <w:p w14:paraId="371E4364" w14:textId="77777777" w:rsidR="00C40957" w:rsidRPr="00D04BBF" w:rsidRDefault="008D2934" w:rsidP="00170F19">
            <w:pPr>
              <w:jc w:val="both"/>
              <w:rPr>
                <w:sz w:val="20"/>
                <w:szCs w:val="20"/>
                <w:lang w:val="en-US"/>
              </w:rPr>
            </w:pPr>
            <w:r w:rsidRPr="00D04BBF">
              <w:rPr>
                <w:sz w:val="20"/>
                <w:szCs w:val="20"/>
                <w:lang w:val="en-US"/>
              </w:rPr>
              <w:t>2.2.2. In one-side increase the cost of services of the accreditation (article 3 of the Contract) with the obligatory notification of the Third-party builder in 1 (one) month prior to date of such changes.</w:t>
            </w:r>
          </w:p>
          <w:p w14:paraId="1F0C3004" w14:textId="77777777" w:rsidR="00C40957" w:rsidRPr="00D04BBF" w:rsidRDefault="00C40957" w:rsidP="00170F19">
            <w:pPr>
              <w:jc w:val="both"/>
              <w:rPr>
                <w:sz w:val="20"/>
                <w:szCs w:val="20"/>
                <w:lang w:val="en-US"/>
              </w:rPr>
            </w:pPr>
          </w:p>
          <w:p w14:paraId="319AD761" w14:textId="77777777" w:rsidR="008D2934" w:rsidRPr="00D04BBF" w:rsidRDefault="008D2934" w:rsidP="00170F19">
            <w:pPr>
              <w:jc w:val="both"/>
              <w:rPr>
                <w:sz w:val="20"/>
                <w:szCs w:val="20"/>
                <w:lang w:val="en-US"/>
              </w:rPr>
            </w:pPr>
            <w:r w:rsidRPr="00D04BBF">
              <w:rPr>
                <w:b/>
                <w:sz w:val="20"/>
                <w:szCs w:val="20"/>
                <w:u w:val="single"/>
                <w:lang w:val="en-US"/>
              </w:rPr>
              <w:t>2.3. The Third-party builder obliged:</w:t>
            </w:r>
          </w:p>
          <w:p w14:paraId="1C457A7C" w14:textId="587ED869" w:rsidR="008D2934" w:rsidRPr="00D04BBF" w:rsidRDefault="008D2934" w:rsidP="00170F19">
            <w:pPr>
              <w:pStyle w:val="a3"/>
              <w:jc w:val="both"/>
              <w:rPr>
                <w:sz w:val="20"/>
                <w:szCs w:val="20"/>
                <w:lang w:val="en-US"/>
              </w:rPr>
            </w:pPr>
            <w:r w:rsidRPr="00D04BBF">
              <w:rPr>
                <w:sz w:val="20"/>
                <w:szCs w:val="20"/>
                <w:lang w:val="en-US"/>
              </w:rPr>
              <w:t>2.3.1.</w:t>
            </w:r>
            <w:r w:rsidR="008D55A0" w:rsidRPr="008D55A0">
              <w:rPr>
                <w:sz w:val="20"/>
                <w:szCs w:val="20"/>
                <w:lang w:val="en-US"/>
              </w:rPr>
              <w:t xml:space="preserve"> </w:t>
            </w:r>
            <w:r w:rsidRPr="00D04BBF">
              <w:rPr>
                <w:sz w:val="20"/>
                <w:szCs w:val="20"/>
                <w:lang w:val="en-US"/>
              </w:rPr>
              <w:t xml:space="preserve">In due time and in full to provide all necessary documents for accreditation to </w:t>
            </w:r>
            <w:r w:rsidR="00C40957" w:rsidRPr="00D04BBF">
              <w:rPr>
                <w:sz w:val="20"/>
                <w:szCs w:val="20"/>
                <w:lang w:val="en-US"/>
              </w:rPr>
              <w:t>get the</w:t>
            </w:r>
            <w:r w:rsidRPr="00D04BBF">
              <w:rPr>
                <w:sz w:val="20"/>
                <w:szCs w:val="20"/>
                <w:lang w:val="en-US"/>
              </w:rPr>
              <w:t xml:space="preserve"> right of installation and construction works. When entering any changes and additions into technical documentation, the last is considered as again given.</w:t>
            </w:r>
          </w:p>
          <w:p w14:paraId="30789D25" w14:textId="77777777" w:rsidR="008D2934" w:rsidRPr="00D04BBF" w:rsidRDefault="008D2934" w:rsidP="00170F19">
            <w:pPr>
              <w:pStyle w:val="a3"/>
              <w:jc w:val="both"/>
              <w:rPr>
                <w:b/>
                <w:sz w:val="20"/>
                <w:szCs w:val="20"/>
                <w:u w:val="single"/>
                <w:lang w:val="kk-KZ"/>
              </w:rPr>
            </w:pPr>
            <w:r w:rsidRPr="00D04BBF">
              <w:rPr>
                <w:b/>
                <w:sz w:val="20"/>
                <w:szCs w:val="20"/>
                <w:u w:val="single"/>
                <w:lang w:val="kk-KZ"/>
              </w:rPr>
              <w:t>The demand term for one-st</w:t>
            </w:r>
            <w:r w:rsidRPr="00D04BBF">
              <w:rPr>
                <w:b/>
                <w:sz w:val="20"/>
                <w:szCs w:val="20"/>
                <w:u w:val="single"/>
                <w:lang w:val="en-US"/>
              </w:rPr>
              <w:t>age</w:t>
            </w:r>
            <w:r w:rsidRPr="00D04BBF">
              <w:rPr>
                <w:b/>
                <w:sz w:val="20"/>
                <w:szCs w:val="20"/>
                <w:u w:val="single"/>
                <w:lang w:val="kk-KZ"/>
              </w:rPr>
              <w:t xml:space="preserve"> stands </w:t>
            </w:r>
            <w:r w:rsidRPr="00D04BBF">
              <w:rPr>
                <w:b/>
                <w:sz w:val="20"/>
                <w:szCs w:val="20"/>
                <w:u w:val="single"/>
                <w:lang w:val="en-US"/>
              </w:rPr>
              <w:t xml:space="preserve">is </w:t>
            </w:r>
            <w:r w:rsidRPr="00D04BBF">
              <w:rPr>
                <w:b/>
                <w:sz w:val="20"/>
                <w:szCs w:val="20"/>
                <w:u w:val="single"/>
                <w:lang w:val="kk-KZ"/>
              </w:rPr>
              <w:t xml:space="preserve">10 working days before official opening of </w:t>
            </w:r>
            <w:r w:rsidRPr="00D04BBF">
              <w:rPr>
                <w:b/>
                <w:sz w:val="20"/>
                <w:szCs w:val="20"/>
                <w:u w:val="single"/>
                <w:lang w:val="en-US"/>
              </w:rPr>
              <w:t>the</w:t>
            </w:r>
            <w:r w:rsidRPr="00D04BBF">
              <w:rPr>
                <w:b/>
                <w:sz w:val="20"/>
                <w:szCs w:val="20"/>
                <w:u w:val="single"/>
                <w:lang w:val="kk-KZ"/>
              </w:rPr>
              <w:t xml:space="preserve"> exhibition.</w:t>
            </w:r>
          </w:p>
          <w:p w14:paraId="1E3173D4" w14:textId="77777777" w:rsidR="008D2934" w:rsidRPr="00D04BBF" w:rsidRDefault="008D2934" w:rsidP="00170F19">
            <w:pPr>
              <w:pStyle w:val="a3"/>
              <w:jc w:val="both"/>
              <w:rPr>
                <w:b/>
                <w:sz w:val="20"/>
                <w:szCs w:val="20"/>
                <w:u w:val="single"/>
                <w:lang w:val="kk-KZ"/>
              </w:rPr>
            </w:pPr>
            <w:r w:rsidRPr="00D04BBF">
              <w:rPr>
                <w:b/>
                <w:sz w:val="20"/>
                <w:szCs w:val="20"/>
                <w:u w:val="single"/>
                <w:lang w:val="kk-KZ"/>
              </w:rPr>
              <w:t>The demand term for two-st</w:t>
            </w:r>
            <w:r w:rsidRPr="00D04BBF">
              <w:rPr>
                <w:b/>
                <w:sz w:val="20"/>
                <w:szCs w:val="20"/>
                <w:u w:val="single"/>
                <w:lang w:val="en-US"/>
              </w:rPr>
              <w:t>age</w:t>
            </w:r>
            <w:r w:rsidRPr="00D04BBF">
              <w:rPr>
                <w:b/>
                <w:sz w:val="20"/>
                <w:szCs w:val="20"/>
                <w:u w:val="single"/>
                <w:lang w:val="kk-KZ"/>
              </w:rPr>
              <w:t xml:space="preserve"> stands </w:t>
            </w:r>
            <w:r w:rsidRPr="00D04BBF">
              <w:rPr>
                <w:b/>
                <w:sz w:val="20"/>
                <w:szCs w:val="20"/>
                <w:u w:val="single"/>
                <w:lang w:val="en-US"/>
              </w:rPr>
              <w:t>is</w:t>
            </w:r>
            <w:r w:rsidRPr="00D04BBF">
              <w:rPr>
                <w:b/>
                <w:sz w:val="20"/>
                <w:szCs w:val="20"/>
                <w:u w:val="single"/>
                <w:lang w:val="kk-KZ"/>
              </w:rPr>
              <w:t xml:space="preserve">15 working days before official opening of </w:t>
            </w:r>
            <w:r w:rsidRPr="00D04BBF">
              <w:rPr>
                <w:b/>
                <w:sz w:val="20"/>
                <w:szCs w:val="20"/>
                <w:u w:val="single"/>
                <w:lang w:val="en-US"/>
              </w:rPr>
              <w:t>the</w:t>
            </w:r>
            <w:r w:rsidRPr="00D04BBF">
              <w:rPr>
                <w:b/>
                <w:sz w:val="20"/>
                <w:szCs w:val="20"/>
                <w:u w:val="single"/>
                <w:lang w:val="kk-KZ"/>
              </w:rPr>
              <w:t xml:space="preserve"> exhibition.</w:t>
            </w:r>
          </w:p>
          <w:p w14:paraId="6A354841" w14:textId="77777777" w:rsidR="00082351" w:rsidRPr="00596D8B" w:rsidRDefault="00CA4D6F" w:rsidP="00082351">
            <w:pPr>
              <w:jc w:val="both"/>
              <w:rPr>
                <w:sz w:val="20"/>
                <w:szCs w:val="20"/>
                <w:lang w:val="en-US"/>
              </w:rPr>
            </w:pPr>
            <w:r w:rsidRPr="00596D8B">
              <w:rPr>
                <w:b/>
                <w:sz w:val="20"/>
                <w:szCs w:val="20"/>
                <w:lang w:val="en-US"/>
              </w:rPr>
              <w:t>*</w:t>
            </w:r>
            <w:r w:rsidR="00082351" w:rsidRPr="00596D8B">
              <w:rPr>
                <w:b/>
                <w:sz w:val="20"/>
                <w:szCs w:val="20"/>
                <w:lang w:val="en-US"/>
              </w:rPr>
              <w:t xml:space="preserve">If the Third-party builder didn't provide documents in full volume or provided documents after an established period according to item 2.3.1. of the present Contract, the cost of accreditation increases by 50% to base rates. If the Third-Party Developer </w:t>
            </w:r>
            <w:r w:rsidR="00082351" w:rsidRPr="00596D8B">
              <w:rPr>
                <w:b/>
                <w:sz w:val="20"/>
                <w:szCs w:val="20"/>
                <w:lang w:val="en-US"/>
              </w:rPr>
              <w:lastRenderedPageBreak/>
              <w:t>provided documents 5 working days before the official opening of the exhibition, then the cost of accreditation increases by 100% of the base rates.</w:t>
            </w:r>
          </w:p>
          <w:p w14:paraId="1921E751" w14:textId="77777777" w:rsidR="008D2934" w:rsidRPr="00D04BBF" w:rsidRDefault="00082351" w:rsidP="00170F19">
            <w:pPr>
              <w:pStyle w:val="a3"/>
              <w:jc w:val="both"/>
              <w:rPr>
                <w:sz w:val="20"/>
                <w:szCs w:val="20"/>
                <w:lang w:val="en-US"/>
              </w:rPr>
            </w:pPr>
            <w:r w:rsidRPr="00082351">
              <w:rPr>
                <w:sz w:val="20"/>
                <w:szCs w:val="20"/>
                <w:lang w:val="en-US"/>
              </w:rPr>
              <w:t>2.3.</w:t>
            </w:r>
            <w:r w:rsidR="00CA4D6F" w:rsidRPr="003F3259">
              <w:rPr>
                <w:sz w:val="20"/>
                <w:szCs w:val="20"/>
                <w:lang w:val="en-US"/>
              </w:rPr>
              <w:t>2</w:t>
            </w:r>
            <w:r w:rsidRPr="00082351">
              <w:rPr>
                <w:sz w:val="20"/>
                <w:szCs w:val="20"/>
                <w:lang w:val="en-US"/>
              </w:rPr>
              <w:t xml:space="preserve">. </w:t>
            </w:r>
            <w:r w:rsidR="008D2934" w:rsidRPr="00D04BBF">
              <w:rPr>
                <w:sz w:val="20"/>
                <w:szCs w:val="20"/>
                <w:lang w:val="en-US"/>
              </w:rPr>
              <w:t>After accreditation and obtaining permission for installation and construction works at an exhibition, the Third-party builder is obliged to provide the workers with overalls and distinctive signs on overalls (a breast badge), defining belonging of the worker to firm, his position and Full name. Movement on objects of accreditation without badges is forbidden.</w:t>
            </w:r>
          </w:p>
          <w:p w14:paraId="44B3D203" w14:textId="641AF92C"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3</w:t>
            </w:r>
            <w:r w:rsidRPr="00D04BBF">
              <w:rPr>
                <w:sz w:val="20"/>
                <w:szCs w:val="20"/>
                <w:lang w:val="en-US"/>
              </w:rPr>
              <w:t>.</w:t>
            </w:r>
            <w:r w:rsidR="008D55A0" w:rsidRPr="008D55A0">
              <w:rPr>
                <w:sz w:val="20"/>
                <w:szCs w:val="20"/>
                <w:lang w:val="en-US"/>
              </w:rPr>
              <w:t xml:space="preserve"> </w:t>
            </w:r>
            <w:r w:rsidRPr="00D04BBF">
              <w:rPr>
                <w:sz w:val="20"/>
                <w:szCs w:val="20"/>
                <w:lang w:val="en-US"/>
              </w:rPr>
              <w:t>The issued Act admission grants the right for arrival of the Third-party builder according to lists of the employees, assured by organizer of the exhibition, and works according to the plan of preparation, carrying out and completion (dismantle) of action.</w:t>
            </w:r>
          </w:p>
          <w:p w14:paraId="418C90C9" w14:textId="77777777"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4</w:t>
            </w:r>
            <w:r w:rsidRPr="00D04BBF">
              <w:rPr>
                <w:sz w:val="20"/>
                <w:szCs w:val="20"/>
                <w:lang w:val="en-US"/>
              </w:rPr>
              <w:t>. To make building of the provided exhibition area in full, according to requirements for installation and dismantling works. To support the provided exhibition area in working technical condition, according to sanitary and fire protection regulations.</w:t>
            </w:r>
          </w:p>
          <w:p w14:paraId="489B44BD" w14:textId="77777777"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5</w:t>
            </w:r>
            <w:r w:rsidRPr="00D04BBF">
              <w:rPr>
                <w:sz w:val="20"/>
                <w:szCs w:val="20"/>
                <w:lang w:val="en-US"/>
              </w:rPr>
              <w:t>. To have the certificate of conformity on the materials used in work and the equipment. To provide it to the General builder according to the first requirement.</w:t>
            </w:r>
          </w:p>
          <w:p w14:paraId="07A8D8B6" w14:textId="217776A0"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6</w:t>
            </w:r>
            <w:r w:rsidRPr="00D04BBF">
              <w:rPr>
                <w:sz w:val="20"/>
                <w:szCs w:val="20"/>
                <w:lang w:val="en-US"/>
              </w:rPr>
              <w:t>.</w:t>
            </w:r>
            <w:r w:rsidR="008D55A0" w:rsidRPr="008D55A0">
              <w:rPr>
                <w:sz w:val="20"/>
                <w:szCs w:val="20"/>
                <w:lang w:val="en-US"/>
              </w:rPr>
              <w:t xml:space="preserve"> </w:t>
            </w:r>
            <w:r w:rsidRPr="00D04BBF">
              <w:rPr>
                <w:sz w:val="20"/>
                <w:szCs w:val="20"/>
                <w:lang w:val="en-US"/>
              </w:rPr>
              <w:t>To make payment according to conditions of the present Contract.</w:t>
            </w:r>
          </w:p>
          <w:p w14:paraId="738E6D9E" w14:textId="6C1FA3D7"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7</w:t>
            </w:r>
            <w:r w:rsidRPr="00D04BBF">
              <w:rPr>
                <w:sz w:val="20"/>
                <w:szCs w:val="20"/>
                <w:lang w:val="en-US"/>
              </w:rPr>
              <w:t>.</w:t>
            </w:r>
            <w:r w:rsidR="008D55A0" w:rsidRPr="008D55A0">
              <w:rPr>
                <w:sz w:val="20"/>
                <w:szCs w:val="20"/>
                <w:lang w:val="en-US"/>
              </w:rPr>
              <w:t xml:space="preserve"> </w:t>
            </w:r>
            <w:r w:rsidRPr="00D04BBF">
              <w:rPr>
                <w:sz w:val="20"/>
                <w:szCs w:val="20"/>
                <w:lang w:val="en-US"/>
              </w:rPr>
              <w:t>To observe during installation and dismantling works, norm and rule of safety measures, fire-prevention, health and quarantine regulations, according to Appendices No. 1, 2, 3which are an integral part of the present Contract, and also being guided by standards of the legislation of RK.</w:t>
            </w:r>
          </w:p>
          <w:p w14:paraId="3A104CBF" w14:textId="14DD5623"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8</w:t>
            </w:r>
            <w:r w:rsidRPr="00D04BBF">
              <w:rPr>
                <w:sz w:val="20"/>
                <w:szCs w:val="20"/>
                <w:lang w:val="en-US"/>
              </w:rPr>
              <w:t>.</w:t>
            </w:r>
            <w:r w:rsidR="008D55A0" w:rsidRPr="008D55A0">
              <w:rPr>
                <w:sz w:val="20"/>
                <w:szCs w:val="20"/>
                <w:lang w:val="en-US"/>
              </w:rPr>
              <w:t xml:space="preserve"> </w:t>
            </w:r>
            <w:r w:rsidRPr="00D04BBF">
              <w:rPr>
                <w:sz w:val="20"/>
                <w:szCs w:val="20"/>
                <w:lang w:val="en-US"/>
              </w:rPr>
              <w:t>To bear a full liability for the attracted companies on high-rise works if as a result of their actions/inactions the damage to someone's property or life and human health is caused.</w:t>
            </w:r>
          </w:p>
          <w:p w14:paraId="1E5D0917" w14:textId="49B045E7" w:rsidR="008D2934" w:rsidRPr="00D04BBF" w:rsidRDefault="008D2934" w:rsidP="00170F19">
            <w:pPr>
              <w:jc w:val="both"/>
              <w:rPr>
                <w:sz w:val="20"/>
                <w:szCs w:val="20"/>
                <w:lang w:val="en-US"/>
              </w:rPr>
            </w:pPr>
            <w:r w:rsidRPr="00D04BBF">
              <w:rPr>
                <w:sz w:val="20"/>
                <w:szCs w:val="20"/>
                <w:lang w:val="en-US"/>
              </w:rPr>
              <w:t>2.3.</w:t>
            </w:r>
            <w:r w:rsidR="00CA4D6F" w:rsidRPr="003F3259">
              <w:rPr>
                <w:sz w:val="20"/>
                <w:szCs w:val="20"/>
                <w:lang w:val="en-US"/>
              </w:rPr>
              <w:t>9</w:t>
            </w:r>
            <w:r w:rsidRPr="00D04BBF">
              <w:rPr>
                <w:sz w:val="20"/>
                <w:szCs w:val="20"/>
                <w:lang w:val="en-US"/>
              </w:rPr>
              <w:t>.</w:t>
            </w:r>
            <w:r w:rsidR="008D55A0" w:rsidRPr="008D55A0">
              <w:rPr>
                <w:sz w:val="20"/>
                <w:szCs w:val="20"/>
                <w:lang w:val="en-US"/>
              </w:rPr>
              <w:t xml:space="preserve"> </w:t>
            </w:r>
            <w:r w:rsidRPr="00D04BBF">
              <w:rPr>
                <w:sz w:val="20"/>
                <w:szCs w:val="20"/>
                <w:lang w:val="en-US"/>
              </w:rPr>
              <w:t xml:space="preserve">To bring into an </w:t>
            </w:r>
            <w:r w:rsidR="00DE0F3C" w:rsidRPr="00D04BBF">
              <w:rPr>
                <w:sz w:val="20"/>
                <w:szCs w:val="20"/>
                <w:lang w:val="en-US"/>
              </w:rPr>
              <w:t>initial state the provided exhibition area</w:t>
            </w:r>
            <w:r w:rsidRPr="00D04BBF">
              <w:rPr>
                <w:sz w:val="20"/>
                <w:szCs w:val="20"/>
                <w:lang w:val="en-US"/>
              </w:rPr>
              <w:t xml:space="preserve"> after installation and dismantling works.</w:t>
            </w:r>
          </w:p>
          <w:p w14:paraId="723278B1" w14:textId="251825F9" w:rsidR="008D2934" w:rsidRPr="00D04BBF" w:rsidRDefault="008D2934" w:rsidP="00170F19">
            <w:pPr>
              <w:jc w:val="both"/>
              <w:rPr>
                <w:sz w:val="20"/>
                <w:szCs w:val="20"/>
                <w:lang w:val="en-US"/>
              </w:rPr>
            </w:pPr>
            <w:r w:rsidRPr="00D04BBF">
              <w:rPr>
                <w:sz w:val="20"/>
                <w:szCs w:val="20"/>
                <w:lang w:val="en-US"/>
              </w:rPr>
              <w:t>2.3.1</w:t>
            </w:r>
            <w:r w:rsidR="00CA4D6F" w:rsidRPr="003F3259">
              <w:rPr>
                <w:sz w:val="20"/>
                <w:szCs w:val="20"/>
                <w:lang w:val="en-US"/>
              </w:rPr>
              <w:t>0</w:t>
            </w:r>
            <w:r w:rsidRPr="00D04BBF">
              <w:rPr>
                <w:sz w:val="20"/>
                <w:szCs w:val="20"/>
                <w:lang w:val="en-US"/>
              </w:rPr>
              <w:t>.</w:t>
            </w:r>
            <w:r w:rsidR="008D55A0" w:rsidRPr="008D55A0">
              <w:rPr>
                <w:sz w:val="20"/>
                <w:szCs w:val="20"/>
                <w:lang w:val="en-US"/>
              </w:rPr>
              <w:t xml:space="preserve"> </w:t>
            </w:r>
            <w:r w:rsidRPr="00D04BBF">
              <w:rPr>
                <w:sz w:val="20"/>
                <w:szCs w:val="20"/>
                <w:lang w:val="en-US"/>
              </w:rPr>
              <w:t>To coordinate a suspended design with the General builder having submitted application of the established form.</w:t>
            </w:r>
          </w:p>
          <w:p w14:paraId="154D0721" w14:textId="77D194F6" w:rsidR="008D2934" w:rsidRPr="00D04BBF" w:rsidRDefault="008D2934" w:rsidP="00170F19">
            <w:pPr>
              <w:jc w:val="both"/>
              <w:rPr>
                <w:sz w:val="20"/>
                <w:szCs w:val="20"/>
                <w:lang w:val="en-US"/>
              </w:rPr>
            </w:pPr>
            <w:r w:rsidRPr="00D04BBF">
              <w:rPr>
                <w:sz w:val="20"/>
                <w:szCs w:val="20"/>
                <w:lang w:val="en-US"/>
              </w:rPr>
              <w:t>2.3.1</w:t>
            </w:r>
            <w:r w:rsidR="00CA4D6F" w:rsidRPr="003F3259">
              <w:rPr>
                <w:sz w:val="20"/>
                <w:szCs w:val="20"/>
                <w:lang w:val="en-US"/>
              </w:rPr>
              <w:t>1</w:t>
            </w:r>
            <w:r w:rsidRPr="00D04BBF">
              <w:rPr>
                <w:sz w:val="20"/>
                <w:szCs w:val="20"/>
                <w:lang w:val="en-US"/>
              </w:rPr>
              <w:t>.</w:t>
            </w:r>
            <w:r w:rsidR="008D55A0" w:rsidRPr="008D55A0">
              <w:rPr>
                <w:sz w:val="20"/>
                <w:szCs w:val="20"/>
                <w:lang w:val="en-US"/>
              </w:rPr>
              <w:t xml:space="preserve"> </w:t>
            </w:r>
            <w:r w:rsidRPr="00D04BBF">
              <w:rPr>
                <w:sz w:val="20"/>
                <w:szCs w:val="20"/>
                <w:lang w:val="en-US"/>
              </w:rPr>
              <w:t>To build only non-standard stands, according to terminology of the pre</w:t>
            </w:r>
            <w:r w:rsidR="002A566F" w:rsidRPr="00D04BBF">
              <w:rPr>
                <w:sz w:val="20"/>
                <w:szCs w:val="20"/>
                <w:lang w:val="en-US"/>
              </w:rPr>
              <w:t xml:space="preserve">sent </w:t>
            </w:r>
            <w:r w:rsidR="00CF315F" w:rsidRPr="00D04BBF">
              <w:rPr>
                <w:sz w:val="20"/>
                <w:szCs w:val="20"/>
                <w:lang w:val="en-US"/>
              </w:rPr>
              <w:t>C</w:t>
            </w:r>
            <w:r w:rsidR="002A566F" w:rsidRPr="00D04BBF">
              <w:rPr>
                <w:sz w:val="20"/>
                <w:szCs w:val="20"/>
                <w:lang w:val="en-US"/>
              </w:rPr>
              <w:t>ontract</w:t>
            </w:r>
            <w:r w:rsidRPr="00D04BBF">
              <w:rPr>
                <w:sz w:val="20"/>
                <w:szCs w:val="20"/>
                <w:lang w:val="en-US"/>
              </w:rPr>
              <w:t>.</w:t>
            </w:r>
          </w:p>
          <w:p w14:paraId="471734F6" w14:textId="77777777" w:rsidR="00557BC7" w:rsidRPr="00D04BBF" w:rsidRDefault="00557BC7" w:rsidP="00170F19">
            <w:pPr>
              <w:jc w:val="both"/>
              <w:rPr>
                <w:sz w:val="20"/>
                <w:szCs w:val="20"/>
                <w:lang w:val="en-US"/>
              </w:rPr>
            </w:pPr>
            <w:r w:rsidRPr="00D04BBF">
              <w:rPr>
                <w:sz w:val="20"/>
                <w:szCs w:val="20"/>
                <w:lang w:val="en-US"/>
              </w:rPr>
              <w:t>2.3.1</w:t>
            </w:r>
            <w:r w:rsidR="00CA4D6F" w:rsidRPr="003F3259">
              <w:rPr>
                <w:sz w:val="20"/>
                <w:szCs w:val="20"/>
                <w:lang w:val="en-US"/>
              </w:rPr>
              <w:t>2</w:t>
            </w:r>
            <w:r w:rsidRPr="00D04BBF">
              <w:rPr>
                <w:sz w:val="20"/>
                <w:szCs w:val="20"/>
                <w:lang w:val="en-US"/>
              </w:rPr>
              <w:t xml:space="preserve">. When agreeing with the customer on the design of the exhibition stand, make sure that the copyright for the design does not belong to other persons. </w:t>
            </w:r>
          </w:p>
          <w:p w14:paraId="60578F24" w14:textId="77777777" w:rsidR="003A6845" w:rsidRPr="00D04BBF" w:rsidRDefault="003A6845" w:rsidP="00170F19">
            <w:pPr>
              <w:jc w:val="both"/>
              <w:rPr>
                <w:sz w:val="20"/>
                <w:szCs w:val="20"/>
                <w:lang w:val="en-US"/>
              </w:rPr>
            </w:pPr>
            <w:r w:rsidRPr="00D04BBF">
              <w:rPr>
                <w:sz w:val="20"/>
                <w:szCs w:val="20"/>
                <w:lang w:val="en-US"/>
              </w:rPr>
              <w:t>2.3.1</w:t>
            </w:r>
            <w:r w:rsidR="00CA4D6F" w:rsidRPr="003F3259">
              <w:rPr>
                <w:sz w:val="20"/>
                <w:szCs w:val="20"/>
                <w:lang w:val="en-US"/>
              </w:rPr>
              <w:t>3</w:t>
            </w:r>
            <w:r w:rsidRPr="00D04BBF">
              <w:rPr>
                <w:sz w:val="20"/>
                <w:szCs w:val="20"/>
                <w:lang w:val="en-US"/>
              </w:rPr>
              <w:t xml:space="preserve">. To provide a copy of the Voluntary Civil Liability Insurance Agreement in the amount of </w:t>
            </w:r>
            <w:r w:rsidRPr="00D04BBF">
              <w:rPr>
                <w:b/>
                <w:sz w:val="20"/>
                <w:szCs w:val="20"/>
                <w:lang w:val="en-US"/>
              </w:rPr>
              <w:t>KZT 30 000 000</w:t>
            </w:r>
            <w:r w:rsidRPr="00D04BBF">
              <w:rPr>
                <w:sz w:val="20"/>
                <w:szCs w:val="20"/>
                <w:lang w:val="en-US"/>
              </w:rPr>
              <w:t xml:space="preserve"> (in case of damage to property and life, health of third parties).</w:t>
            </w:r>
          </w:p>
          <w:p w14:paraId="1A1B46C0" w14:textId="77777777" w:rsidR="003A6845" w:rsidRPr="00D04BBF" w:rsidRDefault="003A6845" w:rsidP="00170F19">
            <w:pPr>
              <w:jc w:val="both"/>
              <w:rPr>
                <w:b/>
                <w:sz w:val="20"/>
                <w:szCs w:val="20"/>
                <w:u w:val="single"/>
                <w:lang w:val="en-US"/>
              </w:rPr>
            </w:pPr>
          </w:p>
          <w:p w14:paraId="2375F218" w14:textId="6317E571" w:rsidR="00145135" w:rsidRPr="00AE1AD8" w:rsidRDefault="008D2934" w:rsidP="00170F19">
            <w:pPr>
              <w:jc w:val="both"/>
              <w:rPr>
                <w:b/>
                <w:sz w:val="20"/>
                <w:szCs w:val="20"/>
                <w:u w:val="single"/>
                <w:lang w:val="en-US"/>
              </w:rPr>
            </w:pPr>
            <w:r w:rsidRPr="00D04BBF">
              <w:rPr>
                <w:b/>
                <w:sz w:val="20"/>
                <w:szCs w:val="20"/>
                <w:u w:val="single"/>
                <w:lang w:val="en-US"/>
              </w:rPr>
              <w:t>2.4.</w:t>
            </w:r>
            <w:r w:rsidR="008D55A0" w:rsidRPr="008D55A0">
              <w:rPr>
                <w:b/>
                <w:sz w:val="20"/>
                <w:szCs w:val="20"/>
                <w:u w:val="single"/>
                <w:lang w:val="en-US"/>
              </w:rPr>
              <w:t xml:space="preserve"> </w:t>
            </w:r>
            <w:r w:rsidRPr="00D04BBF">
              <w:rPr>
                <w:b/>
                <w:sz w:val="20"/>
                <w:szCs w:val="20"/>
                <w:u w:val="single"/>
                <w:lang w:val="en-US"/>
              </w:rPr>
              <w:t>The Third-party builder has the right</w:t>
            </w:r>
            <w:r w:rsidR="00C80A0F" w:rsidRPr="00D04BBF">
              <w:rPr>
                <w:b/>
                <w:sz w:val="20"/>
                <w:szCs w:val="20"/>
                <w:u w:val="single"/>
                <w:lang w:val="en-US"/>
              </w:rPr>
              <w:t>:</w:t>
            </w:r>
          </w:p>
          <w:p w14:paraId="2E75E6A3" w14:textId="7B44CEDE" w:rsidR="00F8475D" w:rsidRPr="00F8475D" w:rsidRDefault="00F8475D" w:rsidP="00170F19">
            <w:pPr>
              <w:jc w:val="both"/>
              <w:rPr>
                <w:sz w:val="20"/>
                <w:szCs w:val="20"/>
                <w:lang w:val="en-US"/>
              </w:rPr>
            </w:pPr>
            <w:r>
              <w:rPr>
                <w:sz w:val="20"/>
                <w:szCs w:val="20"/>
                <w:lang w:val="en-US"/>
              </w:rPr>
              <w:t>Receive in a timely manner the information from the General Developer necessary to complete the accreditation procedure.</w:t>
            </w:r>
          </w:p>
          <w:p w14:paraId="7ED53AFD" w14:textId="77777777" w:rsidR="00753369" w:rsidRPr="00D04BBF" w:rsidRDefault="00753369" w:rsidP="00753369">
            <w:pPr>
              <w:rPr>
                <w:b/>
                <w:sz w:val="20"/>
                <w:szCs w:val="20"/>
                <w:lang w:val="en-US"/>
              </w:rPr>
            </w:pPr>
          </w:p>
          <w:p w14:paraId="5544E58F" w14:textId="77777777" w:rsidR="008D2934" w:rsidRPr="00D04BBF" w:rsidRDefault="008D2934" w:rsidP="00753369">
            <w:pPr>
              <w:jc w:val="center"/>
              <w:rPr>
                <w:sz w:val="20"/>
                <w:szCs w:val="20"/>
                <w:lang w:val="en-US"/>
              </w:rPr>
            </w:pPr>
            <w:r w:rsidRPr="00D04BBF">
              <w:rPr>
                <w:b/>
                <w:sz w:val="20"/>
                <w:szCs w:val="20"/>
                <w:lang w:val="en-US"/>
              </w:rPr>
              <w:t>3. COST AND PROCEDURE OF PAYMENTS</w:t>
            </w:r>
          </w:p>
          <w:p w14:paraId="4F277D49" w14:textId="56E85F41" w:rsidR="008D2934" w:rsidRPr="00D04BBF" w:rsidRDefault="008D2934" w:rsidP="00170F19">
            <w:pPr>
              <w:jc w:val="both"/>
              <w:rPr>
                <w:sz w:val="20"/>
                <w:szCs w:val="20"/>
                <w:lang w:val="en-US"/>
              </w:rPr>
            </w:pPr>
            <w:r w:rsidRPr="00D04BBF">
              <w:rPr>
                <w:sz w:val="20"/>
                <w:szCs w:val="20"/>
                <w:lang w:val="en-US"/>
              </w:rPr>
              <w:t>3.1.</w:t>
            </w:r>
            <w:r w:rsidR="008D55A0" w:rsidRPr="008D55A0">
              <w:rPr>
                <w:sz w:val="20"/>
                <w:szCs w:val="20"/>
                <w:lang w:val="en-US"/>
              </w:rPr>
              <w:t xml:space="preserve"> </w:t>
            </w:r>
            <w:r w:rsidRPr="00D04BBF">
              <w:rPr>
                <w:sz w:val="20"/>
                <w:szCs w:val="20"/>
                <w:lang w:val="en-US"/>
              </w:rPr>
              <w:t>The cost of services of the General builder</w:t>
            </w:r>
            <w:r w:rsidR="00CF315F" w:rsidRPr="00D04BBF">
              <w:rPr>
                <w:sz w:val="20"/>
                <w:szCs w:val="20"/>
                <w:lang w:val="en-US"/>
              </w:rPr>
              <w:t xml:space="preserve"> services</w:t>
            </w:r>
            <w:r w:rsidRPr="00D04BBF">
              <w:rPr>
                <w:sz w:val="20"/>
                <w:szCs w:val="20"/>
                <w:lang w:val="en-US"/>
              </w:rPr>
              <w:t xml:space="preserve"> depends on the size of stand space which is built up by the Third-party builder:</w:t>
            </w:r>
          </w:p>
          <w:p w14:paraId="38FE274C" w14:textId="77777777" w:rsidR="008D2934" w:rsidRPr="00ED1516" w:rsidRDefault="00C207A2" w:rsidP="00170F19">
            <w:pPr>
              <w:jc w:val="both"/>
              <w:rPr>
                <w:b/>
                <w:sz w:val="20"/>
                <w:szCs w:val="20"/>
                <w:lang w:val="en-US"/>
              </w:rPr>
            </w:pPr>
            <w:r w:rsidRPr="00ED1516">
              <w:rPr>
                <w:b/>
                <w:sz w:val="20"/>
                <w:szCs w:val="20"/>
                <w:lang w:val="en-US"/>
              </w:rPr>
              <w:t xml:space="preserve">- </w:t>
            </w:r>
            <w:r w:rsidR="00920112" w:rsidRPr="00ED1516">
              <w:rPr>
                <w:b/>
                <w:sz w:val="20"/>
                <w:szCs w:val="20"/>
                <w:lang w:val="en-US"/>
              </w:rPr>
              <w:t>6000</w:t>
            </w:r>
            <w:r w:rsidR="008D2934" w:rsidRPr="00ED1516">
              <w:rPr>
                <w:b/>
                <w:sz w:val="20"/>
                <w:szCs w:val="20"/>
                <w:lang w:val="en-US"/>
              </w:rPr>
              <w:t xml:space="preserve"> tenges/sq.m. – to 50 sq.m.</w:t>
            </w:r>
          </w:p>
          <w:p w14:paraId="7F64029D" w14:textId="77777777" w:rsidR="008D55A0" w:rsidRPr="00ED1516" w:rsidRDefault="00C207A2" w:rsidP="00170F19">
            <w:pPr>
              <w:jc w:val="both"/>
              <w:rPr>
                <w:b/>
                <w:sz w:val="20"/>
                <w:szCs w:val="20"/>
                <w:lang w:val="en-US"/>
              </w:rPr>
            </w:pPr>
            <w:r w:rsidRPr="00ED1516">
              <w:rPr>
                <w:b/>
                <w:sz w:val="20"/>
                <w:szCs w:val="20"/>
                <w:lang w:val="en-US"/>
              </w:rPr>
              <w:t xml:space="preserve">- </w:t>
            </w:r>
            <w:r w:rsidR="00920112" w:rsidRPr="00ED1516">
              <w:rPr>
                <w:b/>
                <w:sz w:val="20"/>
                <w:szCs w:val="20"/>
                <w:lang w:val="en-US"/>
              </w:rPr>
              <w:t>3500</w:t>
            </w:r>
            <w:r w:rsidR="008D2934" w:rsidRPr="00ED1516">
              <w:rPr>
                <w:b/>
                <w:sz w:val="20"/>
                <w:szCs w:val="20"/>
                <w:lang w:val="en-US"/>
              </w:rPr>
              <w:t xml:space="preserve"> tenges/sq.m. – from 51 sq.m. to 100 sq.m.</w:t>
            </w:r>
          </w:p>
          <w:p w14:paraId="04B133B7" w14:textId="3D41E8E0" w:rsidR="008D2934" w:rsidRPr="00ED1516" w:rsidRDefault="008D55A0" w:rsidP="00170F19">
            <w:pPr>
              <w:jc w:val="both"/>
              <w:rPr>
                <w:b/>
                <w:sz w:val="20"/>
                <w:szCs w:val="20"/>
                <w:lang w:val="en-US"/>
              </w:rPr>
            </w:pPr>
            <w:r w:rsidRPr="00ED1516">
              <w:rPr>
                <w:b/>
                <w:sz w:val="20"/>
                <w:szCs w:val="20"/>
                <w:lang w:val="en-US"/>
              </w:rPr>
              <w:t xml:space="preserve">- </w:t>
            </w:r>
            <w:r w:rsidR="00753369" w:rsidRPr="00ED1516">
              <w:rPr>
                <w:b/>
                <w:sz w:val="20"/>
                <w:szCs w:val="20"/>
                <w:lang w:val="en-US"/>
              </w:rPr>
              <w:t>2</w:t>
            </w:r>
            <w:r w:rsidR="00920112" w:rsidRPr="00ED1516">
              <w:rPr>
                <w:b/>
                <w:sz w:val="20"/>
                <w:szCs w:val="20"/>
                <w:lang w:val="en-US"/>
              </w:rPr>
              <w:t>500</w:t>
            </w:r>
            <w:r w:rsidR="008D2934" w:rsidRPr="00ED1516">
              <w:rPr>
                <w:b/>
                <w:sz w:val="20"/>
                <w:szCs w:val="20"/>
                <w:lang w:val="en-US"/>
              </w:rPr>
              <w:t xml:space="preserve"> tenges/sq.m. – from 101 sq.m.  </w:t>
            </w:r>
          </w:p>
          <w:p w14:paraId="1D19ABC1" w14:textId="77777777" w:rsidR="008D2934" w:rsidRPr="00ED1516" w:rsidRDefault="001F4C02" w:rsidP="00170F19">
            <w:pPr>
              <w:jc w:val="both"/>
              <w:rPr>
                <w:b/>
                <w:sz w:val="20"/>
                <w:szCs w:val="20"/>
                <w:lang w:val="en-US"/>
              </w:rPr>
            </w:pPr>
            <w:r w:rsidRPr="00ED1516">
              <w:rPr>
                <w:b/>
                <w:sz w:val="20"/>
                <w:szCs w:val="20"/>
                <w:lang w:val="en-US"/>
              </w:rPr>
              <w:t xml:space="preserve">- </w:t>
            </w:r>
            <w:r w:rsidR="00920112" w:rsidRPr="00ED1516">
              <w:rPr>
                <w:b/>
                <w:sz w:val="20"/>
                <w:szCs w:val="20"/>
                <w:lang w:val="en-US"/>
              </w:rPr>
              <w:t>2000</w:t>
            </w:r>
            <w:r w:rsidR="008D2934" w:rsidRPr="00ED1516">
              <w:rPr>
                <w:b/>
                <w:sz w:val="20"/>
                <w:szCs w:val="20"/>
                <w:lang w:val="en-US"/>
              </w:rPr>
              <w:t xml:space="preserve"> tenges/sq.m. – accreditation for the area out of pavilion (on a platform before pavilions).</w:t>
            </w:r>
          </w:p>
          <w:p w14:paraId="7CDECE65" w14:textId="77777777" w:rsidR="00753369" w:rsidRPr="00ED1516" w:rsidRDefault="00753369" w:rsidP="00170F19">
            <w:pPr>
              <w:jc w:val="both"/>
              <w:rPr>
                <w:b/>
                <w:sz w:val="20"/>
                <w:szCs w:val="20"/>
                <w:lang w:val="en-US"/>
              </w:rPr>
            </w:pPr>
            <w:r w:rsidRPr="00ED1516">
              <w:rPr>
                <w:b/>
                <w:sz w:val="20"/>
                <w:szCs w:val="20"/>
                <w:lang w:val="en-US"/>
              </w:rPr>
              <w:lastRenderedPageBreak/>
              <w:t xml:space="preserve">- </w:t>
            </w:r>
            <w:r w:rsidR="00920112" w:rsidRPr="00ED1516">
              <w:rPr>
                <w:b/>
                <w:sz w:val="20"/>
                <w:szCs w:val="20"/>
                <w:lang w:val="en-US"/>
              </w:rPr>
              <w:t>1000</w:t>
            </w:r>
            <w:r w:rsidRPr="00ED1516">
              <w:rPr>
                <w:b/>
                <w:sz w:val="20"/>
                <w:szCs w:val="20"/>
                <w:lang w:val="en-US"/>
              </w:rPr>
              <w:t xml:space="preserve"> tenge/sq.m. - garbage removal</w:t>
            </w:r>
            <w:r w:rsidR="00626E84" w:rsidRPr="00ED1516">
              <w:rPr>
                <w:b/>
                <w:sz w:val="20"/>
                <w:szCs w:val="20"/>
                <w:lang w:val="en-US"/>
              </w:rPr>
              <w:t xml:space="preserve"> during installation/dismantling.</w:t>
            </w:r>
          </w:p>
          <w:p w14:paraId="0AA0FD3E" w14:textId="77777777" w:rsidR="008D2934" w:rsidRPr="00ED1516" w:rsidRDefault="008D2934" w:rsidP="00170F19">
            <w:pPr>
              <w:jc w:val="both"/>
              <w:rPr>
                <w:b/>
                <w:sz w:val="20"/>
                <w:szCs w:val="20"/>
                <w:lang w:val="en-US"/>
              </w:rPr>
            </w:pPr>
            <w:r w:rsidRPr="00ED1516">
              <w:rPr>
                <w:sz w:val="20"/>
                <w:szCs w:val="20"/>
                <w:lang w:val="en-US"/>
              </w:rPr>
              <w:t>The payment for each point of suspension</w:t>
            </w:r>
            <w:r w:rsidR="00654823" w:rsidRPr="00ED1516">
              <w:rPr>
                <w:sz w:val="20"/>
                <w:szCs w:val="20"/>
                <w:lang w:val="en-US"/>
              </w:rPr>
              <w:t xml:space="preserve"> </w:t>
            </w:r>
            <w:r w:rsidR="00AE4389" w:rsidRPr="00ED1516">
              <w:rPr>
                <w:b/>
                <w:bCs/>
                <w:sz w:val="20"/>
                <w:szCs w:val="20"/>
                <w:lang w:val="en-US"/>
              </w:rPr>
              <w:t>3</w:t>
            </w:r>
            <w:r w:rsidR="00920112" w:rsidRPr="00ED1516">
              <w:rPr>
                <w:b/>
                <w:bCs/>
                <w:sz w:val="20"/>
                <w:szCs w:val="20"/>
                <w:lang w:val="en-US"/>
              </w:rPr>
              <w:t>5</w:t>
            </w:r>
            <w:r w:rsidRPr="00ED1516">
              <w:rPr>
                <w:b/>
                <w:sz w:val="20"/>
                <w:szCs w:val="20"/>
                <w:lang w:val="en-US"/>
              </w:rPr>
              <w:t xml:space="preserve"> 000 </w:t>
            </w:r>
            <w:r w:rsidR="00654823" w:rsidRPr="00ED1516">
              <w:rPr>
                <w:sz w:val="20"/>
                <w:szCs w:val="20"/>
                <w:lang w:val="en-US"/>
              </w:rPr>
              <w:t>tenge</w:t>
            </w:r>
            <w:r w:rsidRPr="00ED1516">
              <w:rPr>
                <w:sz w:val="20"/>
                <w:szCs w:val="20"/>
                <w:lang w:val="en-US"/>
              </w:rPr>
              <w:t>.</w:t>
            </w:r>
          </w:p>
          <w:p w14:paraId="5D1FF370" w14:textId="77777777" w:rsidR="008D2934" w:rsidRPr="00ED1516" w:rsidRDefault="008D2934" w:rsidP="00170F19">
            <w:pPr>
              <w:jc w:val="both"/>
              <w:rPr>
                <w:b/>
                <w:sz w:val="20"/>
                <w:szCs w:val="20"/>
                <w:lang w:val="en-US"/>
              </w:rPr>
            </w:pPr>
            <w:r w:rsidRPr="00ED1516">
              <w:rPr>
                <w:sz w:val="20"/>
                <w:szCs w:val="20"/>
                <w:lang w:val="en-US"/>
              </w:rPr>
              <w:t>The cost of one point of an insurance</w:t>
            </w:r>
            <w:r w:rsidR="00654823" w:rsidRPr="00ED1516">
              <w:rPr>
                <w:sz w:val="20"/>
                <w:szCs w:val="20"/>
                <w:lang w:val="en-US"/>
              </w:rPr>
              <w:t xml:space="preserve"> </w:t>
            </w:r>
            <w:r w:rsidR="00AE4389" w:rsidRPr="00ED1516">
              <w:rPr>
                <w:b/>
                <w:sz w:val="20"/>
                <w:szCs w:val="20"/>
                <w:lang w:val="en-US"/>
              </w:rPr>
              <w:t>3</w:t>
            </w:r>
            <w:r w:rsidR="00920112" w:rsidRPr="00ED1516">
              <w:rPr>
                <w:b/>
                <w:sz w:val="20"/>
                <w:szCs w:val="20"/>
                <w:lang w:val="en-US"/>
              </w:rPr>
              <w:t>5</w:t>
            </w:r>
            <w:r w:rsidR="00654823" w:rsidRPr="00ED1516">
              <w:rPr>
                <w:b/>
                <w:sz w:val="20"/>
                <w:szCs w:val="20"/>
                <w:lang w:val="en-US"/>
              </w:rPr>
              <w:t> </w:t>
            </w:r>
            <w:r w:rsidRPr="00ED1516">
              <w:rPr>
                <w:b/>
                <w:sz w:val="20"/>
                <w:szCs w:val="20"/>
                <w:lang w:val="en-US"/>
              </w:rPr>
              <w:t>000</w:t>
            </w:r>
            <w:r w:rsidR="00654823" w:rsidRPr="00ED1516">
              <w:rPr>
                <w:b/>
                <w:sz w:val="20"/>
                <w:szCs w:val="20"/>
                <w:lang w:val="en-US"/>
              </w:rPr>
              <w:t xml:space="preserve"> </w:t>
            </w:r>
            <w:r w:rsidR="00654823" w:rsidRPr="00ED1516">
              <w:rPr>
                <w:sz w:val="20"/>
                <w:szCs w:val="20"/>
                <w:lang w:val="en-US"/>
              </w:rPr>
              <w:t>tenge</w:t>
            </w:r>
            <w:r w:rsidRPr="00ED1516">
              <w:rPr>
                <w:sz w:val="20"/>
                <w:szCs w:val="20"/>
                <w:lang w:val="en-US"/>
              </w:rPr>
              <w:t>.</w:t>
            </w:r>
          </w:p>
          <w:p w14:paraId="2DCAE735" w14:textId="77777777" w:rsidR="008D2934" w:rsidRPr="00D04BBF" w:rsidRDefault="008D2934" w:rsidP="00170F19">
            <w:pPr>
              <w:jc w:val="both"/>
              <w:rPr>
                <w:sz w:val="20"/>
                <w:szCs w:val="20"/>
                <w:lang w:val="en-US"/>
              </w:rPr>
            </w:pPr>
            <w:r w:rsidRPr="00D04BBF">
              <w:rPr>
                <w:sz w:val="20"/>
                <w:szCs w:val="20"/>
                <w:lang w:val="en-US"/>
              </w:rPr>
              <w:t>Permission for suspension of a</w:t>
            </w:r>
            <w:r w:rsidR="00081074" w:rsidRPr="00D04BBF">
              <w:rPr>
                <w:sz w:val="20"/>
                <w:szCs w:val="20"/>
                <w:lang w:val="en-US"/>
              </w:rPr>
              <w:t>n advertising banner is 15 sq. m</w:t>
            </w:r>
            <w:r w:rsidR="00CF315F" w:rsidRPr="00D04BBF">
              <w:rPr>
                <w:sz w:val="20"/>
                <w:szCs w:val="20"/>
                <w:lang w:val="en-US"/>
              </w:rPr>
              <w:t>.</w:t>
            </w:r>
            <w:r w:rsidRPr="00D04BBF">
              <w:rPr>
                <w:sz w:val="20"/>
                <w:szCs w:val="20"/>
                <w:lang w:val="en-US"/>
              </w:rPr>
              <w:t>, weighing up to 5 kg is considered free of charge.</w:t>
            </w:r>
          </w:p>
          <w:p w14:paraId="5C1495B9" w14:textId="71FA6EA1" w:rsidR="008D2934" w:rsidRPr="00333594" w:rsidRDefault="008D2934" w:rsidP="00170F19">
            <w:pPr>
              <w:jc w:val="both"/>
              <w:rPr>
                <w:sz w:val="20"/>
                <w:szCs w:val="20"/>
                <w:lang w:val="en-US"/>
              </w:rPr>
            </w:pPr>
            <w:r w:rsidRPr="00D04BBF">
              <w:rPr>
                <w:sz w:val="20"/>
                <w:szCs w:val="20"/>
                <w:lang w:val="en-US"/>
              </w:rPr>
              <w:t>It is forbidden to fix to an insurance point elements or parts of the stand which weight exceeds</w:t>
            </w:r>
            <w:r w:rsidR="008D55A0" w:rsidRPr="008D55A0">
              <w:rPr>
                <w:sz w:val="20"/>
                <w:szCs w:val="20"/>
                <w:lang w:val="en-US"/>
              </w:rPr>
              <w:t xml:space="preserve"> </w:t>
            </w:r>
            <w:r w:rsidRPr="00D04BBF">
              <w:rPr>
                <w:b/>
                <w:bCs/>
                <w:sz w:val="20"/>
                <w:szCs w:val="20"/>
                <w:lang w:val="en-US"/>
              </w:rPr>
              <w:t>400 kg</w:t>
            </w:r>
            <w:r w:rsidRPr="00D04BBF">
              <w:rPr>
                <w:sz w:val="20"/>
                <w:szCs w:val="20"/>
                <w:lang w:val="en-US"/>
              </w:rPr>
              <w:t>.</w:t>
            </w:r>
            <w:r w:rsidR="008D55A0" w:rsidRPr="008D55A0">
              <w:rPr>
                <w:sz w:val="20"/>
                <w:szCs w:val="20"/>
                <w:lang w:val="en-US"/>
              </w:rPr>
              <w:t xml:space="preserve"> </w:t>
            </w:r>
            <w:r w:rsidRPr="00D04BBF">
              <w:rPr>
                <w:color w:val="000000"/>
                <w:sz w:val="20"/>
                <w:szCs w:val="20"/>
                <w:lang w:val="en-US"/>
              </w:rPr>
              <w:t>Total</w:t>
            </w:r>
            <w:r w:rsidR="008D55A0" w:rsidRPr="008D55A0">
              <w:rPr>
                <w:color w:val="000000"/>
                <w:sz w:val="20"/>
                <w:szCs w:val="20"/>
                <w:lang w:val="en-US"/>
              </w:rPr>
              <w:t xml:space="preserve"> </w:t>
            </w:r>
            <w:r w:rsidRPr="00D04BBF">
              <w:rPr>
                <w:color w:val="000000"/>
                <w:sz w:val="20"/>
                <w:szCs w:val="20"/>
                <w:lang w:val="en-US"/>
              </w:rPr>
              <w:t xml:space="preserve">load on a point </w:t>
            </w:r>
            <w:r w:rsidR="002A566F" w:rsidRPr="00D04BBF">
              <w:rPr>
                <w:color w:val="000000"/>
                <w:sz w:val="20"/>
                <w:szCs w:val="20"/>
                <w:lang w:val="en-US"/>
              </w:rPr>
              <w:t>of suspension</w:t>
            </w:r>
            <w:r w:rsidR="00AB1575" w:rsidRPr="00AB1575">
              <w:rPr>
                <w:color w:val="000000"/>
                <w:sz w:val="20"/>
                <w:szCs w:val="20"/>
                <w:lang w:val="en-US"/>
              </w:rPr>
              <w:t xml:space="preserve"> </w:t>
            </w:r>
            <w:r w:rsidR="002A566F" w:rsidRPr="00D04BBF">
              <w:rPr>
                <w:color w:val="000000"/>
                <w:sz w:val="20"/>
                <w:szCs w:val="20"/>
                <w:lang w:val="en-US"/>
              </w:rPr>
              <w:t>or insurance</w:t>
            </w:r>
            <w:r w:rsidRPr="00D04BBF">
              <w:rPr>
                <w:color w:val="000000"/>
                <w:sz w:val="20"/>
                <w:szCs w:val="20"/>
                <w:lang w:val="en-US"/>
              </w:rPr>
              <w:t xml:space="preserve"> shouldn't exceed</w:t>
            </w:r>
            <w:r w:rsidR="008D55A0" w:rsidRPr="008D55A0">
              <w:rPr>
                <w:color w:val="000000"/>
                <w:sz w:val="20"/>
                <w:szCs w:val="20"/>
                <w:lang w:val="en-US"/>
              </w:rPr>
              <w:t xml:space="preserve"> </w:t>
            </w:r>
            <w:r w:rsidRPr="00D04BBF">
              <w:rPr>
                <w:b/>
                <w:bCs/>
                <w:color w:val="000000"/>
                <w:sz w:val="20"/>
                <w:szCs w:val="20"/>
                <w:lang w:val="en-US"/>
              </w:rPr>
              <w:t>50 kg</w:t>
            </w:r>
            <w:r w:rsidRPr="00D04BBF">
              <w:rPr>
                <w:color w:val="000000"/>
                <w:sz w:val="20"/>
                <w:szCs w:val="20"/>
                <w:lang w:val="en-US"/>
              </w:rPr>
              <w:t>.</w:t>
            </w:r>
            <w:r w:rsidR="008D55A0" w:rsidRPr="008D55A0">
              <w:rPr>
                <w:color w:val="000000"/>
                <w:sz w:val="20"/>
                <w:szCs w:val="20"/>
                <w:lang w:val="en-US"/>
              </w:rPr>
              <w:t xml:space="preserve"> </w:t>
            </w:r>
            <w:r w:rsidR="00C80A0F" w:rsidRPr="00D04BBF">
              <w:rPr>
                <w:b/>
                <w:color w:val="000000"/>
                <w:sz w:val="20"/>
                <w:szCs w:val="20"/>
                <w:lang w:val="en-US"/>
              </w:rPr>
              <w:t>«</w:t>
            </w:r>
            <w:r w:rsidRPr="00D04BBF">
              <w:rPr>
                <w:color w:val="000000"/>
                <w:sz w:val="20"/>
                <w:szCs w:val="20"/>
                <w:lang w:val="en-US"/>
              </w:rPr>
              <w:t xml:space="preserve">IEC </w:t>
            </w:r>
            <w:r w:rsidR="00C80A0F" w:rsidRPr="00D04BBF">
              <w:rPr>
                <w:color w:val="000000"/>
                <w:sz w:val="20"/>
                <w:szCs w:val="20"/>
                <w:lang w:val="en-US"/>
              </w:rPr>
              <w:t>«</w:t>
            </w:r>
            <w:r w:rsidRPr="00D04BBF">
              <w:rPr>
                <w:color w:val="000000"/>
                <w:sz w:val="20"/>
                <w:szCs w:val="20"/>
                <w:lang w:val="en-US"/>
              </w:rPr>
              <w:t>Atakent-Expo</w:t>
            </w:r>
            <w:r w:rsidR="00C80A0F" w:rsidRPr="00D04BBF">
              <w:rPr>
                <w:color w:val="000000"/>
                <w:sz w:val="20"/>
                <w:szCs w:val="20"/>
                <w:lang w:val="en-US"/>
              </w:rPr>
              <w:t>»</w:t>
            </w:r>
            <w:r w:rsidRPr="00D04BBF">
              <w:rPr>
                <w:color w:val="000000"/>
                <w:sz w:val="20"/>
                <w:szCs w:val="20"/>
                <w:lang w:val="en-US"/>
              </w:rPr>
              <w:t xml:space="preserve"> Ltd.</w:t>
            </w:r>
            <w:r w:rsidR="00AB1575" w:rsidRPr="00AB1575">
              <w:rPr>
                <w:color w:val="000000"/>
                <w:sz w:val="20"/>
                <w:szCs w:val="20"/>
                <w:lang w:val="en-US"/>
              </w:rPr>
              <w:t xml:space="preserve"> </w:t>
            </w:r>
            <w:r w:rsidRPr="00D04BBF">
              <w:rPr>
                <w:color w:val="000000"/>
                <w:sz w:val="20"/>
                <w:szCs w:val="20"/>
                <w:lang w:val="en-US"/>
              </w:rPr>
              <w:t xml:space="preserve">has the right to refuse establishment of a suspended design or point of insurance in case of lack of technical capability of the </w:t>
            </w:r>
            <w:r w:rsidR="002A566F" w:rsidRPr="00D04BBF">
              <w:rPr>
                <w:color w:val="000000"/>
                <w:sz w:val="20"/>
                <w:szCs w:val="20"/>
                <w:lang w:val="en-US"/>
              </w:rPr>
              <w:t xml:space="preserve">pavilion. The </w:t>
            </w:r>
            <w:r w:rsidRPr="00D04BBF">
              <w:rPr>
                <w:color w:val="000000"/>
                <w:sz w:val="20"/>
                <w:szCs w:val="20"/>
                <w:lang w:val="en-US"/>
              </w:rPr>
              <w:t>distance between two suspended designs or points of insurance must be not less than</w:t>
            </w:r>
            <w:r w:rsidR="00AB1575" w:rsidRPr="00AB1575">
              <w:rPr>
                <w:color w:val="000000"/>
                <w:sz w:val="20"/>
                <w:szCs w:val="20"/>
                <w:lang w:val="en-US"/>
              </w:rPr>
              <w:t xml:space="preserve"> </w:t>
            </w:r>
            <w:r w:rsidRPr="00D04BBF">
              <w:rPr>
                <w:color w:val="000000"/>
                <w:sz w:val="20"/>
                <w:szCs w:val="20"/>
                <w:lang w:val="en-US"/>
              </w:rPr>
              <w:t>1 knot.</w:t>
            </w:r>
            <w:r w:rsidR="00AB1575" w:rsidRPr="00AB1575">
              <w:rPr>
                <w:color w:val="000000"/>
                <w:sz w:val="20"/>
                <w:szCs w:val="20"/>
                <w:lang w:val="en-US"/>
              </w:rPr>
              <w:t xml:space="preserve"> </w:t>
            </w:r>
            <w:r w:rsidR="00A91C6A" w:rsidRPr="00333594">
              <w:rPr>
                <w:sz w:val="20"/>
                <w:szCs w:val="20"/>
                <w:lang w:val="en-US"/>
              </w:rPr>
              <w:t xml:space="preserve">Suspended structures weighing more than 200 kg are attached with cables to the main structure made of a metal truss. The main metal truss should be fixed strictly on winches to the nodes of the pavilion's ceiling structure. </w:t>
            </w:r>
            <w:r w:rsidRPr="00333594">
              <w:rPr>
                <w:sz w:val="20"/>
                <w:szCs w:val="20"/>
                <w:lang w:val="en-US"/>
              </w:rPr>
              <w:t>When granting unreliable information about the total mass of a suspended design, the penalty is imposed on the Third-party builder</w:t>
            </w:r>
            <w:r w:rsidR="00ED1516">
              <w:rPr>
                <w:sz w:val="20"/>
                <w:szCs w:val="20"/>
                <w:lang w:val="en-US"/>
              </w:rPr>
              <w:t xml:space="preserve"> </w:t>
            </w:r>
            <w:r w:rsidR="00333594">
              <w:rPr>
                <w:sz w:val="20"/>
                <w:szCs w:val="20"/>
                <w:lang w:val="en-US"/>
              </w:rPr>
              <w:t>with clause 5 of the agreement</w:t>
            </w:r>
            <w:r w:rsidR="00E9471B">
              <w:rPr>
                <w:sz w:val="20"/>
                <w:szCs w:val="20"/>
                <w:lang w:val="en-US"/>
              </w:rPr>
              <w:t>.</w:t>
            </w:r>
          </w:p>
          <w:p w14:paraId="1CC0C043" w14:textId="77777777" w:rsidR="008D2934" w:rsidRPr="00D04BBF" w:rsidRDefault="008D2934" w:rsidP="00170F19">
            <w:pPr>
              <w:jc w:val="both"/>
              <w:rPr>
                <w:sz w:val="20"/>
                <w:szCs w:val="20"/>
                <w:lang w:val="en-US"/>
              </w:rPr>
            </w:pPr>
            <w:r w:rsidRPr="00D04BBF">
              <w:rPr>
                <w:sz w:val="20"/>
                <w:szCs w:val="20"/>
                <w:lang w:val="en-US"/>
              </w:rPr>
              <w:t>3.2. Settlement cost of accreditation is made by the Third-party builder by transfer of money to the settlement account of the General builder prior to installation works.</w:t>
            </w:r>
          </w:p>
          <w:p w14:paraId="299C8CF4" w14:textId="5C12C3AB" w:rsidR="008D2934" w:rsidRPr="00D04BBF" w:rsidRDefault="008D2934" w:rsidP="00170F19">
            <w:pPr>
              <w:jc w:val="both"/>
              <w:rPr>
                <w:sz w:val="20"/>
                <w:szCs w:val="20"/>
                <w:lang w:val="en-US"/>
              </w:rPr>
            </w:pPr>
            <w:r w:rsidRPr="00D04BBF">
              <w:rPr>
                <w:sz w:val="20"/>
                <w:szCs w:val="20"/>
                <w:lang w:val="en-US"/>
              </w:rPr>
              <w:t>3.3.</w:t>
            </w:r>
            <w:r w:rsidR="00AB1575" w:rsidRPr="00AB1575">
              <w:rPr>
                <w:sz w:val="20"/>
                <w:szCs w:val="20"/>
                <w:lang w:val="en-US"/>
              </w:rPr>
              <w:t xml:space="preserve"> </w:t>
            </w:r>
            <w:r w:rsidRPr="00D04BBF">
              <w:rPr>
                <w:sz w:val="20"/>
                <w:szCs w:val="20"/>
                <w:lang w:val="en-US"/>
              </w:rPr>
              <w:t>In the absence of the payment fact the Third-party builder isn't allowed to installation works.</w:t>
            </w:r>
          </w:p>
          <w:p w14:paraId="75D83279" w14:textId="56E96A23" w:rsidR="008D2934" w:rsidRPr="00D04BBF" w:rsidRDefault="008D2934" w:rsidP="00170F19">
            <w:pPr>
              <w:jc w:val="both"/>
              <w:rPr>
                <w:sz w:val="20"/>
                <w:szCs w:val="20"/>
                <w:lang w:val="en-US"/>
              </w:rPr>
            </w:pPr>
            <w:r w:rsidRPr="00D04BBF">
              <w:rPr>
                <w:sz w:val="20"/>
                <w:szCs w:val="20"/>
                <w:lang w:val="en-US"/>
              </w:rPr>
              <w:t>3.</w:t>
            </w:r>
            <w:r w:rsidR="00082351" w:rsidRPr="00082351">
              <w:rPr>
                <w:sz w:val="20"/>
                <w:szCs w:val="20"/>
                <w:lang w:val="en-US"/>
              </w:rPr>
              <w:t>4</w:t>
            </w:r>
            <w:r w:rsidRPr="00D04BBF">
              <w:rPr>
                <w:sz w:val="20"/>
                <w:szCs w:val="20"/>
                <w:lang w:val="en-US"/>
              </w:rPr>
              <w:t>.</w:t>
            </w:r>
            <w:r w:rsidR="00AB1575" w:rsidRPr="00AB1575">
              <w:rPr>
                <w:sz w:val="20"/>
                <w:szCs w:val="20"/>
                <w:lang w:val="en-US"/>
              </w:rPr>
              <w:t xml:space="preserve"> </w:t>
            </w:r>
            <w:r w:rsidRPr="00D04BBF">
              <w:rPr>
                <w:sz w:val="20"/>
                <w:szCs w:val="20"/>
                <w:lang w:val="en-US"/>
              </w:rPr>
              <w:t>Payment for carrying out accreditation isn't raised from the Third-party builder, if:</w:t>
            </w:r>
          </w:p>
          <w:p w14:paraId="021530E4" w14:textId="77777777" w:rsidR="008D2934" w:rsidRPr="00D04BBF" w:rsidRDefault="008D2934" w:rsidP="00170F19">
            <w:pPr>
              <w:numPr>
                <w:ilvl w:val="0"/>
                <w:numId w:val="1"/>
              </w:numPr>
              <w:ind w:left="317" w:hanging="283"/>
              <w:jc w:val="both"/>
              <w:rPr>
                <w:sz w:val="20"/>
                <w:szCs w:val="20"/>
                <w:lang w:val="en-US"/>
              </w:rPr>
            </w:pPr>
            <w:r w:rsidRPr="00D04BBF">
              <w:rPr>
                <w:sz w:val="20"/>
                <w:szCs w:val="20"/>
                <w:lang w:val="en-US"/>
              </w:rPr>
              <w:t>electric installation work isn't conducted and connection of the electric power isn't required;</w:t>
            </w:r>
          </w:p>
          <w:p w14:paraId="020141B8" w14:textId="77777777" w:rsidR="008D2934" w:rsidRPr="00D04BBF" w:rsidRDefault="008D2934" w:rsidP="00170F19">
            <w:pPr>
              <w:numPr>
                <w:ilvl w:val="0"/>
                <w:numId w:val="1"/>
              </w:numPr>
              <w:ind w:left="317" w:hanging="283"/>
              <w:jc w:val="both"/>
              <w:rPr>
                <w:sz w:val="20"/>
                <w:szCs w:val="20"/>
                <w:lang w:val="en-US"/>
              </w:rPr>
            </w:pPr>
            <w:r w:rsidRPr="00D04BBF">
              <w:rPr>
                <w:sz w:val="20"/>
                <w:szCs w:val="20"/>
                <w:lang w:val="en-US"/>
              </w:rPr>
              <w:t xml:space="preserve">design of the stand is limited to placement of exhibits and some ready </w:t>
            </w:r>
            <w:r w:rsidR="00CF315F" w:rsidRPr="00D04BBF">
              <w:rPr>
                <w:sz w:val="20"/>
                <w:szCs w:val="20"/>
                <w:lang w:val="en-US"/>
              </w:rPr>
              <w:t>advertising</w:t>
            </w:r>
            <w:r w:rsidRPr="00D04BBF">
              <w:rPr>
                <w:sz w:val="20"/>
                <w:szCs w:val="20"/>
                <w:lang w:val="en-US"/>
              </w:rPr>
              <w:t xml:space="preserve"> designs (to a comment of roll up, pop up stands), not demanding connection to power supply networks.</w:t>
            </w:r>
          </w:p>
          <w:p w14:paraId="0542EDBE" w14:textId="2F730229" w:rsidR="008D2934" w:rsidRPr="00D04BBF" w:rsidRDefault="008D2934" w:rsidP="00170F19">
            <w:pPr>
              <w:jc w:val="both"/>
              <w:rPr>
                <w:sz w:val="20"/>
                <w:szCs w:val="20"/>
                <w:lang w:val="en-US"/>
              </w:rPr>
            </w:pPr>
            <w:r w:rsidRPr="00D04BBF">
              <w:rPr>
                <w:sz w:val="20"/>
                <w:szCs w:val="20"/>
                <w:lang w:val="en-US"/>
              </w:rPr>
              <w:t>3.</w:t>
            </w:r>
            <w:r w:rsidR="00082351" w:rsidRPr="00082351">
              <w:rPr>
                <w:sz w:val="20"/>
                <w:szCs w:val="20"/>
                <w:lang w:val="en-US"/>
              </w:rPr>
              <w:t>5</w:t>
            </w:r>
            <w:r w:rsidRPr="00D04BBF">
              <w:rPr>
                <w:sz w:val="20"/>
                <w:szCs w:val="20"/>
                <w:lang w:val="en-US"/>
              </w:rPr>
              <w:t>. Final calculation is made according to</w:t>
            </w:r>
            <w:r w:rsidR="00ED1516">
              <w:rPr>
                <w:sz w:val="20"/>
                <w:szCs w:val="20"/>
                <w:lang w:val="en-US"/>
              </w:rPr>
              <w:t xml:space="preserve"> </w:t>
            </w:r>
            <w:r w:rsidRPr="00D04BBF">
              <w:rPr>
                <w:sz w:val="20"/>
                <w:szCs w:val="20"/>
                <w:lang w:val="en-US"/>
              </w:rPr>
              <w:t xml:space="preserve">actually </w:t>
            </w:r>
            <w:r w:rsidR="00AB3F16" w:rsidRPr="00D04BBF">
              <w:rPr>
                <w:sz w:val="20"/>
                <w:szCs w:val="20"/>
                <w:lang w:val="en-US"/>
              </w:rPr>
              <w:t>built-up</w:t>
            </w:r>
            <w:r w:rsidRPr="00D04BBF">
              <w:rPr>
                <w:sz w:val="20"/>
                <w:szCs w:val="20"/>
                <w:lang w:val="en-US"/>
              </w:rPr>
              <w:t xml:space="preserve"> exhibition areas on the basis of the act of </w:t>
            </w:r>
            <w:r w:rsidR="00D03C4A" w:rsidRPr="00D04BBF">
              <w:rPr>
                <w:sz w:val="20"/>
                <w:szCs w:val="20"/>
                <w:lang w:val="en-US"/>
              </w:rPr>
              <w:t>measurement within</w:t>
            </w:r>
            <w:r w:rsidRPr="00D04BBF">
              <w:rPr>
                <w:sz w:val="20"/>
                <w:szCs w:val="20"/>
                <w:lang w:val="en-US"/>
              </w:rPr>
              <w:t xml:space="preserve"> 5 (five) working days from the date of signing by the Parties of the act of the rendered services.</w:t>
            </w:r>
          </w:p>
          <w:p w14:paraId="73A7377B" w14:textId="77777777" w:rsidR="008D2934" w:rsidRPr="00D04BBF" w:rsidRDefault="008D2934" w:rsidP="00170F19">
            <w:pPr>
              <w:jc w:val="both"/>
              <w:rPr>
                <w:sz w:val="20"/>
                <w:szCs w:val="20"/>
                <w:lang w:val="en-US"/>
              </w:rPr>
            </w:pPr>
            <w:r w:rsidRPr="00D04BBF">
              <w:rPr>
                <w:sz w:val="20"/>
                <w:szCs w:val="20"/>
                <w:lang w:val="en-US"/>
              </w:rPr>
              <w:t>3.</w:t>
            </w:r>
            <w:r w:rsidR="00082351" w:rsidRPr="00082351">
              <w:rPr>
                <w:sz w:val="20"/>
                <w:szCs w:val="20"/>
                <w:lang w:val="en-US"/>
              </w:rPr>
              <w:t>6</w:t>
            </w:r>
            <w:r w:rsidRPr="00D04BBF">
              <w:rPr>
                <w:sz w:val="20"/>
                <w:szCs w:val="20"/>
                <w:lang w:val="en-US"/>
              </w:rPr>
              <w:t>. If the Third-party builder within 5 (five) working days does not sign the received Act and will not direct motivated refusal of acceptance to the address of the General builder, then services are considered as accepted and are subject to payment in full.</w:t>
            </w:r>
          </w:p>
          <w:p w14:paraId="71085B5C" w14:textId="77777777" w:rsidR="00EA03CF" w:rsidRPr="00D04BBF" w:rsidRDefault="008D2934" w:rsidP="00170F19">
            <w:pPr>
              <w:jc w:val="both"/>
              <w:rPr>
                <w:sz w:val="20"/>
                <w:szCs w:val="20"/>
                <w:lang w:val="en-US"/>
              </w:rPr>
            </w:pPr>
            <w:r w:rsidRPr="00D04BBF">
              <w:rPr>
                <w:sz w:val="20"/>
                <w:szCs w:val="20"/>
                <w:lang w:val="en-US"/>
              </w:rPr>
              <w:t>3.</w:t>
            </w:r>
            <w:r w:rsidR="00082351" w:rsidRPr="00082351">
              <w:rPr>
                <w:sz w:val="20"/>
                <w:szCs w:val="20"/>
                <w:lang w:val="en-US"/>
              </w:rPr>
              <w:t>7</w:t>
            </w:r>
            <w:r w:rsidRPr="00D04BBF">
              <w:rPr>
                <w:sz w:val="20"/>
                <w:szCs w:val="20"/>
                <w:lang w:val="en-US"/>
              </w:rPr>
              <w:t>. Commission charges of bank are paid by the payer.</w:t>
            </w:r>
          </w:p>
          <w:p w14:paraId="68A5DE51" w14:textId="77777777" w:rsidR="004A3F1D" w:rsidRPr="00D04BBF" w:rsidRDefault="004A3F1D" w:rsidP="002D22D5">
            <w:pPr>
              <w:jc w:val="center"/>
              <w:rPr>
                <w:b/>
                <w:sz w:val="20"/>
                <w:szCs w:val="20"/>
                <w:lang w:val="en-US"/>
              </w:rPr>
            </w:pPr>
          </w:p>
          <w:p w14:paraId="3E4EBA0B" w14:textId="77777777" w:rsidR="008D2934" w:rsidRPr="00D04BBF" w:rsidRDefault="008D2934" w:rsidP="002D22D5">
            <w:pPr>
              <w:jc w:val="center"/>
              <w:rPr>
                <w:sz w:val="20"/>
                <w:szCs w:val="20"/>
                <w:lang w:val="en-US"/>
              </w:rPr>
            </w:pPr>
            <w:r w:rsidRPr="00D04BBF">
              <w:rPr>
                <w:b/>
                <w:sz w:val="20"/>
                <w:szCs w:val="20"/>
                <w:lang w:val="en-US"/>
              </w:rPr>
              <w:t>4. RESPONSIBILITY OF THE PARTIES</w:t>
            </w:r>
          </w:p>
          <w:p w14:paraId="6D44120F" w14:textId="6A26B97B" w:rsidR="008D2934" w:rsidRPr="00D04BBF" w:rsidRDefault="008D2934" w:rsidP="00170F19">
            <w:pPr>
              <w:jc w:val="both"/>
              <w:rPr>
                <w:sz w:val="20"/>
                <w:szCs w:val="20"/>
                <w:lang w:val="en-US"/>
              </w:rPr>
            </w:pPr>
            <w:r w:rsidRPr="00D04BBF">
              <w:rPr>
                <w:sz w:val="20"/>
                <w:szCs w:val="20"/>
                <w:lang w:val="en-US"/>
              </w:rPr>
              <w:t>4.1</w:t>
            </w:r>
            <w:r w:rsidR="00D03C4A" w:rsidRPr="00D04BBF">
              <w:rPr>
                <w:sz w:val="20"/>
                <w:szCs w:val="20"/>
                <w:lang w:val="en-US"/>
              </w:rPr>
              <w:t>. For violation of</w:t>
            </w:r>
            <w:r w:rsidR="00ED1516">
              <w:rPr>
                <w:sz w:val="20"/>
                <w:szCs w:val="20"/>
                <w:lang w:val="en-US"/>
              </w:rPr>
              <w:t xml:space="preserve"> </w:t>
            </w:r>
            <w:r w:rsidR="00D03C4A" w:rsidRPr="00D04BBF">
              <w:rPr>
                <w:sz w:val="20"/>
                <w:szCs w:val="20"/>
                <w:lang w:val="en-US"/>
              </w:rPr>
              <w:t>its</w:t>
            </w:r>
            <w:r w:rsidRPr="00D04BBF">
              <w:rPr>
                <w:sz w:val="20"/>
                <w:szCs w:val="20"/>
                <w:lang w:val="en-US"/>
              </w:rPr>
              <w:t xml:space="preserve"> obligations, the Parties bear responsibility according </w:t>
            </w:r>
            <w:r w:rsidR="00D03C4A" w:rsidRPr="00D04BBF">
              <w:rPr>
                <w:sz w:val="20"/>
                <w:szCs w:val="20"/>
                <w:lang w:val="en-US"/>
              </w:rPr>
              <w:t>to the</w:t>
            </w:r>
            <w:r w:rsidRPr="00D04BBF">
              <w:rPr>
                <w:sz w:val="20"/>
                <w:szCs w:val="20"/>
                <w:lang w:val="en-US"/>
              </w:rPr>
              <w:t xml:space="preserve"> present Contract and the current legislation of the Republic of Kazakhstan.</w:t>
            </w:r>
          </w:p>
          <w:p w14:paraId="6775B006" w14:textId="6AA694AC" w:rsidR="008D2934" w:rsidRPr="00D04BBF" w:rsidRDefault="008D2934" w:rsidP="00170F19">
            <w:pPr>
              <w:jc w:val="both"/>
              <w:rPr>
                <w:sz w:val="20"/>
                <w:szCs w:val="20"/>
                <w:lang w:val="en-US"/>
              </w:rPr>
            </w:pPr>
            <w:r w:rsidRPr="00D04BBF">
              <w:rPr>
                <w:sz w:val="20"/>
                <w:szCs w:val="20"/>
                <w:lang w:val="en-US"/>
              </w:rPr>
              <w:t>4.2. In case of violation by the Third-party builder the terms of payment, the General builder has the right to collect from the Third-party builder a penalty 0,1% of the</w:t>
            </w:r>
            <w:r w:rsidR="00ED1516">
              <w:rPr>
                <w:sz w:val="20"/>
                <w:szCs w:val="20"/>
                <w:lang w:val="en-US"/>
              </w:rPr>
              <w:t xml:space="preserve"> </w:t>
            </w:r>
            <w:proofErr w:type="gramStart"/>
            <w:r w:rsidRPr="00D04BBF">
              <w:rPr>
                <w:sz w:val="20"/>
                <w:szCs w:val="20"/>
                <w:lang w:val="en-US"/>
              </w:rPr>
              <w:t>amount</w:t>
            </w:r>
            <w:proofErr w:type="gramEnd"/>
            <w:r w:rsidRPr="00D04BBF">
              <w:rPr>
                <w:sz w:val="20"/>
                <w:szCs w:val="20"/>
                <w:lang w:val="en-US"/>
              </w:rPr>
              <w:t xml:space="preserve"> of unpaid services for each day of delay.</w:t>
            </w:r>
          </w:p>
          <w:p w14:paraId="28EEC9A5" w14:textId="77777777" w:rsidR="00654823" w:rsidRPr="00596D8B" w:rsidRDefault="008D2934" w:rsidP="00170F19">
            <w:pPr>
              <w:jc w:val="both"/>
              <w:rPr>
                <w:b/>
                <w:sz w:val="20"/>
                <w:szCs w:val="20"/>
                <w:lang w:val="en-US"/>
              </w:rPr>
            </w:pPr>
            <w:r w:rsidRPr="00082351">
              <w:rPr>
                <w:sz w:val="20"/>
                <w:szCs w:val="20"/>
                <w:lang w:val="en-US"/>
              </w:rPr>
              <w:t xml:space="preserve">4.3. </w:t>
            </w:r>
            <w:r w:rsidRPr="00596D8B">
              <w:rPr>
                <w:b/>
                <w:sz w:val="20"/>
                <w:szCs w:val="20"/>
                <w:lang w:val="en-US"/>
              </w:rPr>
              <w:t>The Third-party builder bears a full liability for the actions, and also for actions of the third parties attracted with it (subcontractors), including for the done harm to property of pavilion, the General builder, to participants of the exhibition, the organizer of the exhibition, visitors.</w:t>
            </w:r>
            <w:r w:rsidR="00E9471B" w:rsidRPr="00596D8B">
              <w:rPr>
                <w:b/>
                <w:sz w:val="20"/>
                <w:szCs w:val="20"/>
                <w:lang w:val="en-US"/>
              </w:rPr>
              <w:t xml:space="preserve"> </w:t>
            </w:r>
            <w:r w:rsidR="00654823" w:rsidRPr="00596D8B">
              <w:rPr>
                <w:b/>
                <w:sz w:val="20"/>
                <w:szCs w:val="20"/>
                <w:lang w:val="en-US"/>
              </w:rPr>
              <w:t xml:space="preserve">The fact of damage is determined by a bilateral Act, which is drawn up and signed by authorized representatives of the Parties. The third-party developer pays the </w:t>
            </w:r>
            <w:r w:rsidR="00654823" w:rsidRPr="00596D8B">
              <w:rPr>
                <w:b/>
                <w:sz w:val="20"/>
                <w:szCs w:val="20"/>
                <w:lang w:val="en-US"/>
              </w:rPr>
              <w:lastRenderedPageBreak/>
              <w:t>General Developer the market value of the damage caused, as well as a fine in the amount of 10 to 100 MCI for each case of damage caused within 5 (five) banking days from the moment of receiving the invoice for payment and signing the Act on Damage by the Parties.</w:t>
            </w:r>
          </w:p>
          <w:p w14:paraId="6BBA9542" w14:textId="77777777" w:rsidR="008D2934" w:rsidRPr="00D04BBF" w:rsidRDefault="008D2934" w:rsidP="00170F19">
            <w:pPr>
              <w:jc w:val="both"/>
              <w:rPr>
                <w:sz w:val="20"/>
                <w:szCs w:val="20"/>
                <w:lang w:val="en-US"/>
              </w:rPr>
            </w:pPr>
            <w:r w:rsidRPr="00D04BBF">
              <w:rPr>
                <w:sz w:val="20"/>
                <w:szCs w:val="20"/>
                <w:lang w:val="en-US"/>
              </w:rPr>
              <w:t xml:space="preserve">4.4.  For each case of pollution of the territory and a garbage dump in unspecified places of the exhibition center, in pavilion, the Third-party builder eliminates it with own forces and at own expense within 1 (one) calendar day, and also pays a penalty at a rate of 30 </w:t>
            </w:r>
            <w:r w:rsidR="007B2378">
              <w:rPr>
                <w:sz w:val="20"/>
                <w:szCs w:val="20"/>
                <w:lang w:val="en-US"/>
              </w:rPr>
              <w:t>MCI</w:t>
            </w:r>
            <w:r w:rsidRPr="00D04BBF">
              <w:rPr>
                <w:sz w:val="20"/>
                <w:szCs w:val="20"/>
                <w:lang w:val="en-US"/>
              </w:rPr>
              <w:t xml:space="preserve">. </w:t>
            </w:r>
          </w:p>
          <w:p w14:paraId="6FFCE867" w14:textId="77777777" w:rsidR="00CE451E" w:rsidRPr="00D04BBF" w:rsidRDefault="008D2934" w:rsidP="00170F19">
            <w:pPr>
              <w:jc w:val="both"/>
              <w:rPr>
                <w:sz w:val="20"/>
                <w:szCs w:val="20"/>
                <w:lang w:val="en-US"/>
              </w:rPr>
            </w:pPr>
            <w:r w:rsidRPr="00D04BBF">
              <w:rPr>
                <w:sz w:val="20"/>
                <w:szCs w:val="20"/>
                <w:lang w:val="en-US"/>
              </w:rPr>
              <w:t>4.5. For violation of the rules and the requirements specified in the present Contract, Annexes No.1,2,3to the Contract, penalties (article 5 of the Contract) are provided, up to accreditation deprivation.</w:t>
            </w:r>
          </w:p>
          <w:p w14:paraId="546CB91E" w14:textId="13A28765" w:rsidR="003A6845" w:rsidRPr="00D04BBF" w:rsidRDefault="003A6845" w:rsidP="00170F19">
            <w:pPr>
              <w:jc w:val="both"/>
              <w:rPr>
                <w:sz w:val="20"/>
                <w:szCs w:val="20"/>
                <w:lang w:val="en-US"/>
              </w:rPr>
            </w:pPr>
            <w:r w:rsidRPr="00D04BBF">
              <w:rPr>
                <w:sz w:val="20"/>
                <w:szCs w:val="20"/>
                <w:lang w:val="en-US"/>
              </w:rPr>
              <w:t xml:space="preserve">4.6. In case of failure to provide a copy of the Voluntary Civil Liability Insurance Agreement in the amount of </w:t>
            </w:r>
            <w:r w:rsidRPr="00D04BBF">
              <w:rPr>
                <w:b/>
                <w:sz w:val="20"/>
                <w:szCs w:val="20"/>
                <w:lang w:val="en-US"/>
              </w:rPr>
              <w:t>KZT 30 000 000</w:t>
            </w:r>
            <w:r w:rsidRPr="00D04BBF">
              <w:rPr>
                <w:sz w:val="20"/>
                <w:szCs w:val="20"/>
                <w:lang w:val="en-US"/>
              </w:rPr>
              <w:t xml:space="preserve"> (item 2.3.1</w:t>
            </w:r>
            <w:r w:rsidR="00796292" w:rsidRPr="00D04BBF">
              <w:rPr>
                <w:sz w:val="20"/>
                <w:szCs w:val="20"/>
                <w:lang w:val="en-US"/>
              </w:rPr>
              <w:t>3</w:t>
            </w:r>
            <w:r w:rsidRPr="00D04BBF">
              <w:rPr>
                <w:sz w:val="20"/>
                <w:szCs w:val="20"/>
                <w:lang w:val="en-US"/>
              </w:rPr>
              <w:t>. Contract), the General builder has the right to prevent the Third-party builder</w:t>
            </w:r>
            <w:r w:rsidR="00ED1516">
              <w:rPr>
                <w:sz w:val="20"/>
                <w:szCs w:val="20"/>
                <w:lang w:val="en-US"/>
              </w:rPr>
              <w:t xml:space="preserve"> </w:t>
            </w:r>
            <w:r w:rsidRPr="00D04BBF">
              <w:rPr>
                <w:sz w:val="20"/>
                <w:szCs w:val="20"/>
                <w:lang w:val="en-US"/>
              </w:rPr>
              <w:t>from working.</w:t>
            </w:r>
          </w:p>
          <w:p w14:paraId="6A069DEB" w14:textId="77777777" w:rsidR="00CE451E" w:rsidRPr="00D04BBF" w:rsidRDefault="00CE451E" w:rsidP="00170F19">
            <w:pPr>
              <w:jc w:val="both"/>
              <w:rPr>
                <w:sz w:val="20"/>
                <w:szCs w:val="20"/>
                <w:lang w:val="en-US"/>
              </w:rPr>
            </w:pPr>
          </w:p>
          <w:p w14:paraId="1AE54166" w14:textId="77777777" w:rsidR="00CE451E" w:rsidRPr="00D04BBF" w:rsidRDefault="00CE451E" w:rsidP="00170F19">
            <w:pPr>
              <w:jc w:val="both"/>
              <w:rPr>
                <w:sz w:val="20"/>
                <w:szCs w:val="20"/>
                <w:lang w:val="en-US"/>
              </w:rPr>
            </w:pPr>
          </w:p>
        </w:tc>
        <w:tc>
          <w:tcPr>
            <w:tcW w:w="5339" w:type="dxa"/>
            <w:tcBorders>
              <w:left w:val="nil"/>
            </w:tcBorders>
            <w:shd w:val="clear" w:color="auto" w:fill="auto"/>
          </w:tcPr>
          <w:p w14:paraId="680AB7A6" w14:textId="77777777" w:rsidR="008D2934" w:rsidRPr="00D04BBF" w:rsidRDefault="008D2934" w:rsidP="00283BAE">
            <w:pPr>
              <w:pStyle w:val="a3"/>
              <w:ind w:firstLine="567"/>
              <w:jc w:val="center"/>
              <w:rPr>
                <w:b/>
                <w:sz w:val="20"/>
                <w:szCs w:val="20"/>
              </w:rPr>
            </w:pPr>
            <w:r w:rsidRPr="00D04BBF">
              <w:rPr>
                <w:b/>
                <w:sz w:val="20"/>
                <w:szCs w:val="20"/>
              </w:rPr>
              <w:lastRenderedPageBreak/>
              <w:t>ДОГОВОР №__</w:t>
            </w:r>
          </w:p>
          <w:p w14:paraId="7E345416" w14:textId="77777777" w:rsidR="008D2934" w:rsidRPr="00D04BBF" w:rsidRDefault="008D2934" w:rsidP="00283BAE">
            <w:pPr>
              <w:pStyle w:val="a3"/>
              <w:ind w:firstLine="567"/>
              <w:jc w:val="center"/>
              <w:rPr>
                <w:b/>
                <w:sz w:val="20"/>
                <w:szCs w:val="20"/>
              </w:rPr>
            </w:pPr>
            <w:r w:rsidRPr="00D04BBF">
              <w:rPr>
                <w:b/>
                <w:sz w:val="20"/>
                <w:szCs w:val="20"/>
              </w:rPr>
              <w:t>на оказание услуг по аккредитации</w:t>
            </w:r>
          </w:p>
          <w:p w14:paraId="388AC8B4" w14:textId="77777777" w:rsidR="008D2934" w:rsidRPr="00D04BBF" w:rsidRDefault="008D2934" w:rsidP="00170F19">
            <w:pPr>
              <w:pStyle w:val="a3"/>
              <w:ind w:firstLine="567"/>
              <w:jc w:val="both"/>
              <w:rPr>
                <w:b/>
                <w:sz w:val="20"/>
                <w:szCs w:val="20"/>
              </w:rPr>
            </w:pPr>
          </w:p>
          <w:p w14:paraId="3F426CD8" w14:textId="621C9B9C" w:rsidR="008D2934" w:rsidRPr="0012178A" w:rsidRDefault="008D2934" w:rsidP="00170F19">
            <w:pPr>
              <w:pStyle w:val="a3"/>
              <w:tabs>
                <w:tab w:val="left" w:pos="7088"/>
              </w:tabs>
              <w:jc w:val="both"/>
              <w:rPr>
                <w:bCs/>
                <w:sz w:val="20"/>
                <w:szCs w:val="20"/>
              </w:rPr>
            </w:pPr>
            <w:r w:rsidRPr="0012178A">
              <w:rPr>
                <w:bCs/>
                <w:sz w:val="20"/>
                <w:szCs w:val="20"/>
              </w:rPr>
              <w:t>г. Алматы</w:t>
            </w:r>
            <w:r w:rsidRPr="00D04BBF">
              <w:rPr>
                <w:b/>
                <w:sz w:val="20"/>
                <w:szCs w:val="20"/>
              </w:rPr>
              <w:t xml:space="preserve">                   </w:t>
            </w:r>
            <w:r w:rsidR="004908B5">
              <w:rPr>
                <w:b/>
                <w:sz w:val="20"/>
                <w:szCs w:val="20"/>
              </w:rPr>
              <w:t xml:space="preserve">      </w:t>
            </w:r>
            <w:proofErr w:type="gramStart"/>
            <w:r w:rsidR="004908B5">
              <w:rPr>
                <w:b/>
                <w:sz w:val="20"/>
                <w:szCs w:val="20"/>
              </w:rPr>
              <w:t xml:space="preserve"> </w:t>
            </w:r>
            <w:r w:rsidRPr="00D04BBF">
              <w:rPr>
                <w:b/>
                <w:sz w:val="20"/>
                <w:szCs w:val="20"/>
              </w:rPr>
              <w:t xml:space="preserve"> </w:t>
            </w:r>
            <w:r w:rsidR="001A53F3">
              <w:rPr>
                <w:b/>
                <w:sz w:val="20"/>
                <w:szCs w:val="20"/>
              </w:rPr>
              <w:t xml:space="preserve"> </w:t>
            </w:r>
            <w:r w:rsidRPr="00D04BBF">
              <w:rPr>
                <w:b/>
                <w:sz w:val="20"/>
                <w:szCs w:val="20"/>
                <w:lang w:val="kk-KZ"/>
              </w:rPr>
              <w:t>«</w:t>
            </w:r>
            <w:proofErr w:type="gramEnd"/>
            <w:r w:rsidR="001A53F3">
              <w:rPr>
                <w:b/>
                <w:sz w:val="20"/>
                <w:szCs w:val="20"/>
                <w:lang w:val="kk-KZ"/>
              </w:rPr>
              <w:t>____</w:t>
            </w:r>
            <w:r w:rsidR="00C207A2" w:rsidRPr="00D04BBF">
              <w:rPr>
                <w:b/>
                <w:sz w:val="20"/>
                <w:szCs w:val="20"/>
              </w:rPr>
              <w:t xml:space="preserve">» </w:t>
            </w:r>
            <w:r w:rsidR="001A53F3">
              <w:rPr>
                <w:b/>
                <w:sz w:val="20"/>
                <w:szCs w:val="20"/>
              </w:rPr>
              <w:t>______________</w:t>
            </w:r>
            <w:r w:rsidR="003F3AE5" w:rsidRPr="00D04BBF">
              <w:rPr>
                <w:b/>
                <w:sz w:val="20"/>
                <w:szCs w:val="20"/>
              </w:rPr>
              <w:t xml:space="preserve"> </w:t>
            </w:r>
            <w:r w:rsidR="00C207A2" w:rsidRPr="0012178A">
              <w:rPr>
                <w:bCs/>
                <w:sz w:val="20"/>
                <w:szCs w:val="20"/>
              </w:rPr>
              <w:t>202</w:t>
            </w:r>
            <w:r w:rsidR="003F3AE5" w:rsidRPr="0012178A">
              <w:rPr>
                <w:bCs/>
                <w:sz w:val="20"/>
                <w:szCs w:val="20"/>
              </w:rPr>
              <w:t>5</w:t>
            </w:r>
            <w:r w:rsidRPr="0012178A">
              <w:rPr>
                <w:bCs/>
                <w:sz w:val="20"/>
                <w:szCs w:val="20"/>
              </w:rPr>
              <w:t xml:space="preserve"> год</w:t>
            </w:r>
          </w:p>
          <w:p w14:paraId="725670EF" w14:textId="77777777" w:rsidR="008D2934" w:rsidRPr="00D04BBF" w:rsidRDefault="008D2934" w:rsidP="00170F19">
            <w:pPr>
              <w:pStyle w:val="a3"/>
              <w:tabs>
                <w:tab w:val="left" w:pos="7088"/>
              </w:tabs>
              <w:ind w:firstLine="567"/>
              <w:jc w:val="both"/>
              <w:rPr>
                <w:sz w:val="20"/>
                <w:szCs w:val="20"/>
              </w:rPr>
            </w:pPr>
          </w:p>
          <w:p w14:paraId="79377230" w14:textId="77777777" w:rsidR="008D2934" w:rsidRPr="00D04BBF" w:rsidRDefault="003F3AE5" w:rsidP="00170F19">
            <w:pPr>
              <w:jc w:val="both"/>
              <w:rPr>
                <w:sz w:val="20"/>
                <w:szCs w:val="20"/>
              </w:rPr>
            </w:pPr>
            <w:r w:rsidRPr="00D04BBF">
              <w:rPr>
                <w:sz w:val="20"/>
                <w:szCs w:val="20"/>
              </w:rPr>
              <w:t>_______________________</w:t>
            </w:r>
            <w:r w:rsidR="008D2934" w:rsidRPr="00D04BBF">
              <w:rPr>
                <w:sz w:val="20"/>
                <w:szCs w:val="20"/>
              </w:rPr>
              <w:t xml:space="preserve">именуемый в дальнейшем </w:t>
            </w:r>
            <w:r w:rsidR="008D2934" w:rsidRPr="00D04BBF">
              <w:rPr>
                <w:b/>
                <w:bCs/>
                <w:sz w:val="20"/>
                <w:szCs w:val="20"/>
              </w:rPr>
              <w:t>«</w:t>
            </w:r>
            <w:r w:rsidR="008D2934" w:rsidRPr="00D04BBF">
              <w:rPr>
                <w:b/>
                <w:sz w:val="20"/>
                <w:szCs w:val="20"/>
              </w:rPr>
              <w:t>Сторонний застройщик»</w:t>
            </w:r>
            <w:r w:rsidR="008D2934" w:rsidRPr="00D04BBF">
              <w:rPr>
                <w:sz w:val="20"/>
                <w:szCs w:val="20"/>
              </w:rPr>
              <w:t>, в лице директора</w:t>
            </w:r>
            <w:r w:rsidR="00793A2F" w:rsidRPr="00D04BBF">
              <w:rPr>
                <w:sz w:val="20"/>
                <w:szCs w:val="20"/>
              </w:rPr>
              <w:t xml:space="preserve"> ____________</w:t>
            </w:r>
            <w:r w:rsidR="008D2934" w:rsidRPr="00D04BBF">
              <w:rPr>
                <w:sz w:val="20"/>
                <w:szCs w:val="20"/>
              </w:rPr>
              <w:t>, действующего на основании</w:t>
            </w:r>
            <w:r w:rsidR="00793A2F" w:rsidRPr="00D04BBF">
              <w:rPr>
                <w:sz w:val="20"/>
                <w:szCs w:val="20"/>
              </w:rPr>
              <w:t>______</w:t>
            </w:r>
            <w:r w:rsidR="008D2934" w:rsidRPr="00D04BBF">
              <w:rPr>
                <w:sz w:val="20"/>
                <w:szCs w:val="20"/>
              </w:rPr>
              <w:t xml:space="preserve">, с одной стороны, и </w:t>
            </w:r>
            <w:r w:rsidR="008D2934" w:rsidRPr="00D04BBF">
              <w:rPr>
                <w:b/>
                <w:sz w:val="20"/>
                <w:szCs w:val="20"/>
              </w:rPr>
              <w:t>ТОО «Международная выставочная компания «Атакент-Экспо»</w:t>
            </w:r>
            <w:r w:rsidR="004908B5">
              <w:rPr>
                <w:sz w:val="20"/>
                <w:szCs w:val="20"/>
              </w:rPr>
              <w:t xml:space="preserve">, </w:t>
            </w:r>
            <w:r w:rsidR="004908B5" w:rsidRPr="00AC0A96">
              <w:rPr>
                <w:sz w:val="20"/>
                <w:szCs w:val="20"/>
              </w:rPr>
              <w:t>в лице Заместителя директора Сагимбаевой Ш.К., действующей на основании  Доверенности № 03 от 18 декабря 2024 года,</w:t>
            </w:r>
            <w:r w:rsidR="004908B5" w:rsidRPr="004908B5">
              <w:rPr>
                <w:sz w:val="20"/>
                <w:szCs w:val="20"/>
              </w:rPr>
              <w:t xml:space="preserve"> </w:t>
            </w:r>
            <w:r w:rsidR="008D2934" w:rsidRPr="00D04BBF">
              <w:rPr>
                <w:sz w:val="20"/>
                <w:szCs w:val="20"/>
              </w:rPr>
              <w:t xml:space="preserve">именуемое в дальнейшем </w:t>
            </w:r>
            <w:r w:rsidR="008D2934" w:rsidRPr="00D04BBF">
              <w:rPr>
                <w:b/>
                <w:sz w:val="20"/>
                <w:szCs w:val="20"/>
              </w:rPr>
              <w:t>«Генеральный застройщик»</w:t>
            </w:r>
            <w:r w:rsidR="008D2934" w:rsidRPr="00D04BBF">
              <w:rPr>
                <w:sz w:val="20"/>
                <w:szCs w:val="20"/>
              </w:rPr>
              <w:t xml:space="preserve">, </w:t>
            </w:r>
            <w:r w:rsidR="008D2934" w:rsidRPr="00D04BBF">
              <w:rPr>
                <w:sz w:val="20"/>
                <w:szCs w:val="20"/>
                <w:lang w:val="kk-KZ"/>
              </w:rPr>
              <w:t>уполномоченный на заключение настоящего договора от собственника павильонов</w:t>
            </w:r>
            <w:r w:rsidR="008D2934" w:rsidRPr="00D04BBF">
              <w:rPr>
                <w:sz w:val="20"/>
                <w:szCs w:val="20"/>
              </w:rPr>
              <w:t>, с другой стороны, заключили настоящий Договор о нижеследующем:</w:t>
            </w:r>
          </w:p>
          <w:p w14:paraId="5F2494E5" w14:textId="77777777" w:rsidR="008D2934" w:rsidRPr="00D04BBF" w:rsidRDefault="008D2934" w:rsidP="00170F19">
            <w:pPr>
              <w:jc w:val="both"/>
              <w:rPr>
                <w:sz w:val="20"/>
                <w:szCs w:val="20"/>
              </w:rPr>
            </w:pPr>
          </w:p>
          <w:p w14:paraId="1970FFF8" w14:textId="77777777" w:rsidR="008D2934" w:rsidRPr="00D04BBF" w:rsidRDefault="008D2934" w:rsidP="00170F19">
            <w:pPr>
              <w:jc w:val="both"/>
              <w:rPr>
                <w:sz w:val="20"/>
                <w:szCs w:val="20"/>
              </w:rPr>
            </w:pPr>
            <w:r w:rsidRPr="00D04BBF">
              <w:rPr>
                <w:b/>
                <w:sz w:val="20"/>
                <w:szCs w:val="20"/>
              </w:rPr>
              <w:t>ОСНОВНЫЕ ТЕРМИНЫ, ИСПОЛЬЗУЕМЫЕ В ДОГОВОРЕ:</w:t>
            </w:r>
          </w:p>
          <w:p w14:paraId="1F187A5A" w14:textId="5FB90B40" w:rsidR="008D2934" w:rsidRPr="00D04BBF" w:rsidRDefault="008D2934" w:rsidP="00170F19">
            <w:pPr>
              <w:pStyle w:val="1"/>
              <w:ind w:left="0"/>
              <w:jc w:val="both"/>
              <w:rPr>
                <w:rFonts w:cs="Times New Roman"/>
                <w:b/>
                <w:sz w:val="20"/>
                <w:szCs w:val="20"/>
              </w:rPr>
            </w:pPr>
            <w:r w:rsidRPr="00D04BBF">
              <w:rPr>
                <w:rFonts w:cs="Times New Roman"/>
                <w:b/>
                <w:bCs/>
                <w:iCs/>
                <w:sz w:val="20"/>
                <w:szCs w:val="20"/>
              </w:rPr>
              <w:t xml:space="preserve">Аккредитация </w:t>
            </w:r>
            <w:r w:rsidRPr="00D04BBF">
              <w:rPr>
                <w:rFonts w:cs="Times New Roman"/>
                <w:iCs/>
                <w:sz w:val="20"/>
                <w:szCs w:val="20"/>
              </w:rPr>
              <w:t>–</w:t>
            </w:r>
            <w:r w:rsidR="0012178A">
              <w:rPr>
                <w:rFonts w:cs="Times New Roman"/>
                <w:iCs/>
                <w:sz w:val="20"/>
                <w:szCs w:val="20"/>
              </w:rPr>
              <w:t xml:space="preserve"> </w:t>
            </w:r>
            <w:r w:rsidRPr="00D04BBF">
              <w:rPr>
                <w:rFonts w:cs="Times New Roman"/>
                <w:bCs/>
                <w:iCs/>
                <w:sz w:val="20"/>
                <w:szCs w:val="20"/>
              </w:rPr>
              <w:t>экспертиза и контроль проектно-технической документации стендов и монтажно-демонтажных работ на территории ВЦ «Атакент».</w:t>
            </w:r>
          </w:p>
          <w:p w14:paraId="091A9D73" w14:textId="77777777" w:rsidR="008D2934" w:rsidRPr="00D04BBF" w:rsidRDefault="008D2934" w:rsidP="00170F19">
            <w:pPr>
              <w:pStyle w:val="1"/>
              <w:ind w:left="0"/>
              <w:jc w:val="both"/>
              <w:rPr>
                <w:rFonts w:cs="Times New Roman"/>
                <w:bCs/>
                <w:sz w:val="20"/>
                <w:szCs w:val="20"/>
              </w:rPr>
            </w:pPr>
            <w:r w:rsidRPr="00D04BBF">
              <w:rPr>
                <w:rFonts w:cs="Times New Roman"/>
                <w:b/>
                <w:sz w:val="20"/>
                <w:szCs w:val="20"/>
              </w:rPr>
              <w:t xml:space="preserve">Технический отдел </w:t>
            </w:r>
            <w:r w:rsidRPr="00D04BBF">
              <w:rPr>
                <w:rFonts w:cs="Times New Roman"/>
                <w:sz w:val="20"/>
                <w:szCs w:val="20"/>
              </w:rPr>
              <w:t xml:space="preserve">– структурное подразделение </w:t>
            </w:r>
            <w:r w:rsidRPr="00D04BBF">
              <w:rPr>
                <w:rFonts w:cs="Times New Roman"/>
                <w:sz w:val="20"/>
                <w:szCs w:val="20"/>
                <w:lang w:val="kk-KZ"/>
              </w:rPr>
              <w:t>Генерального застройщика</w:t>
            </w:r>
            <w:r w:rsidRPr="00D04BBF">
              <w:rPr>
                <w:rFonts w:cs="Times New Roman"/>
                <w:bCs/>
                <w:sz w:val="20"/>
                <w:szCs w:val="20"/>
              </w:rPr>
              <w:t xml:space="preserve">, </w:t>
            </w:r>
            <w:r w:rsidRPr="00D04BBF">
              <w:rPr>
                <w:rFonts w:cs="Times New Roman"/>
                <w:bCs/>
                <w:sz w:val="20"/>
                <w:szCs w:val="20"/>
                <w:lang w:val="kk-KZ"/>
              </w:rPr>
              <w:t>проводящее процедуру аккредитации</w:t>
            </w:r>
            <w:r w:rsidRPr="00D04BBF">
              <w:rPr>
                <w:rFonts w:cs="Times New Roman"/>
                <w:bCs/>
                <w:sz w:val="20"/>
                <w:szCs w:val="20"/>
              </w:rPr>
              <w:t xml:space="preserve">, а также имеющее полномочия по решению вопросов, касающихся </w:t>
            </w:r>
            <w:r w:rsidR="00DE0F3C" w:rsidRPr="00D04BBF">
              <w:rPr>
                <w:rFonts w:cs="Times New Roman"/>
                <w:bCs/>
                <w:sz w:val="20"/>
                <w:szCs w:val="20"/>
              </w:rPr>
              <w:t>застройки выставочных</w:t>
            </w:r>
            <w:r w:rsidRPr="00D04BBF">
              <w:rPr>
                <w:rFonts w:cs="Times New Roman"/>
                <w:bCs/>
                <w:sz w:val="20"/>
                <w:szCs w:val="20"/>
              </w:rPr>
              <w:t xml:space="preserve"> мероприятий. </w:t>
            </w:r>
          </w:p>
          <w:p w14:paraId="5D16F495" w14:textId="77186824" w:rsidR="008D2934" w:rsidRPr="00D04BBF" w:rsidRDefault="008D2934" w:rsidP="00170F19">
            <w:pPr>
              <w:jc w:val="both"/>
              <w:rPr>
                <w:sz w:val="20"/>
                <w:szCs w:val="20"/>
              </w:rPr>
            </w:pPr>
            <w:r w:rsidRPr="00D04BBF">
              <w:rPr>
                <w:b/>
                <w:bCs/>
                <w:sz w:val="20"/>
                <w:szCs w:val="20"/>
              </w:rPr>
              <w:t xml:space="preserve">Обслуживающая компания </w:t>
            </w:r>
            <w:r w:rsidRPr="00D04BBF">
              <w:rPr>
                <w:sz w:val="20"/>
                <w:szCs w:val="20"/>
              </w:rPr>
              <w:t>–</w:t>
            </w:r>
            <w:r w:rsidR="0012178A">
              <w:rPr>
                <w:sz w:val="20"/>
                <w:szCs w:val="20"/>
              </w:rPr>
              <w:t xml:space="preserve"> </w:t>
            </w:r>
            <w:r w:rsidRPr="00D04BBF">
              <w:rPr>
                <w:bCs/>
                <w:sz w:val="20"/>
                <w:szCs w:val="20"/>
              </w:rPr>
              <w:t xml:space="preserve">компания, уполномоченная </w:t>
            </w:r>
            <w:r w:rsidRPr="00D04BBF">
              <w:rPr>
                <w:sz w:val="20"/>
                <w:szCs w:val="20"/>
                <w:lang w:val="kk-KZ"/>
              </w:rPr>
              <w:t>АО</w:t>
            </w:r>
            <w:r w:rsidR="0012178A">
              <w:rPr>
                <w:sz w:val="20"/>
                <w:szCs w:val="20"/>
                <w:lang w:val="kk-KZ"/>
              </w:rPr>
              <w:t xml:space="preserve"> </w:t>
            </w:r>
            <w:r w:rsidRPr="00D04BBF">
              <w:rPr>
                <w:sz w:val="20"/>
                <w:szCs w:val="20"/>
                <w:lang w:val="kk-KZ"/>
              </w:rPr>
              <w:t>КЦДС</w:t>
            </w:r>
            <w:r w:rsidR="0012178A">
              <w:rPr>
                <w:sz w:val="20"/>
                <w:szCs w:val="20"/>
                <w:lang w:val="kk-KZ"/>
              </w:rPr>
              <w:t xml:space="preserve"> </w:t>
            </w:r>
            <w:r w:rsidRPr="00D04BBF">
              <w:rPr>
                <w:sz w:val="20"/>
                <w:szCs w:val="20"/>
                <w:lang w:val="kk-KZ"/>
              </w:rPr>
              <w:t>«Атакент»</w:t>
            </w:r>
            <w:r w:rsidRPr="00D04BBF">
              <w:rPr>
                <w:sz w:val="20"/>
                <w:szCs w:val="20"/>
              </w:rPr>
              <w:t xml:space="preserve"> на техническое обслуживание павильонов.</w:t>
            </w:r>
          </w:p>
          <w:p w14:paraId="54B1CD9F" w14:textId="77777777" w:rsidR="00EE3541" w:rsidRPr="00D04BBF" w:rsidRDefault="008D2934" w:rsidP="00EE3541">
            <w:pPr>
              <w:jc w:val="both"/>
              <w:rPr>
                <w:sz w:val="20"/>
                <w:szCs w:val="20"/>
              </w:rPr>
            </w:pPr>
            <w:r w:rsidRPr="00D04BBF">
              <w:rPr>
                <w:b/>
                <w:bCs/>
                <w:sz w:val="20"/>
                <w:szCs w:val="20"/>
              </w:rPr>
              <w:t>Приложения №1,2,3</w:t>
            </w:r>
            <w:r w:rsidR="00A161FD" w:rsidRPr="00D04BBF">
              <w:rPr>
                <w:b/>
                <w:bCs/>
                <w:sz w:val="20"/>
                <w:szCs w:val="20"/>
              </w:rPr>
              <w:t xml:space="preserve"> - </w:t>
            </w:r>
            <w:r w:rsidRPr="00D04BBF">
              <w:rPr>
                <w:sz w:val="20"/>
                <w:szCs w:val="20"/>
              </w:rPr>
              <w:t>«Правила пожарной безопасности», «Требования по выполнению монтажных и электротехнических работ», «Правила работы в павильонах в период монтажа выставки»</w:t>
            </w:r>
            <w:r w:rsidR="00EE3541" w:rsidRPr="00D04BBF">
              <w:rPr>
                <w:sz w:val="20"/>
                <w:szCs w:val="20"/>
              </w:rPr>
              <w:t xml:space="preserve"> - документы, регламентирующие порядок взаимоотношений и правил</w:t>
            </w:r>
            <w:r w:rsidR="00EE3541" w:rsidRPr="00D04BBF">
              <w:rPr>
                <w:sz w:val="20"/>
                <w:szCs w:val="20"/>
                <w:lang w:val="kk-KZ"/>
              </w:rPr>
              <w:t xml:space="preserve">а </w:t>
            </w:r>
            <w:r w:rsidR="00EE3541" w:rsidRPr="00D04BBF">
              <w:rPr>
                <w:sz w:val="20"/>
                <w:szCs w:val="20"/>
              </w:rPr>
              <w:t xml:space="preserve">застройки </w:t>
            </w:r>
            <w:r w:rsidR="00EE3541" w:rsidRPr="00D04BBF">
              <w:rPr>
                <w:sz w:val="20"/>
                <w:szCs w:val="20"/>
                <w:lang w:val="kk-KZ"/>
              </w:rPr>
              <w:t xml:space="preserve">выставок </w:t>
            </w:r>
            <w:r w:rsidR="00EE3541" w:rsidRPr="00D04BBF">
              <w:rPr>
                <w:sz w:val="20"/>
                <w:szCs w:val="20"/>
              </w:rPr>
              <w:t>на территории ВЦ «Атакент».</w:t>
            </w:r>
          </w:p>
          <w:p w14:paraId="442A3044" w14:textId="1DA04A0A" w:rsidR="008D2934" w:rsidRPr="00D04BBF" w:rsidRDefault="008D2934" w:rsidP="00170F19">
            <w:pPr>
              <w:pStyle w:val="1"/>
              <w:ind w:left="0"/>
              <w:jc w:val="both"/>
              <w:rPr>
                <w:rFonts w:cs="Times New Roman"/>
                <w:sz w:val="20"/>
                <w:szCs w:val="20"/>
              </w:rPr>
            </w:pPr>
            <w:r w:rsidRPr="00D04BBF">
              <w:rPr>
                <w:rFonts w:cs="Times New Roman"/>
                <w:b/>
                <w:sz w:val="20"/>
                <w:szCs w:val="20"/>
              </w:rPr>
              <w:t>Площадь нетто</w:t>
            </w:r>
            <w:r w:rsidR="00AA2267" w:rsidRPr="00DB27E5">
              <w:rPr>
                <w:rFonts w:cs="Times New Roman"/>
                <w:b/>
                <w:sz w:val="20"/>
                <w:szCs w:val="20"/>
              </w:rPr>
              <w:t xml:space="preserve"> </w:t>
            </w:r>
            <w:r w:rsidR="00A161FD" w:rsidRPr="00D04BBF">
              <w:rPr>
                <w:rFonts w:cs="Times New Roman"/>
                <w:bCs/>
                <w:sz w:val="20"/>
                <w:szCs w:val="20"/>
              </w:rPr>
              <w:t>-</w:t>
            </w:r>
            <w:r w:rsidR="00AA2267" w:rsidRPr="00DB27E5">
              <w:rPr>
                <w:rFonts w:cs="Times New Roman"/>
                <w:bCs/>
                <w:sz w:val="20"/>
                <w:szCs w:val="20"/>
              </w:rPr>
              <w:t xml:space="preserve"> </w:t>
            </w:r>
            <w:r w:rsidRPr="00D04BBF">
              <w:rPr>
                <w:rFonts w:cs="Times New Roman"/>
                <w:sz w:val="20"/>
                <w:szCs w:val="20"/>
              </w:rPr>
              <w:t>площадь застройки.</w:t>
            </w:r>
          </w:p>
          <w:p w14:paraId="218A82F0" w14:textId="6218A1A8" w:rsidR="008D2934" w:rsidRPr="00D04BBF" w:rsidRDefault="008D2934" w:rsidP="00170F19">
            <w:pPr>
              <w:pStyle w:val="1"/>
              <w:ind w:left="0"/>
              <w:jc w:val="both"/>
              <w:rPr>
                <w:rFonts w:cs="Times New Roman"/>
                <w:b/>
                <w:sz w:val="20"/>
                <w:szCs w:val="20"/>
              </w:rPr>
            </w:pPr>
            <w:r w:rsidRPr="00D04BBF">
              <w:rPr>
                <w:rFonts w:cs="Times New Roman"/>
                <w:b/>
                <w:sz w:val="20"/>
                <w:szCs w:val="20"/>
              </w:rPr>
              <w:t>Стандартный стенд</w:t>
            </w:r>
            <w:r w:rsidR="0012178A">
              <w:rPr>
                <w:rFonts w:cs="Times New Roman"/>
                <w:b/>
                <w:sz w:val="20"/>
                <w:szCs w:val="20"/>
              </w:rPr>
              <w:t xml:space="preserve"> — </w:t>
            </w:r>
            <w:r w:rsidR="0012178A" w:rsidRPr="008F7A10">
              <w:rPr>
                <w:rFonts w:cs="Times New Roman"/>
                <w:bCs/>
                <w:sz w:val="20"/>
                <w:szCs w:val="20"/>
              </w:rPr>
              <w:t>это</w:t>
            </w:r>
            <w:r w:rsidRPr="00D04BBF">
              <w:rPr>
                <w:rFonts w:cs="Times New Roman"/>
                <w:sz w:val="20"/>
                <w:szCs w:val="20"/>
              </w:rPr>
              <w:t xml:space="preserve"> стенд, собранный из стандартных элементов </w:t>
            </w:r>
            <w:r w:rsidR="00DE0F3C" w:rsidRPr="00D04BBF">
              <w:rPr>
                <w:rFonts w:cs="Times New Roman"/>
                <w:sz w:val="20"/>
                <w:szCs w:val="20"/>
              </w:rPr>
              <w:t>выставочной конструкции</w:t>
            </w:r>
            <w:r w:rsidR="0012178A">
              <w:rPr>
                <w:rFonts w:cs="Times New Roman"/>
                <w:sz w:val="20"/>
                <w:szCs w:val="20"/>
              </w:rPr>
              <w:t xml:space="preserve"> </w:t>
            </w:r>
            <w:r w:rsidRPr="00D04BBF">
              <w:rPr>
                <w:rFonts w:cs="Times New Roman"/>
                <w:sz w:val="20"/>
                <w:szCs w:val="20"/>
              </w:rPr>
              <w:t xml:space="preserve">Октанорм и Максима, без использования элементов эксклюзивного оформления, высотой до 3,5 м., содержащий </w:t>
            </w:r>
            <w:r w:rsidR="008700C4" w:rsidRPr="00D04BBF">
              <w:rPr>
                <w:rFonts w:cs="Times New Roman"/>
                <w:sz w:val="20"/>
                <w:szCs w:val="20"/>
              </w:rPr>
              <w:t>технологические решения,</w:t>
            </w:r>
            <w:r w:rsidRPr="00D04BBF">
              <w:rPr>
                <w:rFonts w:cs="Times New Roman"/>
                <w:sz w:val="20"/>
                <w:szCs w:val="20"/>
              </w:rPr>
              <w:t xml:space="preserve"> подлежащие тиражированию.</w:t>
            </w:r>
          </w:p>
          <w:p w14:paraId="59CDE9AF" w14:textId="37A7AE50" w:rsidR="008D2934" w:rsidRPr="00D04BBF" w:rsidRDefault="008D2934" w:rsidP="00170F19">
            <w:pPr>
              <w:pStyle w:val="1"/>
              <w:ind w:left="0"/>
              <w:jc w:val="both"/>
              <w:rPr>
                <w:rFonts w:cs="Times New Roman"/>
                <w:sz w:val="20"/>
                <w:szCs w:val="20"/>
              </w:rPr>
            </w:pPr>
            <w:r w:rsidRPr="00D04BBF">
              <w:rPr>
                <w:rFonts w:cs="Times New Roman"/>
                <w:b/>
                <w:sz w:val="20"/>
                <w:szCs w:val="20"/>
              </w:rPr>
              <w:t>Нестандартный стенд</w:t>
            </w:r>
            <w:r w:rsidR="0012178A">
              <w:rPr>
                <w:rFonts w:cs="Times New Roman"/>
                <w:b/>
                <w:sz w:val="20"/>
                <w:szCs w:val="20"/>
              </w:rPr>
              <w:t xml:space="preserve"> — </w:t>
            </w:r>
            <w:r w:rsidR="0012178A" w:rsidRPr="0012178A">
              <w:rPr>
                <w:rFonts w:cs="Times New Roman"/>
                <w:bCs/>
                <w:sz w:val="20"/>
                <w:szCs w:val="20"/>
              </w:rPr>
              <w:t>это</w:t>
            </w:r>
            <w:r w:rsidRPr="00D04BBF">
              <w:rPr>
                <w:rFonts w:cs="Times New Roman"/>
                <w:sz w:val="20"/>
                <w:szCs w:val="20"/>
              </w:rPr>
              <w:t xml:space="preserve"> стенд высотой более 3 м., изготовленный из нестандартных выставочных элементов </w:t>
            </w:r>
            <w:r w:rsidR="00005B39" w:rsidRPr="00D04BBF">
              <w:rPr>
                <w:rFonts w:cs="Times New Roman"/>
                <w:sz w:val="20"/>
                <w:szCs w:val="20"/>
              </w:rPr>
              <w:t xml:space="preserve">и материалов по индивидуальному </w:t>
            </w:r>
            <w:r w:rsidRPr="00D04BBF">
              <w:rPr>
                <w:rFonts w:cs="Times New Roman"/>
                <w:sz w:val="20"/>
                <w:szCs w:val="20"/>
              </w:rPr>
              <w:t>проекту, оснащенный оригинальной мебелью и электрооборудованием.</w:t>
            </w:r>
          </w:p>
          <w:p w14:paraId="4B8AB6C4" w14:textId="2DA283CC" w:rsidR="008D2934" w:rsidRPr="00D04BBF" w:rsidRDefault="008D2934" w:rsidP="00170F19">
            <w:pPr>
              <w:pStyle w:val="1"/>
              <w:ind w:left="0"/>
              <w:jc w:val="both"/>
              <w:rPr>
                <w:rFonts w:cs="Times New Roman"/>
                <w:sz w:val="20"/>
                <w:szCs w:val="20"/>
              </w:rPr>
            </w:pPr>
            <w:r w:rsidRPr="00D04BBF">
              <w:rPr>
                <w:rFonts w:cs="Times New Roman"/>
                <w:b/>
                <w:sz w:val="20"/>
                <w:szCs w:val="20"/>
              </w:rPr>
              <w:t>Эксклюзивный стенд</w:t>
            </w:r>
            <w:r w:rsidR="0012178A">
              <w:rPr>
                <w:rFonts w:cs="Times New Roman"/>
                <w:b/>
                <w:sz w:val="20"/>
                <w:szCs w:val="20"/>
              </w:rPr>
              <w:t xml:space="preserve"> — </w:t>
            </w:r>
            <w:r w:rsidR="0012178A" w:rsidRPr="0012178A">
              <w:rPr>
                <w:rFonts w:cs="Times New Roman"/>
                <w:bCs/>
                <w:sz w:val="20"/>
                <w:szCs w:val="20"/>
              </w:rPr>
              <w:t>это</w:t>
            </w:r>
            <w:r w:rsidRPr="00D04BBF">
              <w:rPr>
                <w:rFonts w:cs="Times New Roman"/>
                <w:sz w:val="20"/>
                <w:szCs w:val="20"/>
              </w:rPr>
              <w:t xml:space="preserve"> стенд, изготовленный из нестандартных выставочных систем, элементов </w:t>
            </w:r>
            <w:r w:rsidR="00005B39" w:rsidRPr="00D04BBF">
              <w:rPr>
                <w:rFonts w:cs="Times New Roman"/>
                <w:sz w:val="20"/>
                <w:szCs w:val="20"/>
              </w:rPr>
              <w:t xml:space="preserve">и материалов по индивидуальному </w:t>
            </w:r>
            <w:r w:rsidRPr="00D04BBF">
              <w:rPr>
                <w:rFonts w:cs="Times New Roman"/>
                <w:sz w:val="20"/>
                <w:szCs w:val="20"/>
              </w:rPr>
              <w:t xml:space="preserve">проекту и содержащий специальные, не подлежащие тиражированию, креативные и технологические решения. </w:t>
            </w:r>
          </w:p>
          <w:p w14:paraId="23924F07" w14:textId="77777777" w:rsidR="008D2934" w:rsidRPr="00D04BBF" w:rsidRDefault="008D2934" w:rsidP="00170F19">
            <w:pPr>
              <w:pStyle w:val="1"/>
              <w:ind w:left="0"/>
              <w:jc w:val="both"/>
              <w:rPr>
                <w:rFonts w:cs="Times New Roman"/>
                <w:sz w:val="20"/>
                <w:szCs w:val="20"/>
              </w:rPr>
            </w:pPr>
            <w:r w:rsidRPr="00D04BBF">
              <w:rPr>
                <w:rFonts w:cs="Times New Roman"/>
                <w:b/>
                <w:sz w:val="20"/>
                <w:szCs w:val="20"/>
                <w:lang w:val="kk-KZ"/>
              </w:rPr>
              <w:t xml:space="preserve">Элементы </w:t>
            </w:r>
            <w:r w:rsidRPr="00D04BBF">
              <w:rPr>
                <w:rFonts w:cs="Times New Roman"/>
                <w:b/>
                <w:sz w:val="20"/>
                <w:szCs w:val="20"/>
              </w:rPr>
              <w:t xml:space="preserve">эксклюзивного оформления </w:t>
            </w:r>
            <w:r w:rsidRPr="00D04BBF">
              <w:rPr>
                <w:rFonts w:cs="Times New Roman"/>
                <w:bCs/>
                <w:sz w:val="20"/>
                <w:szCs w:val="20"/>
              </w:rPr>
              <w:t xml:space="preserve">– </w:t>
            </w:r>
            <w:r w:rsidRPr="00D04BBF">
              <w:rPr>
                <w:rFonts w:cs="Times New Roman"/>
                <w:sz w:val="20"/>
                <w:szCs w:val="20"/>
              </w:rPr>
              <w:t>нестандартная мебель, освещение, подсветка, подиум</w:t>
            </w:r>
            <w:r w:rsidRPr="00D04BBF">
              <w:rPr>
                <w:rFonts w:cs="Times New Roman"/>
                <w:sz w:val="20"/>
                <w:szCs w:val="20"/>
                <w:lang w:val="kk-KZ"/>
              </w:rPr>
              <w:t xml:space="preserve"> и</w:t>
            </w:r>
            <w:r w:rsidRPr="00D04BBF">
              <w:rPr>
                <w:rFonts w:cs="Times New Roman"/>
                <w:sz w:val="20"/>
                <w:szCs w:val="20"/>
              </w:rPr>
              <w:t>т.д.</w:t>
            </w:r>
          </w:p>
          <w:p w14:paraId="3EEE8082" w14:textId="2E27CB37" w:rsidR="008D2934" w:rsidRPr="00D04BBF" w:rsidRDefault="008D2934" w:rsidP="00170F19">
            <w:pPr>
              <w:pStyle w:val="1"/>
              <w:ind w:left="0"/>
              <w:jc w:val="both"/>
              <w:rPr>
                <w:rFonts w:cs="Times New Roman"/>
                <w:sz w:val="20"/>
                <w:szCs w:val="20"/>
              </w:rPr>
            </w:pPr>
            <w:r w:rsidRPr="00D04BBF">
              <w:rPr>
                <w:rFonts w:cs="Times New Roman"/>
                <w:b/>
                <w:sz w:val="20"/>
                <w:szCs w:val="20"/>
              </w:rPr>
              <w:t>Дни монтажа</w:t>
            </w:r>
            <w:r w:rsidR="0012178A">
              <w:rPr>
                <w:rFonts w:cs="Times New Roman"/>
                <w:b/>
                <w:sz w:val="20"/>
                <w:szCs w:val="20"/>
              </w:rPr>
              <w:t xml:space="preserve"> — </w:t>
            </w:r>
            <w:r w:rsidR="0012178A" w:rsidRPr="0012178A">
              <w:rPr>
                <w:rFonts w:cs="Times New Roman"/>
                <w:bCs/>
                <w:sz w:val="20"/>
                <w:szCs w:val="20"/>
              </w:rPr>
              <w:t>это</w:t>
            </w:r>
            <w:r w:rsidRPr="00D04BBF">
              <w:rPr>
                <w:rFonts w:cs="Times New Roman"/>
                <w:sz w:val="20"/>
                <w:szCs w:val="20"/>
              </w:rPr>
              <w:t xml:space="preserve"> дни пр</w:t>
            </w:r>
            <w:r w:rsidR="00005B39" w:rsidRPr="00D04BBF">
              <w:rPr>
                <w:rFonts w:cs="Times New Roman"/>
                <w:sz w:val="20"/>
                <w:szCs w:val="20"/>
              </w:rPr>
              <w:t>оведения монтажных работ</w:t>
            </w:r>
            <w:r w:rsidR="002335DF">
              <w:rPr>
                <w:rFonts w:cs="Times New Roman"/>
                <w:sz w:val="20"/>
                <w:szCs w:val="20"/>
              </w:rPr>
              <w:t xml:space="preserve"> </w:t>
            </w:r>
            <w:r w:rsidRPr="00D04BBF">
              <w:rPr>
                <w:rFonts w:cs="Times New Roman"/>
                <w:sz w:val="20"/>
                <w:szCs w:val="20"/>
              </w:rPr>
              <w:t xml:space="preserve">и оформлению выставочных стендов, официально объявленные организаторами выставки. </w:t>
            </w:r>
          </w:p>
          <w:p w14:paraId="5EC4C135" w14:textId="777CCE62" w:rsidR="008D2934" w:rsidRPr="00D04BBF" w:rsidRDefault="008D2934" w:rsidP="00170F19">
            <w:pPr>
              <w:pStyle w:val="1"/>
              <w:ind w:left="0"/>
              <w:jc w:val="both"/>
              <w:rPr>
                <w:rFonts w:cs="Times New Roman"/>
                <w:b/>
                <w:sz w:val="20"/>
                <w:szCs w:val="20"/>
              </w:rPr>
            </w:pPr>
            <w:r w:rsidRPr="00D04BBF">
              <w:rPr>
                <w:rFonts w:cs="Times New Roman"/>
                <w:b/>
                <w:sz w:val="20"/>
                <w:szCs w:val="20"/>
              </w:rPr>
              <w:t>День заезда</w:t>
            </w:r>
            <w:r w:rsidR="0012178A">
              <w:rPr>
                <w:rFonts w:cs="Times New Roman"/>
                <w:b/>
                <w:sz w:val="20"/>
                <w:szCs w:val="20"/>
              </w:rPr>
              <w:t xml:space="preserve"> — </w:t>
            </w:r>
            <w:r w:rsidR="0012178A" w:rsidRPr="0012178A">
              <w:rPr>
                <w:rFonts w:cs="Times New Roman"/>
                <w:bCs/>
                <w:sz w:val="20"/>
                <w:szCs w:val="20"/>
              </w:rPr>
              <w:t>это</w:t>
            </w:r>
            <w:r w:rsidRPr="00D04BBF">
              <w:rPr>
                <w:rFonts w:cs="Times New Roman"/>
                <w:sz w:val="20"/>
                <w:szCs w:val="20"/>
              </w:rPr>
              <w:t xml:space="preserve"> день </w:t>
            </w:r>
            <w:r w:rsidRPr="00D04BBF">
              <w:rPr>
                <w:rFonts w:cs="Times New Roman"/>
                <w:sz w:val="20"/>
                <w:szCs w:val="20"/>
                <w:lang w:val="kk-KZ"/>
              </w:rPr>
              <w:t>заезда экпонатовв павильон</w:t>
            </w:r>
            <w:r w:rsidRPr="00D04BBF">
              <w:rPr>
                <w:rFonts w:cs="Times New Roman"/>
                <w:sz w:val="20"/>
                <w:szCs w:val="20"/>
              </w:rPr>
              <w:t xml:space="preserve">. </w:t>
            </w:r>
          </w:p>
          <w:p w14:paraId="3D35011F" w14:textId="77777777" w:rsidR="008D2934" w:rsidRPr="00D04BBF" w:rsidRDefault="008D2934" w:rsidP="00170F19">
            <w:pPr>
              <w:pStyle w:val="1"/>
              <w:ind w:left="0"/>
              <w:jc w:val="both"/>
              <w:rPr>
                <w:rFonts w:cs="Times New Roman"/>
                <w:sz w:val="20"/>
                <w:szCs w:val="20"/>
              </w:rPr>
            </w:pPr>
            <w:r w:rsidRPr="00D04BBF">
              <w:rPr>
                <w:rFonts w:cs="Times New Roman"/>
                <w:b/>
                <w:sz w:val="20"/>
                <w:szCs w:val="20"/>
              </w:rPr>
              <w:t xml:space="preserve">День открытия выставки </w:t>
            </w:r>
            <w:r w:rsidRPr="00D04BBF">
              <w:rPr>
                <w:rFonts w:cs="Times New Roman"/>
                <w:sz w:val="20"/>
                <w:szCs w:val="20"/>
              </w:rPr>
              <w:t xml:space="preserve">– первый день работы выставки, объявленный организаторами. </w:t>
            </w:r>
          </w:p>
          <w:p w14:paraId="3578C732" w14:textId="33982E30" w:rsidR="008D2934" w:rsidRPr="00D04BBF" w:rsidRDefault="008D2934" w:rsidP="00170F19">
            <w:pPr>
              <w:pStyle w:val="1"/>
              <w:ind w:left="0"/>
              <w:jc w:val="both"/>
              <w:rPr>
                <w:rFonts w:cs="Times New Roman"/>
                <w:b/>
                <w:sz w:val="20"/>
                <w:szCs w:val="20"/>
                <w:lang w:val="kk-KZ"/>
              </w:rPr>
            </w:pPr>
            <w:r w:rsidRPr="00D04BBF">
              <w:rPr>
                <w:rFonts w:cs="Times New Roman"/>
                <w:b/>
                <w:sz w:val="20"/>
                <w:szCs w:val="20"/>
              </w:rPr>
              <w:t>Рабочие дни</w:t>
            </w:r>
            <w:r w:rsidR="0012178A">
              <w:rPr>
                <w:rFonts w:cs="Times New Roman"/>
                <w:b/>
                <w:sz w:val="20"/>
                <w:szCs w:val="20"/>
              </w:rPr>
              <w:t xml:space="preserve"> — </w:t>
            </w:r>
            <w:r w:rsidR="0012178A" w:rsidRPr="0012178A">
              <w:rPr>
                <w:rFonts w:cs="Times New Roman"/>
                <w:bCs/>
                <w:sz w:val="20"/>
                <w:szCs w:val="20"/>
              </w:rPr>
              <w:t>это</w:t>
            </w:r>
            <w:r w:rsidRPr="00D04BBF">
              <w:rPr>
                <w:rFonts w:cs="Times New Roman"/>
                <w:sz w:val="20"/>
                <w:szCs w:val="20"/>
              </w:rPr>
              <w:t xml:space="preserve"> будние </w:t>
            </w:r>
            <w:r w:rsidR="00DE0F3C" w:rsidRPr="00D04BBF">
              <w:rPr>
                <w:rFonts w:cs="Times New Roman"/>
                <w:sz w:val="20"/>
                <w:szCs w:val="20"/>
              </w:rPr>
              <w:t>дни с</w:t>
            </w:r>
            <w:r w:rsidRPr="00D04BBF">
              <w:rPr>
                <w:rFonts w:cs="Times New Roman"/>
                <w:sz w:val="20"/>
                <w:szCs w:val="20"/>
              </w:rPr>
              <w:t xml:space="preserve"> понедельника по пятницу.</w:t>
            </w:r>
          </w:p>
          <w:p w14:paraId="757EA732" w14:textId="2036B3EE" w:rsidR="008D2934" w:rsidRPr="00D04BBF" w:rsidRDefault="008D2934" w:rsidP="00170F19">
            <w:pPr>
              <w:pStyle w:val="1"/>
              <w:ind w:left="0"/>
              <w:jc w:val="both"/>
              <w:rPr>
                <w:rFonts w:cs="Times New Roman"/>
                <w:sz w:val="20"/>
                <w:szCs w:val="20"/>
                <w:lang w:val="kk-KZ"/>
              </w:rPr>
            </w:pPr>
            <w:r w:rsidRPr="00D04BBF">
              <w:rPr>
                <w:rFonts w:cs="Times New Roman"/>
                <w:b/>
                <w:sz w:val="20"/>
                <w:szCs w:val="20"/>
                <w:lang w:val="kk-KZ"/>
              </w:rPr>
              <w:t>Часы выезда</w:t>
            </w:r>
            <w:r w:rsidR="00A161FD" w:rsidRPr="00D04BBF">
              <w:rPr>
                <w:rFonts w:cs="Times New Roman"/>
                <w:b/>
                <w:sz w:val="20"/>
                <w:szCs w:val="20"/>
                <w:lang w:val="kk-KZ"/>
              </w:rPr>
              <w:t xml:space="preserve"> - </w:t>
            </w:r>
            <w:r w:rsidRPr="00D04BBF">
              <w:rPr>
                <w:rFonts w:cs="Times New Roman"/>
                <w:sz w:val="20"/>
                <w:szCs w:val="20"/>
                <w:lang w:val="kk-KZ"/>
              </w:rPr>
              <w:t>это официально объявленное организаторами время выезда участников  в последний день работы выставки с 16</w:t>
            </w:r>
            <w:r w:rsidR="00E2634B" w:rsidRPr="00D04BBF">
              <w:rPr>
                <w:rFonts w:cs="Times New Roman"/>
                <w:sz w:val="20"/>
                <w:szCs w:val="20"/>
              </w:rPr>
              <w:t>:</w:t>
            </w:r>
            <w:r w:rsidRPr="00D04BBF">
              <w:rPr>
                <w:rFonts w:cs="Times New Roman"/>
                <w:sz w:val="20"/>
                <w:szCs w:val="20"/>
              </w:rPr>
              <w:t>0</w:t>
            </w:r>
            <w:r w:rsidRPr="00D04BBF">
              <w:rPr>
                <w:rFonts w:cs="Times New Roman"/>
                <w:sz w:val="20"/>
                <w:szCs w:val="20"/>
                <w:lang w:val="kk-KZ"/>
              </w:rPr>
              <w:t>0</w:t>
            </w:r>
            <w:r w:rsidR="0012178A">
              <w:rPr>
                <w:rFonts w:cs="Times New Roman"/>
                <w:sz w:val="20"/>
                <w:szCs w:val="20"/>
                <w:lang w:val="kk-KZ"/>
              </w:rPr>
              <w:t xml:space="preserve"> </w:t>
            </w:r>
            <w:r w:rsidRPr="00D04BBF">
              <w:rPr>
                <w:rFonts w:cs="Times New Roman"/>
                <w:sz w:val="20"/>
                <w:szCs w:val="20"/>
                <w:lang w:val="kk-KZ"/>
              </w:rPr>
              <w:t>до 20</w:t>
            </w:r>
            <w:r w:rsidR="00E2634B" w:rsidRPr="00D04BBF">
              <w:rPr>
                <w:rFonts w:cs="Times New Roman"/>
                <w:sz w:val="20"/>
                <w:szCs w:val="20"/>
                <w:lang w:val="kk-KZ"/>
              </w:rPr>
              <w:t>:</w:t>
            </w:r>
            <w:r w:rsidRPr="00D04BBF">
              <w:rPr>
                <w:rFonts w:cs="Times New Roman"/>
                <w:sz w:val="20"/>
                <w:szCs w:val="20"/>
                <w:lang w:val="kk-KZ"/>
              </w:rPr>
              <w:t>00</w:t>
            </w:r>
            <w:r w:rsidR="00E2634B" w:rsidRPr="00D04BBF">
              <w:rPr>
                <w:rFonts w:cs="Times New Roman"/>
                <w:sz w:val="20"/>
                <w:szCs w:val="20"/>
                <w:lang w:val="kk-KZ"/>
              </w:rPr>
              <w:t xml:space="preserve"> ч</w:t>
            </w:r>
            <w:r w:rsidRPr="00D04BBF">
              <w:rPr>
                <w:rFonts w:cs="Times New Roman"/>
                <w:sz w:val="20"/>
                <w:szCs w:val="20"/>
                <w:lang w:val="kk-KZ"/>
              </w:rPr>
              <w:t>. (Часы выезда необходимо уточнить у организаторов выставки).</w:t>
            </w:r>
          </w:p>
          <w:p w14:paraId="16E127CC" w14:textId="77777777" w:rsidR="008D2934" w:rsidRPr="00D04BBF" w:rsidRDefault="008D2934" w:rsidP="00170F19">
            <w:pPr>
              <w:pStyle w:val="1"/>
              <w:ind w:left="0"/>
              <w:jc w:val="both"/>
              <w:rPr>
                <w:rFonts w:cs="Times New Roman"/>
                <w:sz w:val="20"/>
                <w:szCs w:val="20"/>
              </w:rPr>
            </w:pPr>
            <w:r w:rsidRPr="00D04BBF">
              <w:rPr>
                <w:rFonts w:cs="Times New Roman"/>
                <w:b/>
                <w:sz w:val="20"/>
                <w:szCs w:val="20"/>
                <w:lang w:val="kk-KZ"/>
              </w:rPr>
              <w:lastRenderedPageBreak/>
              <w:t>Точка страховки</w:t>
            </w:r>
            <w:r w:rsidRPr="00D04BBF">
              <w:rPr>
                <w:rFonts w:cs="Times New Roman"/>
                <w:sz w:val="20"/>
                <w:szCs w:val="20"/>
                <w:lang w:val="kk-KZ"/>
              </w:rPr>
              <w:t xml:space="preserve"> – любая точка потолочной конструкции павильона, к которой крепятся страховочные тросы выставочных стендов.</w:t>
            </w:r>
          </w:p>
          <w:p w14:paraId="56C06FAF" w14:textId="666BF88C" w:rsidR="008D2934" w:rsidRPr="00D04BBF" w:rsidRDefault="008D2934" w:rsidP="00170F19">
            <w:pPr>
              <w:pStyle w:val="1"/>
              <w:ind w:left="0"/>
              <w:jc w:val="both"/>
              <w:rPr>
                <w:rFonts w:cs="Times New Roman"/>
                <w:color w:val="000000"/>
                <w:sz w:val="20"/>
                <w:szCs w:val="20"/>
              </w:rPr>
            </w:pPr>
            <w:r w:rsidRPr="00D04BBF">
              <w:rPr>
                <w:rFonts w:cs="Times New Roman"/>
                <w:b/>
                <w:color w:val="000000"/>
                <w:sz w:val="20"/>
                <w:szCs w:val="20"/>
              </w:rPr>
              <w:t>Узел</w:t>
            </w:r>
            <w:r w:rsidR="0012178A">
              <w:rPr>
                <w:rFonts w:cs="Times New Roman"/>
                <w:b/>
                <w:color w:val="000000"/>
                <w:sz w:val="20"/>
                <w:szCs w:val="20"/>
              </w:rPr>
              <w:t xml:space="preserve"> — </w:t>
            </w:r>
            <w:r w:rsidR="0012178A" w:rsidRPr="0012178A">
              <w:rPr>
                <w:rFonts w:cs="Times New Roman"/>
                <w:bCs/>
                <w:color w:val="000000"/>
                <w:sz w:val="20"/>
                <w:szCs w:val="20"/>
              </w:rPr>
              <w:t>это</w:t>
            </w:r>
            <w:r w:rsidRPr="00D04BBF">
              <w:rPr>
                <w:rFonts w:cs="Times New Roman"/>
                <w:color w:val="000000"/>
                <w:sz w:val="20"/>
                <w:szCs w:val="20"/>
              </w:rPr>
              <w:t xml:space="preserve"> соединение стержней потолочной конструкции павильона.</w:t>
            </w:r>
          </w:p>
          <w:p w14:paraId="2F897DB8" w14:textId="50A9E157" w:rsidR="00005B39" w:rsidRPr="00D04BBF" w:rsidRDefault="008D2934" w:rsidP="00170F19">
            <w:pPr>
              <w:pStyle w:val="1"/>
              <w:ind w:left="0"/>
              <w:jc w:val="both"/>
              <w:rPr>
                <w:rFonts w:cs="Times New Roman"/>
                <w:color w:val="000000"/>
                <w:sz w:val="20"/>
                <w:szCs w:val="20"/>
              </w:rPr>
            </w:pPr>
            <w:r w:rsidRPr="00D04BBF">
              <w:rPr>
                <w:rFonts w:cs="Times New Roman"/>
                <w:b/>
                <w:color w:val="000000"/>
                <w:sz w:val="20"/>
                <w:szCs w:val="20"/>
              </w:rPr>
              <w:t>Стержень</w:t>
            </w:r>
            <w:r w:rsidR="0012178A">
              <w:rPr>
                <w:rFonts w:cs="Times New Roman"/>
                <w:b/>
                <w:color w:val="000000"/>
                <w:sz w:val="20"/>
                <w:szCs w:val="20"/>
              </w:rPr>
              <w:t xml:space="preserve"> — </w:t>
            </w:r>
            <w:r w:rsidR="0012178A" w:rsidRPr="0012178A">
              <w:rPr>
                <w:rFonts w:cs="Times New Roman"/>
                <w:bCs/>
                <w:color w:val="000000"/>
                <w:sz w:val="20"/>
                <w:szCs w:val="20"/>
              </w:rPr>
              <w:t>это</w:t>
            </w:r>
            <w:r w:rsidRPr="00D04BBF">
              <w:rPr>
                <w:rFonts w:cs="Times New Roman"/>
                <w:color w:val="000000"/>
                <w:sz w:val="20"/>
                <w:szCs w:val="20"/>
              </w:rPr>
              <w:t xml:space="preserve"> несущая балка, которая крепится к узлам потолочной конструкции павильона.</w:t>
            </w:r>
          </w:p>
          <w:p w14:paraId="48A8B9F6" w14:textId="77777777" w:rsidR="00005B39" w:rsidRPr="00D04BBF" w:rsidRDefault="00005B39" w:rsidP="00170F19">
            <w:pPr>
              <w:pStyle w:val="1"/>
              <w:ind w:left="0"/>
              <w:jc w:val="both"/>
              <w:rPr>
                <w:rFonts w:cs="Times New Roman"/>
                <w:color w:val="000000"/>
                <w:sz w:val="20"/>
                <w:szCs w:val="20"/>
              </w:rPr>
            </w:pPr>
          </w:p>
          <w:p w14:paraId="0BF2DC1A" w14:textId="77777777" w:rsidR="008D2934" w:rsidRPr="00D04BBF" w:rsidRDefault="008D2934" w:rsidP="003A6845">
            <w:pPr>
              <w:pStyle w:val="1"/>
              <w:ind w:left="0"/>
              <w:jc w:val="center"/>
              <w:rPr>
                <w:rFonts w:cs="Times New Roman"/>
                <w:sz w:val="20"/>
                <w:szCs w:val="20"/>
              </w:rPr>
            </w:pPr>
            <w:r w:rsidRPr="00D04BBF">
              <w:rPr>
                <w:rFonts w:cs="Times New Roman"/>
                <w:b/>
                <w:sz w:val="20"/>
                <w:szCs w:val="20"/>
              </w:rPr>
              <w:t>1.ПРЕДМЕТ ДОГОВОРА</w:t>
            </w:r>
          </w:p>
          <w:p w14:paraId="7EF27ABA" w14:textId="77777777" w:rsidR="008D2934" w:rsidRPr="00D04BBF" w:rsidRDefault="008D2934" w:rsidP="00170F19">
            <w:pPr>
              <w:tabs>
                <w:tab w:val="left" w:pos="128"/>
              </w:tabs>
              <w:jc w:val="both"/>
              <w:rPr>
                <w:rFonts w:eastAsia="Calibri"/>
                <w:sz w:val="20"/>
                <w:szCs w:val="20"/>
                <w:lang w:val="kk-KZ" w:eastAsia="en-US"/>
              </w:rPr>
            </w:pPr>
            <w:r w:rsidRPr="00D04BBF">
              <w:rPr>
                <w:sz w:val="20"/>
                <w:szCs w:val="20"/>
              </w:rPr>
              <w:t>1.</w:t>
            </w:r>
            <w:r w:rsidR="00DE0F3C" w:rsidRPr="00D04BBF">
              <w:rPr>
                <w:sz w:val="20"/>
                <w:szCs w:val="20"/>
              </w:rPr>
              <w:t>1. Генеральный</w:t>
            </w:r>
            <w:r w:rsidRPr="00D04BBF">
              <w:rPr>
                <w:sz w:val="20"/>
                <w:szCs w:val="20"/>
              </w:rPr>
              <w:t xml:space="preserve"> застройщик</w:t>
            </w:r>
            <w:r w:rsidR="004908B5">
              <w:rPr>
                <w:sz w:val="20"/>
                <w:szCs w:val="20"/>
              </w:rPr>
              <w:t xml:space="preserve"> </w:t>
            </w:r>
            <w:r w:rsidR="00DE0F3C" w:rsidRPr="00D04BBF">
              <w:rPr>
                <w:rFonts w:eastAsia="Calibri"/>
                <w:sz w:val="20"/>
                <w:szCs w:val="20"/>
                <w:lang w:eastAsia="en-US"/>
              </w:rPr>
              <w:t>предоставляет Стороннему</w:t>
            </w:r>
            <w:r w:rsidRPr="00D04BBF">
              <w:rPr>
                <w:rFonts w:eastAsia="Calibri"/>
                <w:sz w:val="20"/>
                <w:szCs w:val="20"/>
                <w:lang w:eastAsia="en-US"/>
              </w:rPr>
              <w:t xml:space="preserve"> застройщику </w:t>
            </w:r>
            <w:r w:rsidRPr="00D04BBF">
              <w:rPr>
                <w:rFonts w:eastAsia="Calibri"/>
                <w:sz w:val="20"/>
                <w:szCs w:val="20"/>
                <w:lang w:val="kk-KZ" w:eastAsia="en-US"/>
              </w:rPr>
              <w:t xml:space="preserve">услугу по </w:t>
            </w:r>
            <w:r w:rsidRPr="00D04BBF">
              <w:rPr>
                <w:rFonts w:eastAsia="Calibri"/>
                <w:sz w:val="20"/>
                <w:szCs w:val="20"/>
                <w:lang w:eastAsia="en-US"/>
              </w:rPr>
              <w:t>аккредитации в качестве застройщика нестандартного и эксклюзивного стенда в ВЦ «Атакент», а Сторонний застройщик принимает на себя обязательства по проведению монтажно-демонтажных работ в соответствии с техническими требованиями и правилами внутреннего распорядка. Аккредитация действительна на одну выставку.</w:t>
            </w:r>
          </w:p>
          <w:p w14:paraId="375B34FF" w14:textId="77777777" w:rsidR="00C40957" w:rsidRPr="00D04BBF" w:rsidRDefault="008D2934" w:rsidP="00170F19">
            <w:pPr>
              <w:pStyle w:val="a3"/>
              <w:tabs>
                <w:tab w:val="left" w:pos="459"/>
              </w:tabs>
              <w:jc w:val="both"/>
              <w:rPr>
                <w:sz w:val="20"/>
                <w:szCs w:val="20"/>
              </w:rPr>
            </w:pPr>
            <w:r w:rsidRPr="00D04BBF">
              <w:rPr>
                <w:sz w:val="20"/>
                <w:szCs w:val="20"/>
              </w:rPr>
              <w:t>1.</w:t>
            </w:r>
            <w:r w:rsidR="00DE0F3C" w:rsidRPr="00D04BBF">
              <w:rPr>
                <w:sz w:val="20"/>
                <w:szCs w:val="20"/>
              </w:rPr>
              <w:t>2. Сторонний</w:t>
            </w:r>
            <w:r w:rsidRPr="00D04BBF">
              <w:rPr>
                <w:sz w:val="20"/>
                <w:szCs w:val="20"/>
              </w:rPr>
              <w:t xml:space="preserve"> застройщик оплачивает услуги Генерального застройщика согласно действующим тарифам.</w:t>
            </w:r>
          </w:p>
          <w:p w14:paraId="410CE531" w14:textId="77777777" w:rsidR="00C40957" w:rsidRPr="00D04BBF" w:rsidRDefault="00C40957" w:rsidP="00170F19">
            <w:pPr>
              <w:pStyle w:val="a3"/>
              <w:tabs>
                <w:tab w:val="left" w:pos="459"/>
              </w:tabs>
              <w:jc w:val="both"/>
              <w:rPr>
                <w:sz w:val="20"/>
                <w:szCs w:val="20"/>
              </w:rPr>
            </w:pPr>
          </w:p>
          <w:p w14:paraId="26C15860" w14:textId="77777777" w:rsidR="008D2934" w:rsidRPr="00D04BBF" w:rsidRDefault="008D2934" w:rsidP="002D22D5">
            <w:pPr>
              <w:pStyle w:val="a3"/>
              <w:tabs>
                <w:tab w:val="left" w:pos="459"/>
              </w:tabs>
              <w:jc w:val="center"/>
              <w:rPr>
                <w:sz w:val="20"/>
                <w:szCs w:val="20"/>
              </w:rPr>
            </w:pPr>
            <w:r w:rsidRPr="00D04BBF">
              <w:rPr>
                <w:b/>
                <w:sz w:val="20"/>
                <w:szCs w:val="20"/>
              </w:rPr>
              <w:t>2.ПРАВА И ОБЯЗАННОСТИ СТОРОН</w:t>
            </w:r>
          </w:p>
          <w:p w14:paraId="626830F7" w14:textId="77777777" w:rsidR="008D2934" w:rsidRPr="00D04BBF" w:rsidRDefault="008D2934" w:rsidP="00170F19">
            <w:pPr>
              <w:pStyle w:val="a3"/>
              <w:jc w:val="both"/>
              <w:rPr>
                <w:b/>
                <w:sz w:val="20"/>
                <w:szCs w:val="20"/>
                <w:u w:val="single"/>
              </w:rPr>
            </w:pPr>
            <w:r w:rsidRPr="00D04BBF">
              <w:rPr>
                <w:b/>
                <w:sz w:val="20"/>
                <w:szCs w:val="20"/>
                <w:u w:val="single"/>
              </w:rPr>
              <w:t>2.1. Генеральный застройщик обязуется:</w:t>
            </w:r>
          </w:p>
          <w:p w14:paraId="522B689E" w14:textId="77777777" w:rsidR="008D2934" w:rsidRPr="00D04BBF" w:rsidRDefault="008D2934" w:rsidP="00170F19">
            <w:pPr>
              <w:pStyle w:val="a3"/>
              <w:jc w:val="both"/>
              <w:rPr>
                <w:sz w:val="20"/>
                <w:szCs w:val="20"/>
              </w:rPr>
            </w:pPr>
            <w:r w:rsidRPr="00D04BBF">
              <w:rPr>
                <w:sz w:val="20"/>
                <w:szCs w:val="20"/>
              </w:rPr>
              <w:t>2.1.</w:t>
            </w:r>
            <w:r w:rsidR="00DE0F3C" w:rsidRPr="00D04BBF">
              <w:rPr>
                <w:sz w:val="20"/>
                <w:szCs w:val="20"/>
              </w:rPr>
              <w:t>1. Рассмотреть</w:t>
            </w:r>
            <w:r w:rsidRPr="00D04BBF">
              <w:rPr>
                <w:sz w:val="20"/>
                <w:szCs w:val="20"/>
              </w:rPr>
              <w:t xml:space="preserve"> техническую документацию, предоставленную Сторонним застройщиком.</w:t>
            </w:r>
          </w:p>
          <w:p w14:paraId="66595D06" w14:textId="77777777" w:rsidR="008D2934" w:rsidRPr="00D04BBF" w:rsidRDefault="008D2934" w:rsidP="00170F19">
            <w:pPr>
              <w:pStyle w:val="a3"/>
              <w:jc w:val="both"/>
              <w:rPr>
                <w:sz w:val="20"/>
                <w:szCs w:val="20"/>
              </w:rPr>
            </w:pPr>
            <w:r w:rsidRPr="00D04BBF">
              <w:rPr>
                <w:sz w:val="20"/>
                <w:szCs w:val="20"/>
              </w:rPr>
              <w:t>2.1.</w:t>
            </w:r>
            <w:r w:rsidR="00DE0F3C" w:rsidRPr="00D04BBF">
              <w:rPr>
                <w:sz w:val="20"/>
                <w:szCs w:val="20"/>
              </w:rPr>
              <w:t>2. Проверять</w:t>
            </w:r>
            <w:r w:rsidRPr="00D04BBF">
              <w:rPr>
                <w:sz w:val="20"/>
                <w:szCs w:val="20"/>
              </w:rPr>
              <w:t xml:space="preserve"> заявленные монтажные планы организаторов и Сторонних застройщиков на соответствие реальной застройки. </w:t>
            </w:r>
          </w:p>
          <w:p w14:paraId="0D52910A" w14:textId="6814DF4E" w:rsidR="008D2934" w:rsidRPr="00D04BBF" w:rsidRDefault="008D2934" w:rsidP="00170F19">
            <w:pPr>
              <w:pStyle w:val="a3"/>
              <w:jc w:val="both"/>
              <w:rPr>
                <w:sz w:val="20"/>
                <w:szCs w:val="20"/>
              </w:rPr>
            </w:pPr>
            <w:r w:rsidRPr="00D04BBF">
              <w:rPr>
                <w:sz w:val="20"/>
                <w:szCs w:val="20"/>
              </w:rPr>
              <w:t>2.1.</w:t>
            </w:r>
            <w:r w:rsidR="00DE0F3C" w:rsidRPr="00D04BBF">
              <w:rPr>
                <w:sz w:val="20"/>
                <w:szCs w:val="20"/>
              </w:rPr>
              <w:t>3. При</w:t>
            </w:r>
            <w:r w:rsidRPr="00D04BBF">
              <w:rPr>
                <w:sz w:val="20"/>
                <w:szCs w:val="20"/>
              </w:rPr>
              <w:t xml:space="preserve"> подаче в полном объеме и надлежаще </w:t>
            </w:r>
            <w:r w:rsidR="00DE0F3C" w:rsidRPr="00D04BBF">
              <w:rPr>
                <w:sz w:val="20"/>
                <w:szCs w:val="20"/>
              </w:rPr>
              <w:t>заполненных документов</w:t>
            </w:r>
            <w:r w:rsidRPr="00D04BBF">
              <w:rPr>
                <w:sz w:val="20"/>
                <w:szCs w:val="20"/>
              </w:rPr>
              <w:t xml:space="preserve"> Сторонним </w:t>
            </w:r>
            <w:r w:rsidR="00AE1AD8" w:rsidRPr="00D04BBF">
              <w:rPr>
                <w:sz w:val="20"/>
                <w:szCs w:val="20"/>
              </w:rPr>
              <w:t>застройщиком, рассмотреть</w:t>
            </w:r>
            <w:r w:rsidRPr="00D04BBF">
              <w:rPr>
                <w:sz w:val="20"/>
                <w:szCs w:val="20"/>
              </w:rPr>
              <w:t xml:space="preserve"> документы в сроки: в течение 3 (трёх) рабочих дней для </w:t>
            </w:r>
            <w:r w:rsidRPr="00D04BBF">
              <w:rPr>
                <w:sz w:val="20"/>
                <w:szCs w:val="20"/>
                <w:lang w:val="kk-KZ"/>
              </w:rPr>
              <w:t xml:space="preserve">одноэтажных </w:t>
            </w:r>
            <w:r w:rsidRPr="00D04BBF">
              <w:rPr>
                <w:sz w:val="20"/>
                <w:szCs w:val="20"/>
              </w:rPr>
              <w:t xml:space="preserve">стендов, в течение 5 (пяти) рабочих дней для </w:t>
            </w:r>
            <w:r w:rsidRPr="00D04BBF">
              <w:rPr>
                <w:sz w:val="20"/>
                <w:szCs w:val="20"/>
                <w:lang w:val="kk-KZ"/>
              </w:rPr>
              <w:t xml:space="preserve">двухэтажных стендов.  </w:t>
            </w:r>
          </w:p>
          <w:p w14:paraId="3392E8A7" w14:textId="23E25C02" w:rsidR="00C40957" w:rsidRPr="00D04BBF" w:rsidRDefault="008D2934" w:rsidP="00170F19">
            <w:pPr>
              <w:pStyle w:val="a3"/>
              <w:jc w:val="both"/>
              <w:rPr>
                <w:sz w:val="20"/>
                <w:szCs w:val="20"/>
              </w:rPr>
            </w:pPr>
            <w:r w:rsidRPr="00D04BBF">
              <w:rPr>
                <w:sz w:val="20"/>
                <w:szCs w:val="20"/>
              </w:rPr>
              <w:t>2.1.</w:t>
            </w:r>
            <w:r w:rsidR="00DE0F3C" w:rsidRPr="00D04BBF">
              <w:rPr>
                <w:sz w:val="20"/>
                <w:szCs w:val="20"/>
              </w:rPr>
              <w:t>4. После</w:t>
            </w:r>
            <w:r w:rsidRPr="00D04BBF">
              <w:rPr>
                <w:sz w:val="20"/>
                <w:szCs w:val="20"/>
              </w:rPr>
              <w:t xml:space="preserve"> прохождения процедуры аккредитации Сторонним застройщиком, выдать Стороннему застройщику акт допуска</w:t>
            </w:r>
            <w:r w:rsidR="00DB018F">
              <w:rPr>
                <w:sz w:val="20"/>
                <w:szCs w:val="20"/>
              </w:rPr>
              <w:t xml:space="preserve"> </w:t>
            </w:r>
            <w:r w:rsidRPr="00D04BBF">
              <w:rPr>
                <w:sz w:val="20"/>
                <w:szCs w:val="20"/>
              </w:rPr>
              <w:t>на застройку выставочной площади. Акты допуска и монтажные бейджи выдаются в рабочие дни (с понедельника по пятницу).</w:t>
            </w:r>
          </w:p>
          <w:p w14:paraId="25F4151A" w14:textId="77777777" w:rsidR="00C40957" w:rsidRPr="00D04BBF" w:rsidRDefault="00C40957" w:rsidP="00170F19">
            <w:pPr>
              <w:pStyle w:val="a3"/>
              <w:jc w:val="both"/>
              <w:rPr>
                <w:sz w:val="20"/>
                <w:szCs w:val="20"/>
              </w:rPr>
            </w:pPr>
          </w:p>
          <w:p w14:paraId="1FDA5665" w14:textId="77777777" w:rsidR="008D2934" w:rsidRPr="00D04BBF" w:rsidRDefault="008D2934" w:rsidP="00170F19">
            <w:pPr>
              <w:pStyle w:val="a3"/>
              <w:jc w:val="both"/>
              <w:rPr>
                <w:b/>
                <w:sz w:val="20"/>
                <w:szCs w:val="20"/>
              </w:rPr>
            </w:pPr>
            <w:r w:rsidRPr="00D04BBF">
              <w:rPr>
                <w:b/>
                <w:sz w:val="20"/>
                <w:szCs w:val="20"/>
              </w:rPr>
              <w:t xml:space="preserve">2.2. </w:t>
            </w:r>
            <w:r w:rsidRPr="00D04BBF">
              <w:rPr>
                <w:b/>
                <w:sz w:val="20"/>
                <w:szCs w:val="20"/>
                <w:u w:val="single"/>
              </w:rPr>
              <w:t xml:space="preserve">Генеральный застройщик </w:t>
            </w:r>
            <w:r w:rsidR="00DE0F3C" w:rsidRPr="00D04BBF">
              <w:rPr>
                <w:b/>
                <w:sz w:val="20"/>
                <w:szCs w:val="20"/>
                <w:u w:val="single"/>
              </w:rPr>
              <w:t>имеет право</w:t>
            </w:r>
            <w:r w:rsidRPr="00D04BBF">
              <w:rPr>
                <w:b/>
                <w:sz w:val="20"/>
                <w:szCs w:val="20"/>
                <w:u w:val="single"/>
              </w:rPr>
              <w:t>:</w:t>
            </w:r>
          </w:p>
          <w:p w14:paraId="16313344" w14:textId="77777777" w:rsidR="008D2934" w:rsidRPr="00D04BBF" w:rsidRDefault="008D2934" w:rsidP="00170F19">
            <w:pPr>
              <w:pStyle w:val="3"/>
              <w:spacing w:before="0" w:after="0"/>
              <w:jc w:val="both"/>
              <w:rPr>
                <w:rFonts w:ascii="Times New Roman" w:hAnsi="Times New Roman"/>
                <w:b w:val="0"/>
                <w:bCs w:val="0"/>
                <w:sz w:val="20"/>
                <w:szCs w:val="20"/>
              </w:rPr>
            </w:pPr>
            <w:r w:rsidRPr="00D04BBF">
              <w:rPr>
                <w:rFonts w:ascii="Times New Roman" w:hAnsi="Times New Roman"/>
                <w:b w:val="0"/>
                <w:bCs w:val="0"/>
                <w:sz w:val="20"/>
                <w:szCs w:val="20"/>
              </w:rPr>
              <w:t>2.2.</w:t>
            </w:r>
            <w:r w:rsidR="00DE0F3C" w:rsidRPr="00D04BBF">
              <w:rPr>
                <w:rFonts w:ascii="Times New Roman" w:hAnsi="Times New Roman"/>
                <w:b w:val="0"/>
                <w:bCs w:val="0"/>
                <w:sz w:val="20"/>
                <w:szCs w:val="20"/>
              </w:rPr>
              <w:t>1. Отказать</w:t>
            </w:r>
            <w:r w:rsidRPr="00D04BBF">
              <w:rPr>
                <w:rFonts w:ascii="Times New Roman" w:hAnsi="Times New Roman"/>
                <w:b w:val="0"/>
                <w:bCs w:val="0"/>
                <w:sz w:val="20"/>
                <w:szCs w:val="20"/>
              </w:rPr>
              <w:t xml:space="preserve"> Стороннему застройщику в аккредитации в </w:t>
            </w:r>
            <w:r w:rsidR="00DE0F3C" w:rsidRPr="00D04BBF">
              <w:rPr>
                <w:rFonts w:ascii="Times New Roman" w:hAnsi="Times New Roman"/>
                <w:b w:val="0"/>
                <w:bCs w:val="0"/>
                <w:sz w:val="20"/>
                <w:szCs w:val="20"/>
              </w:rPr>
              <w:t>случае несоответствия</w:t>
            </w:r>
            <w:r w:rsidRPr="00D04BBF">
              <w:rPr>
                <w:rFonts w:ascii="Times New Roman" w:hAnsi="Times New Roman"/>
                <w:b w:val="0"/>
                <w:bCs w:val="0"/>
                <w:sz w:val="20"/>
                <w:szCs w:val="20"/>
              </w:rPr>
              <w:t xml:space="preserve"> и недостатка предоставленных документов, при этом сумма оплаты по настоящему Договору, Стороннему застройщику не возвращается. </w:t>
            </w:r>
          </w:p>
          <w:p w14:paraId="7888719F" w14:textId="77777777" w:rsidR="00C40957" w:rsidRPr="00D04BBF" w:rsidRDefault="008D2934" w:rsidP="00170F19">
            <w:pPr>
              <w:jc w:val="both"/>
              <w:rPr>
                <w:sz w:val="20"/>
                <w:szCs w:val="20"/>
              </w:rPr>
            </w:pPr>
            <w:r w:rsidRPr="00D04BBF">
              <w:rPr>
                <w:sz w:val="20"/>
                <w:szCs w:val="20"/>
              </w:rPr>
              <w:t xml:space="preserve">2.2.2. В одностороннем порядке повысить стоимость услуг по аккредитации (статья 3 Договора) с обязательным уведомлением Стороннего застройщика за 1 (один) месяц до даты таких изменений. </w:t>
            </w:r>
          </w:p>
          <w:p w14:paraId="257BCA43" w14:textId="77777777" w:rsidR="00C40957" w:rsidRPr="00D04BBF" w:rsidRDefault="00C40957" w:rsidP="00170F19">
            <w:pPr>
              <w:jc w:val="both"/>
              <w:rPr>
                <w:sz w:val="20"/>
                <w:szCs w:val="20"/>
              </w:rPr>
            </w:pPr>
          </w:p>
          <w:p w14:paraId="190B3C97" w14:textId="77777777" w:rsidR="008D2934" w:rsidRPr="00D04BBF" w:rsidRDefault="008D2934" w:rsidP="00170F19">
            <w:pPr>
              <w:jc w:val="both"/>
              <w:rPr>
                <w:sz w:val="20"/>
                <w:szCs w:val="20"/>
              </w:rPr>
            </w:pPr>
            <w:r w:rsidRPr="00D04BBF">
              <w:rPr>
                <w:b/>
                <w:sz w:val="20"/>
                <w:szCs w:val="20"/>
                <w:u w:val="single"/>
              </w:rPr>
              <w:t>2.3. Сторонний застройщик обязуется:</w:t>
            </w:r>
          </w:p>
          <w:p w14:paraId="5F2034EF" w14:textId="0FAE0A69" w:rsidR="008D2934" w:rsidRPr="00D04BBF" w:rsidRDefault="008D2934" w:rsidP="00170F19">
            <w:pPr>
              <w:pStyle w:val="a3"/>
              <w:jc w:val="both"/>
              <w:rPr>
                <w:sz w:val="20"/>
                <w:szCs w:val="20"/>
              </w:rPr>
            </w:pPr>
            <w:r w:rsidRPr="00D04BBF">
              <w:rPr>
                <w:sz w:val="20"/>
                <w:szCs w:val="20"/>
              </w:rPr>
              <w:t>2.3.1. Своевременно</w:t>
            </w:r>
            <w:r w:rsidR="00B10EF9" w:rsidRPr="00B10EF9">
              <w:rPr>
                <w:sz w:val="20"/>
                <w:szCs w:val="20"/>
              </w:rPr>
              <w:t xml:space="preserve"> </w:t>
            </w:r>
            <w:r w:rsidRPr="00D04BBF">
              <w:rPr>
                <w:sz w:val="20"/>
                <w:szCs w:val="20"/>
              </w:rPr>
              <w:t xml:space="preserve">и в полном объеме предоставить все необходимые документы </w:t>
            </w:r>
            <w:r w:rsidR="004A3F1D" w:rsidRPr="00D04BBF">
              <w:rPr>
                <w:sz w:val="20"/>
                <w:szCs w:val="20"/>
              </w:rPr>
              <w:t>для аккредитации</w:t>
            </w:r>
            <w:r w:rsidRPr="00D04BBF">
              <w:rPr>
                <w:sz w:val="20"/>
                <w:szCs w:val="20"/>
              </w:rPr>
              <w:t xml:space="preserve"> на право осуществления строительно-монтажных работ. При внесении любых изменений и дополнений в техническую документацию, последняя рассматривается как вновь поданная. </w:t>
            </w:r>
          </w:p>
          <w:p w14:paraId="719BAAFC" w14:textId="77777777" w:rsidR="008D2934" w:rsidRPr="00D04BBF" w:rsidRDefault="008D2934" w:rsidP="00170F19">
            <w:pPr>
              <w:pStyle w:val="a3"/>
              <w:jc w:val="both"/>
              <w:rPr>
                <w:b/>
                <w:sz w:val="20"/>
                <w:szCs w:val="20"/>
                <w:u w:val="single"/>
              </w:rPr>
            </w:pPr>
            <w:r w:rsidRPr="00D04BBF">
              <w:rPr>
                <w:b/>
                <w:sz w:val="20"/>
                <w:szCs w:val="20"/>
                <w:u w:val="single"/>
                <w:lang w:val="kk-KZ"/>
              </w:rPr>
              <w:t>С</w:t>
            </w:r>
            <w:r w:rsidRPr="00D04BBF">
              <w:rPr>
                <w:b/>
                <w:sz w:val="20"/>
                <w:szCs w:val="20"/>
                <w:u w:val="single"/>
              </w:rPr>
              <w:t xml:space="preserve">рок подачи заявки для </w:t>
            </w:r>
            <w:r w:rsidRPr="00D04BBF">
              <w:rPr>
                <w:b/>
                <w:sz w:val="20"/>
                <w:szCs w:val="20"/>
                <w:u w:val="single"/>
                <w:lang w:val="kk-KZ"/>
              </w:rPr>
              <w:t xml:space="preserve">одноэтажных </w:t>
            </w:r>
            <w:r w:rsidRPr="00D04BBF">
              <w:rPr>
                <w:b/>
                <w:sz w:val="20"/>
                <w:szCs w:val="20"/>
                <w:u w:val="single"/>
              </w:rPr>
              <w:t>стендов составляет 10 рабочих дней до официального  открытия выставки.</w:t>
            </w:r>
          </w:p>
          <w:p w14:paraId="7BFB708B" w14:textId="77777777" w:rsidR="008D2934" w:rsidRPr="00D04BBF" w:rsidRDefault="008D2934" w:rsidP="00170F19">
            <w:pPr>
              <w:pStyle w:val="a3"/>
              <w:jc w:val="both"/>
              <w:rPr>
                <w:b/>
                <w:sz w:val="20"/>
                <w:szCs w:val="20"/>
                <w:u w:val="single"/>
              </w:rPr>
            </w:pPr>
            <w:r w:rsidRPr="00D04BBF">
              <w:rPr>
                <w:b/>
                <w:sz w:val="20"/>
                <w:szCs w:val="20"/>
                <w:u w:val="single"/>
                <w:lang w:val="kk-KZ"/>
              </w:rPr>
              <w:t>С</w:t>
            </w:r>
            <w:r w:rsidRPr="00D04BBF">
              <w:rPr>
                <w:b/>
                <w:sz w:val="20"/>
                <w:szCs w:val="20"/>
                <w:u w:val="single"/>
              </w:rPr>
              <w:t xml:space="preserve">рок подачи заявки для </w:t>
            </w:r>
            <w:r w:rsidRPr="00D04BBF">
              <w:rPr>
                <w:b/>
                <w:sz w:val="20"/>
                <w:szCs w:val="20"/>
                <w:u w:val="single"/>
                <w:lang w:val="kk-KZ"/>
              </w:rPr>
              <w:t xml:space="preserve">двухэтажных </w:t>
            </w:r>
            <w:r w:rsidRPr="00D04BBF">
              <w:rPr>
                <w:b/>
                <w:sz w:val="20"/>
                <w:szCs w:val="20"/>
                <w:u w:val="single"/>
              </w:rPr>
              <w:t>стендов составляет 15 рабочих дней до официального  открытия выставки.</w:t>
            </w:r>
          </w:p>
          <w:p w14:paraId="78196D05" w14:textId="77777777" w:rsidR="00082351" w:rsidRPr="00596D8B" w:rsidRDefault="00CA4D6F" w:rsidP="00082351">
            <w:pPr>
              <w:pStyle w:val="a3"/>
              <w:jc w:val="both"/>
              <w:rPr>
                <w:b/>
                <w:sz w:val="20"/>
                <w:szCs w:val="20"/>
              </w:rPr>
            </w:pPr>
            <w:r w:rsidRPr="00596D8B">
              <w:rPr>
                <w:b/>
                <w:sz w:val="20"/>
                <w:szCs w:val="20"/>
              </w:rPr>
              <w:t>*</w:t>
            </w:r>
            <w:r w:rsidR="00082351" w:rsidRPr="00596D8B">
              <w:rPr>
                <w:b/>
                <w:sz w:val="20"/>
                <w:szCs w:val="20"/>
              </w:rPr>
              <w:t xml:space="preserve">Если Сторонний застройщик не предоставил документы аккредитации в полном объеме или предоставил документы после установленного срока </w:t>
            </w:r>
            <w:r w:rsidR="00082351" w:rsidRPr="00596D8B">
              <w:rPr>
                <w:b/>
                <w:sz w:val="20"/>
                <w:szCs w:val="20"/>
              </w:rPr>
              <w:lastRenderedPageBreak/>
              <w:t>согласно п.2.3.1. настоящего Договора, то стоимость аккредитации увеличивается на 50% к базовым ставкам. Если Сторонний застройщик предоставил документы за 5 рабочих дней до официального открытия выставки, то стоимость аккредитации увеличивается на 100% к базовым ставкам.</w:t>
            </w:r>
          </w:p>
          <w:p w14:paraId="027841A5" w14:textId="7BD462AD" w:rsidR="008D2934" w:rsidRPr="00082351" w:rsidRDefault="00082351" w:rsidP="00082351">
            <w:pPr>
              <w:pStyle w:val="a3"/>
              <w:jc w:val="both"/>
              <w:rPr>
                <w:color w:val="FF0000"/>
                <w:sz w:val="20"/>
                <w:szCs w:val="20"/>
              </w:rPr>
            </w:pPr>
            <w:r>
              <w:rPr>
                <w:sz w:val="20"/>
                <w:szCs w:val="20"/>
              </w:rPr>
              <w:t>2.3.</w:t>
            </w:r>
            <w:r w:rsidR="00CA4D6F">
              <w:rPr>
                <w:sz w:val="20"/>
                <w:szCs w:val="20"/>
              </w:rPr>
              <w:t>2</w:t>
            </w:r>
            <w:r>
              <w:rPr>
                <w:sz w:val="20"/>
                <w:szCs w:val="20"/>
              </w:rPr>
              <w:t xml:space="preserve">. </w:t>
            </w:r>
            <w:r w:rsidR="003F6C3F" w:rsidRPr="00D04BBF">
              <w:rPr>
                <w:sz w:val="20"/>
                <w:szCs w:val="20"/>
              </w:rPr>
              <w:t xml:space="preserve">После процедуры </w:t>
            </w:r>
            <w:r w:rsidR="008D2934" w:rsidRPr="00D04BBF">
              <w:rPr>
                <w:sz w:val="20"/>
                <w:szCs w:val="20"/>
              </w:rPr>
              <w:t xml:space="preserve">аккредитации и получения разрешения на </w:t>
            </w:r>
            <w:r w:rsidR="00C40957" w:rsidRPr="00D04BBF">
              <w:rPr>
                <w:sz w:val="20"/>
                <w:szCs w:val="20"/>
              </w:rPr>
              <w:t>строительно-монтажные</w:t>
            </w:r>
            <w:r w:rsidR="008D2934" w:rsidRPr="00D04BBF">
              <w:rPr>
                <w:sz w:val="20"/>
                <w:szCs w:val="20"/>
              </w:rPr>
              <w:t xml:space="preserve"> работ</w:t>
            </w:r>
            <w:r w:rsidR="008D2934" w:rsidRPr="00D04BBF">
              <w:rPr>
                <w:sz w:val="20"/>
                <w:szCs w:val="20"/>
                <w:lang w:val="kk-KZ"/>
              </w:rPr>
              <w:t>ы</w:t>
            </w:r>
            <w:r w:rsidR="008D2934" w:rsidRPr="00D04BBF">
              <w:rPr>
                <w:sz w:val="20"/>
                <w:szCs w:val="20"/>
              </w:rPr>
              <w:t xml:space="preserve"> на выставке, </w:t>
            </w:r>
            <w:r w:rsidR="008D2934" w:rsidRPr="00D04BBF">
              <w:rPr>
                <w:bCs/>
                <w:sz w:val="20"/>
                <w:szCs w:val="20"/>
              </w:rPr>
              <w:t>Сторонний застройщик</w:t>
            </w:r>
            <w:r w:rsidR="00F8475D">
              <w:rPr>
                <w:bCs/>
                <w:sz w:val="20"/>
                <w:szCs w:val="20"/>
              </w:rPr>
              <w:t xml:space="preserve"> </w:t>
            </w:r>
            <w:r w:rsidR="008D2934" w:rsidRPr="00D04BBF">
              <w:rPr>
                <w:sz w:val="20"/>
                <w:szCs w:val="20"/>
              </w:rPr>
              <w:t>обязан обеспечить своих работников спецодеждой и отличительными знаками на спецодежде (нагрудный бейдж), определяющими принадлежность работника к фирме, его должность и Ф.И.О. Передвижение на объектах аккредитации без бейджей запрещено.</w:t>
            </w:r>
          </w:p>
          <w:p w14:paraId="5A7B0EE9" w14:textId="7C2CA96E" w:rsidR="008D2934" w:rsidRPr="00D04BBF" w:rsidRDefault="008D2934" w:rsidP="00170F19">
            <w:pPr>
              <w:pStyle w:val="a4"/>
              <w:spacing w:before="0" w:beforeAutospacing="0" w:after="0" w:afterAutospacing="0"/>
              <w:jc w:val="both"/>
              <w:rPr>
                <w:sz w:val="20"/>
                <w:szCs w:val="20"/>
              </w:rPr>
            </w:pPr>
            <w:r w:rsidRPr="00D04BBF">
              <w:rPr>
                <w:sz w:val="20"/>
                <w:szCs w:val="20"/>
              </w:rPr>
              <w:t>2.3.</w:t>
            </w:r>
            <w:r w:rsidR="00CA4D6F">
              <w:rPr>
                <w:sz w:val="20"/>
                <w:szCs w:val="20"/>
              </w:rPr>
              <w:t>3</w:t>
            </w:r>
            <w:r w:rsidRPr="00D04BBF">
              <w:rPr>
                <w:sz w:val="20"/>
                <w:szCs w:val="20"/>
              </w:rPr>
              <w:t>.</w:t>
            </w:r>
            <w:r w:rsidR="008D55A0">
              <w:rPr>
                <w:sz w:val="20"/>
                <w:szCs w:val="20"/>
              </w:rPr>
              <w:t xml:space="preserve"> </w:t>
            </w:r>
            <w:r w:rsidRPr="00D04BBF">
              <w:rPr>
                <w:sz w:val="20"/>
                <w:szCs w:val="20"/>
              </w:rPr>
              <w:t>Выданный</w:t>
            </w:r>
            <w:r w:rsidR="008D55A0">
              <w:rPr>
                <w:sz w:val="20"/>
                <w:szCs w:val="20"/>
              </w:rPr>
              <w:t xml:space="preserve"> </w:t>
            </w:r>
            <w:r w:rsidRPr="00D04BBF">
              <w:rPr>
                <w:bCs/>
                <w:sz w:val="20"/>
                <w:szCs w:val="20"/>
              </w:rPr>
              <w:t>Акт-допуска</w:t>
            </w:r>
            <w:r w:rsidRPr="00D04BBF">
              <w:rPr>
                <w:sz w:val="20"/>
                <w:szCs w:val="20"/>
              </w:rPr>
              <w:t xml:space="preserve"> дает право на </w:t>
            </w:r>
            <w:r w:rsidRPr="00D04BBF">
              <w:rPr>
                <w:bCs/>
                <w:sz w:val="20"/>
                <w:szCs w:val="20"/>
              </w:rPr>
              <w:t>заезд</w:t>
            </w:r>
            <w:r w:rsidRPr="00D04BBF">
              <w:rPr>
                <w:sz w:val="20"/>
                <w:szCs w:val="20"/>
              </w:rPr>
              <w:t xml:space="preserve"> Стороннего застройщика по </w:t>
            </w:r>
            <w:r w:rsidRPr="00D04BBF">
              <w:rPr>
                <w:bCs/>
                <w:sz w:val="20"/>
                <w:szCs w:val="20"/>
              </w:rPr>
              <w:t>спискам сотрудников</w:t>
            </w:r>
            <w:r w:rsidRPr="00D04BBF">
              <w:rPr>
                <w:sz w:val="20"/>
                <w:szCs w:val="20"/>
              </w:rPr>
              <w:t xml:space="preserve">, </w:t>
            </w:r>
            <w:r w:rsidR="004A3F1D" w:rsidRPr="00D04BBF">
              <w:rPr>
                <w:sz w:val="20"/>
                <w:szCs w:val="20"/>
              </w:rPr>
              <w:t>заверенный организатором</w:t>
            </w:r>
            <w:r w:rsidRPr="00D04BBF">
              <w:rPr>
                <w:sz w:val="20"/>
                <w:szCs w:val="20"/>
              </w:rPr>
              <w:t xml:space="preserve"> выставки и </w:t>
            </w:r>
            <w:r w:rsidRPr="00D04BBF">
              <w:rPr>
                <w:bCs/>
                <w:sz w:val="20"/>
                <w:szCs w:val="20"/>
              </w:rPr>
              <w:t>производство работ</w:t>
            </w:r>
            <w:r w:rsidRPr="00D04BBF">
              <w:rPr>
                <w:sz w:val="20"/>
                <w:szCs w:val="20"/>
              </w:rPr>
              <w:t xml:space="preserve"> по плану подготовки, проведения и завершения (демонтажа) мероприятия.</w:t>
            </w:r>
          </w:p>
          <w:p w14:paraId="3DF7F4C9" w14:textId="586CE1B0" w:rsidR="008D2934" w:rsidRPr="00D04BBF" w:rsidRDefault="008D2934" w:rsidP="00170F19">
            <w:pPr>
              <w:pStyle w:val="a3"/>
              <w:jc w:val="both"/>
              <w:rPr>
                <w:sz w:val="20"/>
                <w:szCs w:val="20"/>
              </w:rPr>
            </w:pPr>
            <w:r w:rsidRPr="00D04BBF">
              <w:rPr>
                <w:sz w:val="20"/>
                <w:szCs w:val="20"/>
              </w:rPr>
              <w:t>2.3.</w:t>
            </w:r>
            <w:r w:rsidR="00CA4D6F">
              <w:rPr>
                <w:sz w:val="20"/>
                <w:szCs w:val="20"/>
              </w:rPr>
              <w:t>4</w:t>
            </w:r>
            <w:r w:rsidRPr="00D04BBF">
              <w:rPr>
                <w:sz w:val="20"/>
                <w:szCs w:val="20"/>
              </w:rPr>
              <w:t>.</w:t>
            </w:r>
            <w:r w:rsidR="008D55A0">
              <w:rPr>
                <w:sz w:val="20"/>
                <w:szCs w:val="20"/>
              </w:rPr>
              <w:t xml:space="preserve"> </w:t>
            </w:r>
            <w:r w:rsidRPr="00D04BBF">
              <w:rPr>
                <w:sz w:val="20"/>
                <w:szCs w:val="20"/>
              </w:rPr>
              <w:t>Произвести застройку предоставленной выставочной площади в полном объеме, в соответствии с требованиями</w:t>
            </w:r>
            <w:r w:rsidR="00C40957" w:rsidRPr="00D04BBF">
              <w:rPr>
                <w:sz w:val="20"/>
                <w:szCs w:val="20"/>
              </w:rPr>
              <w:t xml:space="preserve"> выполнении</w:t>
            </w:r>
            <w:r w:rsidRPr="00D04BBF">
              <w:rPr>
                <w:sz w:val="20"/>
                <w:szCs w:val="20"/>
              </w:rPr>
              <w:t xml:space="preserve"> монтажно-демонтажных работ.  Предоставленную выставочную площадь   </w:t>
            </w:r>
            <w:r w:rsidR="00DE0F3C" w:rsidRPr="00D04BBF">
              <w:rPr>
                <w:sz w:val="20"/>
                <w:szCs w:val="20"/>
              </w:rPr>
              <w:t>поддерживать в</w:t>
            </w:r>
            <w:r w:rsidRPr="00D04BBF">
              <w:rPr>
                <w:sz w:val="20"/>
                <w:szCs w:val="20"/>
              </w:rPr>
              <w:t xml:space="preserve"> исправном техническом состоянии, в соответствии с санитарными и противопожарными нормами.</w:t>
            </w:r>
          </w:p>
          <w:p w14:paraId="6C76A253" w14:textId="79D5FDD3" w:rsidR="008D2934" w:rsidRPr="00D04BBF" w:rsidRDefault="008D2934" w:rsidP="00170F19">
            <w:pPr>
              <w:pStyle w:val="a3"/>
              <w:jc w:val="both"/>
              <w:rPr>
                <w:sz w:val="20"/>
                <w:szCs w:val="20"/>
              </w:rPr>
            </w:pPr>
            <w:r w:rsidRPr="00D04BBF">
              <w:rPr>
                <w:sz w:val="20"/>
                <w:szCs w:val="20"/>
              </w:rPr>
              <w:t>2.3.</w:t>
            </w:r>
            <w:r w:rsidR="00CA4D6F">
              <w:rPr>
                <w:sz w:val="20"/>
                <w:szCs w:val="20"/>
              </w:rPr>
              <w:t>5</w:t>
            </w:r>
            <w:r w:rsidRPr="00D04BBF">
              <w:rPr>
                <w:sz w:val="20"/>
                <w:szCs w:val="20"/>
              </w:rPr>
              <w:t>.</w:t>
            </w:r>
            <w:r w:rsidR="008D55A0">
              <w:rPr>
                <w:sz w:val="20"/>
                <w:szCs w:val="20"/>
              </w:rPr>
              <w:t xml:space="preserve"> </w:t>
            </w:r>
            <w:r w:rsidRPr="00D04BBF">
              <w:rPr>
                <w:sz w:val="20"/>
                <w:szCs w:val="20"/>
              </w:rPr>
              <w:t xml:space="preserve">Иметь сертификат соответствия на используемые в работе материалы и оборудование. Предоставить его Генеральному застройщику по </w:t>
            </w:r>
            <w:r w:rsidR="00DE0F3C" w:rsidRPr="00D04BBF">
              <w:rPr>
                <w:sz w:val="20"/>
                <w:szCs w:val="20"/>
              </w:rPr>
              <w:t>первому требованию</w:t>
            </w:r>
            <w:r w:rsidRPr="00D04BBF">
              <w:rPr>
                <w:sz w:val="20"/>
                <w:szCs w:val="20"/>
              </w:rPr>
              <w:t>.</w:t>
            </w:r>
          </w:p>
          <w:p w14:paraId="1E3E4C28" w14:textId="77777777" w:rsidR="008D2934" w:rsidRPr="00D04BBF" w:rsidRDefault="008D2934" w:rsidP="00170F19">
            <w:pPr>
              <w:pStyle w:val="a3"/>
              <w:jc w:val="both"/>
              <w:rPr>
                <w:sz w:val="20"/>
                <w:szCs w:val="20"/>
              </w:rPr>
            </w:pPr>
            <w:r w:rsidRPr="00D04BBF">
              <w:rPr>
                <w:sz w:val="20"/>
                <w:szCs w:val="20"/>
              </w:rPr>
              <w:t>2.3.</w:t>
            </w:r>
            <w:r w:rsidR="00CA4D6F">
              <w:rPr>
                <w:sz w:val="20"/>
                <w:szCs w:val="20"/>
              </w:rPr>
              <w:t>6</w:t>
            </w:r>
            <w:r w:rsidRPr="00D04BBF">
              <w:rPr>
                <w:sz w:val="20"/>
                <w:szCs w:val="20"/>
              </w:rPr>
              <w:t>. Произвести оплату в соответствии с условиями настоящего Договора.</w:t>
            </w:r>
          </w:p>
          <w:p w14:paraId="56FC53B3" w14:textId="60D84DC9" w:rsidR="008D2934" w:rsidRPr="00D04BBF" w:rsidRDefault="008D2934" w:rsidP="00170F19">
            <w:pPr>
              <w:pStyle w:val="a3"/>
              <w:jc w:val="both"/>
              <w:rPr>
                <w:sz w:val="20"/>
                <w:szCs w:val="20"/>
              </w:rPr>
            </w:pPr>
            <w:r w:rsidRPr="00D04BBF">
              <w:rPr>
                <w:sz w:val="20"/>
                <w:szCs w:val="20"/>
              </w:rPr>
              <w:t>2.3.</w:t>
            </w:r>
            <w:r w:rsidR="00CA4D6F">
              <w:rPr>
                <w:sz w:val="20"/>
                <w:szCs w:val="20"/>
              </w:rPr>
              <w:t>7</w:t>
            </w:r>
            <w:r w:rsidRPr="00D04BBF">
              <w:rPr>
                <w:sz w:val="20"/>
                <w:szCs w:val="20"/>
              </w:rPr>
              <w:t>.</w:t>
            </w:r>
            <w:r w:rsidR="008D55A0">
              <w:rPr>
                <w:sz w:val="20"/>
                <w:szCs w:val="20"/>
              </w:rPr>
              <w:t xml:space="preserve"> </w:t>
            </w:r>
            <w:r w:rsidRPr="00D04BBF">
              <w:rPr>
                <w:sz w:val="20"/>
                <w:szCs w:val="20"/>
              </w:rPr>
              <w:t>Соблюдать в период монтажа, демонтажа</w:t>
            </w:r>
            <w:r w:rsidR="00F8475D">
              <w:rPr>
                <w:sz w:val="20"/>
                <w:szCs w:val="20"/>
              </w:rPr>
              <w:t xml:space="preserve"> </w:t>
            </w:r>
            <w:r w:rsidRPr="00D04BBF">
              <w:rPr>
                <w:sz w:val="20"/>
                <w:szCs w:val="20"/>
                <w:lang w:val="kk-KZ"/>
              </w:rPr>
              <w:t>выставки</w:t>
            </w:r>
            <w:r w:rsidRPr="00D04BBF">
              <w:rPr>
                <w:sz w:val="20"/>
                <w:szCs w:val="20"/>
              </w:rPr>
              <w:t xml:space="preserve"> нормы и правила по технике безопасности, противопожарные, санитарные и карантинные правила, в соответствии с Приложениями № 1, 2, 3</w:t>
            </w:r>
            <w:r w:rsidR="00F8475D">
              <w:rPr>
                <w:sz w:val="20"/>
                <w:szCs w:val="20"/>
              </w:rPr>
              <w:t xml:space="preserve"> </w:t>
            </w:r>
            <w:r w:rsidRPr="00D04BBF">
              <w:rPr>
                <w:sz w:val="20"/>
                <w:szCs w:val="20"/>
              </w:rPr>
              <w:t>являющим</w:t>
            </w:r>
            <w:r w:rsidR="002A566F" w:rsidRPr="00D04BBF">
              <w:rPr>
                <w:sz w:val="20"/>
                <w:szCs w:val="20"/>
              </w:rPr>
              <w:t>и</w:t>
            </w:r>
            <w:r w:rsidRPr="00D04BBF">
              <w:rPr>
                <w:sz w:val="20"/>
                <w:szCs w:val="20"/>
              </w:rPr>
              <w:t>ся неотъемлемой частью настоящего Договора, а также руководствоваться нормами законодательства РК.</w:t>
            </w:r>
          </w:p>
          <w:p w14:paraId="2923EA92" w14:textId="0D672983" w:rsidR="008D2934" w:rsidRPr="00D04BBF" w:rsidRDefault="008D2934" w:rsidP="00170F19">
            <w:pPr>
              <w:numPr>
                <w:ilvl w:val="1"/>
                <w:numId w:val="2"/>
              </w:numPr>
              <w:ind w:left="0" w:hanging="567"/>
              <w:jc w:val="both"/>
              <w:rPr>
                <w:sz w:val="20"/>
                <w:szCs w:val="20"/>
              </w:rPr>
            </w:pPr>
            <w:r w:rsidRPr="00D04BBF">
              <w:rPr>
                <w:sz w:val="20"/>
                <w:szCs w:val="20"/>
              </w:rPr>
              <w:t>2.3.</w:t>
            </w:r>
            <w:r w:rsidR="00CA4D6F">
              <w:rPr>
                <w:sz w:val="20"/>
                <w:szCs w:val="20"/>
              </w:rPr>
              <w:t>8</w:t>
            </w:r>
            <w:r w:rsidRPr="00D04BBF">
              <w:rPr>
                <w:sz w:val="20"/>
                <w:szCs w:val="20"/>
              </w:rPr>
              <w:t>.</w:t>
            </w:r>
            <w:r w:rsidR="008D55A0">
              <w:rPr>
                <w:sz w:val="20"/>
                <w:szCs w:val="20"/>
              </w:rPr>
              <w:t xml:space="preserve"> </w:t>
            </w:r>
            <w:r w:rsidRPr="00D04BBF">
              <w:rPr>
                <w:sz w:val="20"/>
                <w:szCs w:val="20"/>
              </w:rPr>
              <w:t>Нести</w:t>
            </w:r>
            <w:r w:rsidR="008D55A0">
              <w:rPr>
                <w:sz w:val="20"/>
                <w:szCs w:val="20"/>
              </w:rPr>
              <w:t xml:space="preserve"> </w:t>
            </w:r>
            <w:r w:rsidRPr="00D04BBF">
              <w:rPr>
                <w:sz w:val="20"/>
                <w:szCs w:val="20"/>
              </w:rPr>
              <w:t>полную материальную ответственность за привлеченные компании по высотным работам, если в результате их действий/бездействий    причинен ущерб чьему-либо имуществу или жизни и здоровью людей.</w:t>
            </w:r>
          </w:p>
          <w:p w14:paraId="61EAB622" w14:textId="03350BF3" w:rsidR="008D2934" w:rsidRPr="00D04BBF" w:rsidRDefault="008D2934" w:rsidP="00170F19">
            <w:pPr>
              <w:pStyle w:val="a3"/>
              <w:tabs>
                <w:tab w:val="left" w:pos="426"/>
              </w:tabs>
              <w:jc w:val="both"/>
              <w:rPr>
                <w:sz w:val="20"/>
                <w:szCs w:val="20"/>
              </w:rPr>
            </w:pPr>
            <w:r w:rsidRPr="00D04BBF">
              <w:rPr>
                <w:sz w:val="20"/>
                <w:szCs w:val="20"/>
              </w:rPr>
              <w:t>2.3.</w:t>
            </w:r>
            <w:r w:rsidR="00CA4D6F">
              <w:rPr>
                <w:sz w:val="20"/>
                <w:szCs w:val="20"/>
              </w:rPr>
              <w:t>9</w:t>
            </w:r>
            <w:r w:rsidRPr="00D04BBF">
              <w:rPr>
                <w:sz w:val="20"/>
                <w:szCs w:val="20"/>
              </w:rPr>
              <w:t>.</w:t>
            </w:r>
            <w:r w:rsidR="008D55A0">
              <w:rPr>
                <w:sz w:val="20"/>
                <w:szCs w:val="20"/>
              </w:rPr>
              <w:t xml:space="preserve"> </w:t>
            </w:r>
            <w:r w:rsidRPr="00D04BBF">
              <w:rPr>
                <w:sz w:val="20"/>
                <w:szCs w:val="20"/>
              </w:rPr>
              <w:t>Привести</w:t>
            </w:r>
            <w:r w:rsidR="008D55A0">
              <w:rPr>
                <w:sz w:val="20"/>
                <w:szCs w:val="20"/>
              </w:rPr>
              <w:t xml:space="preserve"> </w:t>
            </w:r>
            <w:r w:rsidRPr="00D04BBF">
              <w:rPr>
                <w:sz w:val="20"/>
                <w:szCs w:val="20"/>
              </w:rPr>
              <w:t>в первоначальное состояние предоставленные выставочные площади после монтажных и демонтажных работ.</w:t>
            </w:r>
          </w:p>
          <w:p w14:paraId="045A210E" w14:textId="652CFAC6" w:rsidR="008D2934" w:rsidRPr="00D04BBF" w:rsidRDefault="008D2934" w:rsidP="00170F19">
            <w:pPr>
              <w:pStyle w:val="a3"/>
              <w:jc w:val="both"/>
              <w:rPr>
                <w:sz w:val="20"/>
                <w:szCs w:val="20"/>
              </w:rPr>
            </w:pPr>
            <w:r w:rsidRPr="00D04BBF">
              <w:rPr>
                <w:sz w:val="20"/>
                <w:szCs w:val="20"/>
              </w:rPr>
              <w:t>2.3.1</w:t>
            </w:r>
            <w:r w:rsidR="00CA4D6F">
              <w:rPr>
                <w:sz w:val="20"/>
                <w:szCs w:val="20"/>
              </w:rPr>
              <w:t>0</w:t>
            </w:r>
            <w:r w:rsidRPr="00D04BBF">
              <w:rPr>
                <w:sz w:val="20"/>
                <w:szCs w:val="20"/>
              </w:rPr>
              <w:t>.</w:t>
            </w:r>
            <w:r w:rsidR="008D55A0">
              <w:rPr>
                <w:sz w:val="20"/>
                <w:szCs w:val="20"/>
              </w:rPr>
              <w:t xml:space="preserve"> </w:t>
            </w:r>
            <w:r w:rsidRPr="00D04BBF">
              <w:rPr>
                <w:sz w:val="20"/>
                <w:szCs w:val="20"/>
              </w:rPr>
              <w:t>Согласовать подвесную конструкцию с Генеральным застройщиком подав</w:t>
            </w:r>
            <w:r w:rsidR="00F8475D">
              <w:rPr>
                <w:sz w:val="20"/>
                <w:szCs w:val="20"/>
              </w:rPr>
              <w:t xml:space="preserve"> </w:t>
            </w:r>
            <w:r w:rsidRPr="00D04BBF">
              <w:rPr>
                <w:sz w:val="20"/>
                <w:szCs w:val="20"/>
              </w:rPr>
              <w:t>заявку установленной формы.</w:t>
            </w:r>
          </w:p>
          <w:p w14:paraId="10B2BC61" w14:textId="3E4C949B" w:rsidR="003A6845" w:rsidRPr="00D04BBF" w:rsidRDefault="008D2934" w:rsidP="00170F19">
            <w:pPr>
              <w:pStyle w:val="a3"/>
              <w:jc w:val="both"/>
              <w:rPr>
                <w:sz w:val="20"/>
                <w:szCs w:val="20"/>
              </w:rPr>
            </w:pPr>
            <w:r w:rsidRPr="00D04BBF">
              <w:rPr>
                <w:sz w:val="20"/>
                <w:szCs w:val="20"/>
              </w:rPr>
              <w:t>2.3.1</w:t>
            </w:r>
            <w:r w:rsidR="00CA4D6F">
              <w:rPr>
                <w:sz w:val="20"/>
                <w:szCs w:val="20"/>
              </w:rPr>
              <w:t>1</w:t>
            </w:r>
            <w:r w:rsidRPr="00D04BBF">
              <w:rPr>
                <w:sz w:val="20"/>
                <w:szCs w:val="20"/>
              </w:rPr>
              <w:t>.</w:t>
            </w:r>
            <w:r w:rsidR="008D55A0">
              <w:rPr>
                <w:sz w:val="20"/>
                <w:szCs w:val="20"/>
              </w:rPr>
              <w:t xml:space="preserve"> </w:t>
            </w:r>
            <w:r w:rsidRPr="00D04BBF">
              <w:rPr>
                <w:sz w:val="20"/>
                <w:szCs w:val="20"/>
              </w:rPr>
              <w:t>Строить только нестандартные стенды, согласно терминологии настоящего Договора.</w:t>
            </w:r>
          </w:p>
          <w:p w14:paraId="33F181BF" w14:textId="77777777" w:rsidR="00557BC7" w:rsidRPr="00D04BBF" w:rsidRDefault="003A6845" w:rsidP="00170F19">
            <w:pPr>
              <w:pStyle w:val="a3"/>
              <w:jc w:val="both"/>
              <w:rPr>
                <w:sz w:val="20"/>
                <w:szCs w:val="20"/>
              </w:rPr>
            </w:pPr>
            <w:r w:rsidRPr="00D04BBF">
              <w:rPr>
                <w:sz w:val="20"/>
                <w:szCs w:val="20"/>
              </w:rPr>
              <w:t>2.3.1</w:t>
            </w:r>
            <w:r w:rsidR="00CA4D6F">
              <w:rPr>
                <w:sz w:val="20"/>
                <w:szCs w:val="20"/>
              </w:rPr>
              <w:t>2</w:t>
            </w:r>
            <w:r w:rsidRPr="00D04BBF">
              <w:rPr>
                <w:sz w:val="20"/>
                <w:szCs w:val="20"/>
              </w:rPr>
              <w:t>.</w:t>
            </w:r>
            <w:r w:rsidR="00557BC7" w:rsidRPr="00D04BBF">
              <w:rPr>
                <w:sz w:val="20"/>
                <w:szCs w:val="20"/>
              </w:rPr>
              <w:t xml:space="preserve"> При согласовании с заказчиком дизайн выставочного стенда, убедиться, что авторские права на дизайн не принадлежит другим лицам.</w:t>
            </w:r>
          </w:p>
          <w:p w14:paraId="530B522E" w14:textId="77777777" w:rsidR="003A6845" w:rsidRPr="00D04BBF" w:rsidRDefault="00557BC7" w:rsidP="00170F19">
            <w:pPr>
              <w:pStyle w:val="a3"/>
              <w:jc w:val="both"/>
              <w:rPr>
                <w:sz w:val="20"/>
                <w:szCs w:val="20"/>
              </w:rPr>
            </w:pPr>
            <w:r w:rsidRPr="00D04BBF">
              <w:rPr>
                <w:sz w:val="20"/>
                <w:szCs w:val="20"/>
              </w:rPr>
              <w:t>2.3.1</w:t>
            </w:r>
            <w:r w:rsidR="00CA4D6F">
              <w:rPr>
                <w:sz w:val="20"/>
                <w:szCs w:val="20"/>
              </w:rPr>
              <w:t>3</w:t>
            </w:r>
            <w:r w:rsidRPr="00D04BBF">
              <w:rPr>
                <w:sz w:val="20"/>
                <w:szCs w:val="20"/>
              </w:rPr>
              <w:t xml:space="preserve">. </w:t>
            </w:r>
            <w:r w:rsidR="003A6845" w:rsidRPr="00D04BBF">
              <w:rPr>
                <w:sz w:val="20"/>
                <w:szCs w:val="20"/>
              </w:rPr>
              <w:t xml:space="preserve">Предоставить копию Договора добровольного страхования гражданско-правовой ответственности на сумму </w:t>
            </w:r>
            <w:r w:rsidR="003A6845" w:rsidRPr="00D04BBF">
              <w:rPr>
                <w:b/>
                <w:sz w:val="20"/>
                <w:szCs w:val="20"/>
              </w:rPr>
              <w:t>30 000 000</w:t>
            </w:r>
            <w:r w:rsidR="003A6845" w:rsidRPr="00D04BBF">
              <w:rPr>
                <w:sz w:val="20"/>
                <w:szCs w:val="20"/>
              </w:rPr>
              <w:t xml:space="preserve"> тенге (при причинении ущерба имуществу и вреда жизни, здоровью третьим лицам). </w:t>
            </w:r>
          </w:p>
          <w:p w14:paraId="745C87B9" w14:textId="77777777" w:rsidR="00082351" w:rsidRDefault="00082351" w:rsidP="00170F19">
            <w:pPr>
              <w:pStyle w:val="a3"/>
              <w:jc w:val="both"/>
              <w:rPr>
                <w:sz w:val="20"/>
                <w:szCs w:val="20"/>
              </w:rPr>
            </w:pPr>
          </w:p>
          <w:p w14:paraId="70A96769" w14:textId="77777777" w:rsidR="00F8475D" w:rsidRDefault="008D2934" w:rsidP="00170F19">
            <w:pPr>
              <w:pStyle w:val="a3"/>
              <w:jc w:val="both"/>
              <w:rPr>
                <w:b/>
                <w:sz w:val="20"/>
                <w:szCs w:val="20"/>
                <w:u w:val="single"/>
              </w:rPr>
            </w:pPr>
            <w:r w:rsidRPr="00D04BBF">
              <w:rPr>
                <w:b/>
                <w:sz w:val="20"/>
                <w:szCs w:val="20"/>
                <w:u w:val="single"/>
              </w:rPr>
              <w:t>2.4.</w:t>
            </w:r>
            <w:r w:rsidR="008D55A0">
              <w:rPr>
                <w:b/>
                <w:sz w:val="20"/>
                <w:szCs w:val="20"/>
                <w:u w:val="single"/>
              </w:rPr>
              <w:t xml:space="preserve"> </w:t>
            </w:r>
            <w:r w:rsidRPr="00D04BBF">
              <w:rPr>
                <w:b/>
                <w:sz w:val="20"/>
                <w:szCs w:val="20"/>
                <w:u w:val="single"/>
              </w:rPr>
              <w:t>Сторонний застройщик</w:t>
            </w:r>
            <w:r w:rsidR="008D55A0">
              <w:rPr>
                <w:b/>
                <w:sz w:val="20"/>
                <w:szCs w:val="20"/>
                <w:u w:val="single"/>
              </w:rPr>
              <w:t xml:space="preserve"> </w:t>
            </w:r>
            <w:r w:rsidRPr="00D04BBF">
              <w:rPr>
                <w:b/>
                <w:sz w:val="20"/>
                <w:szCs w:val="20"/>
                <w:u w:val="single"/>
              </w:rPr>
              <w:t>имеет право</w:t>
            </w:r>
            <w:r w:rsidR="00C80A0F" w:rsidRPr="00D04BBF">
              <w:rPr>
                <w:b/>
                <w:sz w:val="20"/>
                <w:szCs w:val="20"/>
                <w:u w:val="single"/>
              </w:rPr>
              <w:t>:</w:t>
            </w:r>
            <w:r w:rsidR="00F8475D">
              <w:rPr>
                <w:b/>
                <w:sz w:val="20"/>
                <w:szCs w:val="20"/>
                <w:u w:val="single"/>
              </w:rPr>
              <w:t xml:space="preserve"> </w:t>
            </w:r>
          </w:p>
          <w:p w14:paraId="1CCFBC52" w14:textId="6289827D" w:rsidR="002A566F" w:rsidRPr="00F8475D" w:rsidRDefault="00F8475D" w:rsidP="00170F19">
            <w:pPr>
              <w:pStyle w:val="a3"/>
              <w:jc w:val="both"/>
              <w:rPr>
                <w:b/>
                <w:sz w:val="20"/>
                <w:szCs w:val="20"/>
                <w:u w:val="single"/>
              </w:rPr>
            </w:pPr>
            <w:r>
              <w:rPr>
                <w:sz w:val="20"/>
                <w:szCs w:val="20"/>
              </w:rPr>
              <w:t>С</w:t>
            </w:r>
            <w:r w:rsidR="004A3F1D" w:rsidRPr="00D04BBF">
              <w:rPr>
                <w:sz w:val="20"/>
                <w:szCs w:val="20"/>
              </w:rPr>
              <w:t>воевременно</w:t>
            </w:r>
            <w:r w:rsidR="008D2934" w:rsidRPr="00D04BBF">
              <w:rPr>
                <w:sz w:val="20"/>
                <w:szCs w:val="20"/>
              </w:rPr>
              <w:t xml:space="preserve"> получ</w:t>
            </w:r>
            <w:r>
              <w:rPr>
                <w:sz w:val="20"/>
                <w:szCs w:val="20"/>
              </w:rPr>
              <w:t>ить</w:t>
            </w:r>
            <w:r w:rsidR="008D2934" w:rsidRPr="00D04BBF">
              <w:rPr>
                <w:sz w:val="20"/>
                <w:szCs w:val="20"/>
              </w:rPr>
              <w:t xml:space="preserve"> информаци</w:t>
            </w:r>
            <w:r>
              <w:rPr>
                <w:sz w:val="20"/>
                <w:szCs w:val="20"/>
              </w:rPr>
              <w:t>ю</w:t>
            </w:r>
            <w:r w:rsidR="008D2934" w:rsidRPr="00D04BBF">
              <w:rPr>
                <w:sz w:val="20"/>
                <w:szCs w:val="20"/>
              </w:rPr>
              <w:t xml:space="preserve"> от Генерального застройщика, необходимую </w:t>
            </w:r>
            <w:r w:rsidR="004A3F1D" w:rsidRPr="00D04BBF">
              <w:rPr>
                <w:sz w:val="20"/>
                <w:szCs w:val="20"/>
              </w:rPr>
              <w:t>для прохождения</w:t>
            </w:r>
            <w:r w:rsidR="008D2934" w:rsidRPr="00D04BBF">
              <w:rPr>
                <w:sz w:val="20"/>
                <w:szCs w:val="20"/>
              </w:rPr>
              <w:t xml:space="preserve"> процедуры аккредитации. </w:t>
            </w:r>
          </w:p>
          <w:p w14:paraId="1F91D5FB" w14:textId="77777777" w:rsidR="00F8475D" w:rsidRPr="00AE1AD8" w:rsidRDefault="00F8475D" w:rsidP="008D55A0">
            <w:pPr>
              <w:pStyle w:val="a3"/>
              <w:jc w:val="center"/>
              <w:rPr>
                <w:b/>
                <w:sz w:val="20"/>
                <w:szCs w:val="20"/>
              </w:rPr>
            </w:pPr>
          </w:p>
          <w:p w14:paraId="6A9C7BFE" w14:textId="19C116BB" w:rsidR="008D2934" w:rsidRPr="00D04BBF" w:rsidRDefault="008D2934" w:rsidP="008D55A0">
            <w:pPr>
              <w:pStyle w:val="a3"/>
              <w:jc w:val="center"/>
              <w:rPr>
                <w:sz w:val="20"/>
                <w:szCs w:val="20"/>
              </w:rPr>
            </w:pPr>
            <w:r w:rsidRPr="00D04BBF">
              <w:rPr>
                <w:b/>
                <w:sz w:val="20"/>
                <w:szCs w:val="20"/>
              </w:rPr>
              <w:t>3.</w:t>
            </w:r>
            <w:r w:rsidR="008D55A0">
              <w:rPr>
                <w:b/>
                <w:sz w:val="20"/>
                <w:szCs w:val="20"/>
              </w:rPr>
              <w:t xml:space="preserve"> </w:t>
            </w:r>
            <w:r w:rsidRPr="00D04BBF">
              <w:rPr>
                <w:b/>
                <w:sz w:val="20"/>
                <w:szCs w:val="20"/>
              </w:rPr>
              <w:t>СТОИМОСТЬ И ПОРЯДОК РАСЧЕТОВ</w:t>
            </w:r>
          </w:p>
          <w:p w14:paraId="604A42F0" w14:textId="77777777" w:rsidR="008D55A0" w:rsidRDefault="008D2934" w:rsidP="008D55A0">
            <w:pPr>
              <w:tabs>
                <w:tab w:val="left" w:pos="567"/>
              </w:tabs>
              <w:jc w:val="both"/>
              <w:rPr>
                <w:sz w:val="20"/>
                <w:szCs w:val="20"/>
              </w:rPr>
            </w:pPr>
            <w:r w:rsidRPr="00D04BBF">
              <w:rPr>
                <w:sz w:val="20"/>
                <w:szCs w:val="20"/>
              </w:rPr>
              <w:t>3.1.</w:t>
            </w:r>
            <w:r w:rsidR="008D55A0">
              <w:rPr>
                <w:sz w:val="20"/>
                <w:szCs w:val="20"/>
              </w:rPr>
              <w:t xml:space="preserve"> </w:t>
            </w:r>
            <w:r w:rsidRPr="00D04BBF">
              <w:rPr>
                <w:sz w:val="20"/>
                <w:szCs w:val="20"/>
              </w:rPr>
              <w:t xml:space="preserve">Стоимость услуг Генерального застройщика зависит от </w:t>
            </w:r>
            <w:r w:rsidRPr="00D04BBF">
              <w:rPr>
                <w:sz w:val="20"/>
                <w:szCs w:val="20"/>
                <w:lang w:val="kk-KZ"/>
              </w:rPr>
              <w:t xml:space="preserve">размера </w:t>
            </w:r>
            <w:r w:rsidRPr="00D04BBF">
              <w:rPr>
                <w:sz w:val="20"/>
                <w:szCs w:val="20"/>
              </w:rPr>
              <w:t>застраиваемой Сторонним застройщиком выставочной площади:</w:t>
            </w:r>
          </w:p>
          <w:p w14:paraId="0F0B5BC6" w14:textId="68613FFC" w:rsidR="008D2934" w:rsidRPr="00596D8B" w:rsidRDefault="008D55A0" w:rsidP="008D55A0">
            <w:pPr>
              <w:tabs>
                <w:tab w:val="left" w:pos="567"/>
              </w:tabs>
              <w:jc w:val="both"/>
              <w:rPr>
                <w:sz w:val="20"/>
                <w:szCs w:val="20"/>
              </w:rPr>
            </w:pPr>
            <w:r w:rsidRPr="00596D8B">
              <w:rPr>
                <w:b/>
                <w:sz w:val="20"/>
                <w:szCs w:val="20"/>
              </w:rPr>
              <w:t xml:space="preserve">- </w:t>
            </w:r>
            <w:r w:rsidR="00920112" w:rsidRPr="00596D8B">
              <w:rPr>
                <w:b/>
                <w:sz w:val="20"/>
                <w:szCs w:val="20"/>
              </w:rPr>
              <w:t>6000</w:t>
            </w:r>
            <w:r w:rsidR="008D2934" w:rsidRPr="00596D8B">
              <w:rPr>
                <w:b/>
                <w:sz w:val="20"/>
                <w:szCs w:val="20"/>
              </w:rPr>
              <w:t xml:space="preserve"> тенге/кв.м. – до 50 кв.м.</w:t>
            </w:r>
          </w:p>
          <w:p w14:paraId="41CC83AF" w14:textId="77777777" w:rsidR="008D2934" w:rsidRPr="00596D8B" w:rsidRDefault="001F4C02" w:rsidP="00170F19">
            <w:pPr>
              <w:jc w:val="both"/>
              <w:rPr>
                <w:b/>
                <w:sz w:val="20"/>
                <w:szCs w:val="20"/>
              </w:rPr>
            </w:pPr>
            <w:r w:rsidRPr="00596D8B">
              <w:rPr>
                <w:b/>
                <w:sz w:val="20"/>
                <w:szCs w:val="20"/>
              </w:rPr>
              <w:lastRenderedPageBreak/>
              <w:t xml:space="preserve">- </w:t>
            </w:r>
            <w:r w:rsidR="00920112" w:rsidRPr="00596D8B">
              <w:rPr>
                <w:b/>
                <w:sz w:val="20"/>
                <w:szCs w:val="20"/>
              </w:rPr>
              <w:t>3500</w:t>
            </w:r>
            <w:r w:rsidR="008D2934" w:rsidRPr="00596D8B">
              <w:rPr>
                <w:b/>
                <w:sz w:val="20"/>
                <w:szCs w:val="20"/>
              </w:rPr>
              <w:t xml:space="preserve"> тенге/кв.м. – от 51 кв.м. до 100 кв.м.</w:t>
            </w:r>
          </w:p>
          <w:p w14:paraId="64338360" w14:textId="77777777" w:rsidR="00B10EF9" w:rsidRPr="00596D8B" w:rsidRDefault="001F4C02" w:rsidP="00170F19">
            <w:pPr>
              <w:jc w:val="both"/>
              <w:rPr>
                <w:b/>
                <w:sz w:val="20"/>
                <w:szCs w:val="20"/>
              </w:rPr>
            </w:pPr>
            <w:r w:rsidRPr="00596D8B">
              <w:rPr>
                <w:b/>
                <w:sz w:val="20"/>
                <w:szCs w:val="20"/>
              </w:rPr>
              <w:t xml:space="preserve">- </w:t>
            </w:r>
            <w:r w:rsidR="004B082C" w:rsidRPr="00596D8B">
              <w:rPr>
                <w:b/>
                <w:sz w:val="20"/>
                <w:szCs w:val="20"/>
              </w:rPr>
              <w:t>2</w:t>
            </w:r>
            <w:r w:rsidR="00920112" w:rsidRPr="00596D8B">
              <w:rPr>
                <w:b/>
                <w:sz w:val="20"/>
                <w:szCs w:val="20"/>
              </w:rPr>
              <w:t>500</w:t>
            </w:r>
            <w:r w:rsidR="008D2934" w:rsidRPr="00596D8B">
              <w:rPr>
                <w:b/>
                <w:sz w:val="20"/>
                <w:szCs w:val="20"/>
              </w:rPr>
              <w:t xml:space="preserve"> тенге/кв.м. </w:t>
            </w:r>
            <w:r w:rsidR="00DE0F3C" w:rsidRPr="00596D8B">
              <w:rPr>
                <w:b/>
                <w:sz w:val="20"/>
                <w:szCs w:val="20"/>
              </w:rPr>
              <w:t>– от</w:t>
            </w:r>
            <w:r w:rsidR="008D2934" w:rsidRPr="00596D8B">
              <w:rPr>
                <w:b/>
                <w:sz w:val="20"/>
                <w:szCs w:val="20"/>
              </w:rPr>
              <w:t xml:space="preserve"> 101 кв.м. и выше.</w:t>
            </w:r>
          </w:p>
          <w:p w14:paraId="2A8F7D7B" w14:textId="73094386" w:rsidR="008D2934" w:rsidRPr="00596D8B" w:rsidRDefault="00B10EF9" w:rsidP="00170F19">
            <w:pPr>
              <w:jc w:val="both"/>
              <w:rPr>
                <w:b/>
                <w:sz w:val="20"/>
                <w:szCs w:val="20"/>
              </w:rPr>
            </w:pPr>
            <w:r w:rsidRPr="00596D8B">
              <w:rPr>
                <w:b/>
                <w:sz w:val="20"/>
                <w:szCs w:val="20"/>
              </w:rPr>
              <w:t xml:space="preserve">- </w:t>
            </w:r>
            <w:r w:rsidR="00920112" w:rsidRPr="00596D8B">
              <w:rPr>
                <w:b/>
                <w:sz w:val="20"/>
                <w:szCs w:val="20"/>
              </w:rPr>
              <w:t>2000</w:t>
            </w:r>
            <w:r w:rsidR="008D2934" w:rsidRPr="00596D8B">
              <w:rPr>
                <w:b/>
                <w:sz w:val="20"/>
                <w:szCs w:val="20"/>
              </w:rPr>
              <w:t xml:space="preserve"> тенге/кв.м. – аккредитаци</w:t>
            </w:r>
            <w:r w:rsidR="002A566F" w:rsidRPr="00596D8B">
              <w:rPr>
                <w:b/>
                <w:sz w:val="20"/>
                <w:szCs w:val="20"/>
              </w:rPr>
              <w:t xml:space="preserve">я для площади вне павильона (на </w:t>
            </w:r>
            <w:r w:rsidR="008D2934" w:rsidRPr="00596D8B">
              <w:rPr>
                <w:b/>
                <w:sz w:val="20"/>
                <w:szCs w:val="20"/>
              </w:rPr>
              <w:t>площадке перед павильонами).</w:t>
            </w:r>
          </w:p>
          <w:p w14:paraId="5DCD9D37" w14:textId="77777777" w:rsidR="004B082C" w:rsidRPr="00596D8B" w:rsidRDefault="004B082C" w:rsidP="00170F19">
            <w:pPr>
              <w:jc w:val="both"/>
              <w:rPr>
                <w:b/>
                <w:sz w:val="20"/>
                <w:szCs w:val="20"/>
              </w:rPr>
            </w:pPr>
            <w:r w:rsidRPr="00596D8B">
              <w:rPr>
                <w:b/>
                <w:sz w:val="20"/>
                <w:szCs w:val="20"/>
              </w:rPr>
              <w:t xml:space="preserve">- </w:t>
            </w:r>
            <w:r w:rsidR="00920112" w:rsidRPr="00596D8B">
              <w:rPr>
                <w:b/>
                <w:sz w:val="20"/>
                <w:szCs w:val="20"/>
              </w:rPr>
              <w:t>1000</w:t>
            </w:r>
            <w:r w:rsidRPr="00596D8B">
              <w:rPr>
                <w:b/>
                <w:sz w:val="20"/>
                <w:szCs w:val="20"/>
              </w:rPr>
              <w:t xml:space="preserve"> тенге/кв.м. – вывоз мусора</w:t>
            </w:r>
            <w:r w:rsidR="00626E84" w:rsidRPr="00596D8B">
              <w:rPr>
                <w:b/>
                <w:sz w:val="20"/>
                <w:szCs w:val="20"/>
              </w:rPr>
              <w:t xml:space="preserve"> во время монтажа/демонтажа</w:t>
            </w:r>
            <w:r w:rsidRPr="00596D8B">
              <w:rPr>
                <w:b/>
                <w:sz w:val="20"/>
                <w:szCs w:val="20"/>
              </w:rPr>
              <w:t>.</w:t>
            </w:r>
          </w:p>
          <w:p w14:paraId="34153666" w14:textId="77777777" w:rsidR="008D2934" w:rsidRPr="00596D8B" w:rsidRDefault="008D2934" w:rsidP="00170F19">
            <w:pPr>
              <w:jc w:val="both"/>
              <w:rPr>
                <w:sz w:val="20"/>
                <w:szCs w:val="20"/>
              </w:rPr>
            </w:pPr>
            <w:r w:rsidRPr="00596D8B">
              <w:rPr>
                <w:sz w:val="20"/>
                <w:szCs w:val="20"/>
              </w:rPr>
              <w:t>Плата за каждую точку подвеса составляет</w:t>
            </w:r>
            <w:r w:rsidR="004908B5" w:rsidRPr="00596D8B">
              <w:rPr>
                <w:sz w:val="20"/>
                <w:szCs w:val="20"/>
              </w:rPr>
              <w:t xml:space="preserve"> </w:t>
            </w:r>
            <w:r w:rsidR="004B082C" w:rsidRPr="00596D8B">
              <w:rPr>
                <w:b/>
                <w:sz w:val="20"/>
                <w:szCs w:val="20"/>
              </w:rPr>
              <w:t>3</w:t>
            </w:r>
            <w:r w:rsidR="00920112" w:rsidRPr="00596D8B">
              <w:rPr>
                <w:b/>
                <w:sz w:val="20"/>
                <w:szCs w:val="20"/>
              </w:rPr>
              <w:t>5</w:t>
            </w:r>
            <w:r w:rsidR="004908B5" w:rsidRPr="00596D8B">
              <w:rPr>
                <w:b/>
                <w:sz w:val="20"/>
                <w:szCs w:val="20"/>
              </w:rPr>
              <w:t xml:space="preserve"> </w:t>
            </w:r>
            <w:r w:rsidRPr="00596D8B">
              <w:rPr>
                <w:b/>
                <w:sz w:val="20"/>
                <w:szCs w:val="20"/>
              </w:rPr>
              <w:t xml:space="preserve">000 </w:t>
            </w:r>
            <w:r w:rsidRPr="00596D8B">
              <w:rPr>
                <w:sz w:val="20"/>
                <w:szCs w:val="20"/>
              </w:rPr>
              <w:t>тенге.</w:t>
            </w:r>
            <w:r w:rsidR="004908B5" w:rsidRPr="00596D8B">
              <w:rPr>
                <w:sz w:val="20"/>
                <w:szCs w:val="20"/>
              </w:rPr>
              <w:t xml:space="preserve"> </w:t>
            </w:r>
            <w:r w:rsidRPr="00596D8B">
              <w:rPr>
                <w:sz w:val="20"/>
                <w:szCs w:val="20"/>
              </w:rPr>
              <w:t>Стоимость одной точки страховки составляет</w:t>
            </w:r>
            <w:r w:rsidR="004908B5" w:rsidRPr="00596D8B">
              <w:rPr>
                <w:sz w:val="20"/>
                <w:szCs w:val="20"/>
              </w:rPr>
              <w:t xml:space="preserve"> </w:t>
            </w:r>
            <w:r w:rsidR="004B082C" w:rsidRPr="00596D8B">
              <w:rPr>
                <w:b/>
                <w:sz w:val="20"/>
                <w:szCs w:val="20"/>
              </w:rPr>
              <w:t>3</w:t>
            </w:r>
            <w:r w:rsidR="00920112" w:rsidRPr="00596D8B">
              <w:rPr>
                <w:b/>
                <w:sz w:val="20"/>
                <w:szCs w:val="20"/>
              </w:rPr>
              <w:t>5</w:t>
            </w:r>
            <w:r w:rsidRPr="00596D8B">
              <w:rPr>
                <w:b/>
                <w:sz w:val="20"/>
                <w:szCs w:val="20"/>
              </w:rPr>
              <w:t xml:space="preserve"> 000 </w:t>
            </w:r>
            <w:r w:rsidRPr="00596D8B">
              <w:rPr>
                <w:sz w:val="20"/>
                <w:szCs w:val="20"/>
              </w:rPr>
              <w:t>тенге.</w:t>
            </w:r>
          </w:p>
          <w:p w14:paraId="2CD4C4B7" w14:textId="77777777" w:rsidR="008D2934" w:rsidRPr="00D04BBF" w:rsidRDefault="008D2934" w:rsidP="00170F19">
            <w:pPr>
              <w:jc w:val="both"/>
              <w:rPr>
                <w:sz w:val="20"/>
                <w:szCs w:val="20"/>
              </w:rPr>
            </w:pPr>
            <w:r w:rsidRPr="00D04BBF">
              <w:rPr>
                <w:sz w:val="20"/>
                <w:szCs w:val="20"/>
              </w:rPr>
              <w:t xml:space="preserve">Разрешение на подвес рекламного баннера 15 </w:t>
            </w:r>
            <w:r w:rsidR="004A3F1D" w:rsidRPr="00D04BBF">
              <w:rPr>
                <w:sz w:val="20"/>
                <w:szCs w:val="20"/>
              </w:rPr>
              <w:t>кв. м</w:t>
            </w:r>
            <w:r w:rsidR="00CF315F" w:rsidRPr="00D04BBF">
              <w:rPr>
                <w:sz w:val="20"/>
                <w:szCs w:val="20"/>
              </w:rPr>
              <w:t>.</w:t>
            </w:r>
            <w:r w:rsidRPr="00D04BBF">
              <w:rPr>
                <w:sz w:val="20"/>
                <w:szCs w:val="20"/>
              </w:rPr>
              <w:t>, весом до 5 кг рассматривается бесплатно.</w:t>
            </w:r>
          </w:p>
          <w:p w14:paraId="798B7C44" w14:textId="37207BA2" w:rsidR="008D2934" w:rsidRPr="00333594" w:rsidRDefault="008D2934" w:rsidP="00170F19">
            <w:pPr>
              <w:jc w:val="both"/>
              <w:rPr>
                <w:b/>
                <w:color w:val="000000"/>
                <w:sz w:val="20"/>
                <w:szCs w:val="20"/>
              </w:rPr>
            </w:pPr>
            <w:r w:rsidRPr="00D04BBF">
              <w:rPr>
                <w:sz w:val="20"/>
                <w:szCs w:val="20"/>
              </w:rPr>
              <w:t>Запрещено крепить к точке страховки элементы или части стенда, масса которой превышает</w:t>
            </w:r>
            <w:r w:rsidR="004908B5">
              <w:rPr>
                <w:sz w:val="20"/>
                <w:szCs w:val="20"/>
              </w:rPr>
              <w:t xml:space="preserve"> </w:t>
            </w:r>
            <w:r w:rsidRPr="00D04BBF">
              <w:rPr>
                <w:b/>
                <w:bCs/>
                <w:sz w:val="20"/>
                <w:szCs w:val="20"/>
              </w:rPr>
              <w:t>400 кг</w:t>
            </w:r>
            <w:r w:rsidRPr="00D04BBF">
              <w:rPr>
                <w:sz w:val="20"/>
                <w:szCs w:val="20"/>
              </w:rPr>
              <w:t>.</w:t>
            </w:r>
            <w:r w:rsidR="004908B5">
              <w:rPr>
                <w:sz w:val="20"/>
                <w:szCs w:val="20"/>
              </w:rPr>
              <w:t xml:space="preserve"> </w:t>
            </w:r>
            <w:r w:rsidRPr="00D04BBF">
              <w:rPr>
                <w:color w:val="000000"/>
                <w:sz w:val="20"/>
                <w:szCs w:val="20"/>
              </w:rPr>
              <w:t>Суммарная нагрузка на точку подвеса или страховки не должна превышать</w:t>
            </w:r>
            <w:r w:rsidR="004908B5">
              <w:rPr>
                <w:color w:val="000000"/>
                <w:sz w:val="20"/>
                <w:szCs w:val="20"/>
              </w:rPr>
              <w:t xml:space="preserve"> </w:t>
            </w:r>
            <w:r w:rsidRPr="00D04BBF">
              <w:rPr>
                <w:b/>
                <w:bCs/>
                <w:color w:val="000000"/>
                <w:sz w:val="20"/>
                <w:szCs w:val="20"/>
              </w:rPr>
              <w:t>50 кг</w:t>
            </w:r>
            <w:r w:rsidRPr="00D04BBF">
              <w:rPr>
                <w:color w:val="000000"/>
                <w:sz w:val="20"/>
                <w:szCs w:val="20"/>
              </w:rPr>
              <w:t>. ТОО МВК «Атакент-Экспо»</w:t>
            </w:r>
            <w:r w:rsidR="00AB1575">
              <w:rPr>
                <w:color w:val="000000"/>
                <w:sz w:val="20"/>
                <w:szCs w:val="20"/>
              </w:rPr>
              <w:t xml:space="preserve"> </w:t>
            </w:r>
            <w:r w:rsidRPr="00D04BBF">
              <w:rPr>
                <w:color w:val="000000"/>
                <w:sz w:val="20"/>
                <w:szCs w:val="20"/>
              </w:rPr>
              <w:t>имеет право отказать в установлении подвесной конструкции или точки страховки в случае отсутствия технической возможности павильона. Расстояние между двумя подвесными конструкциями или точками страховки должно составлять не менее</w:t>
            </w:r>
            <w:r w:rsidR="00AB1575">
              <w:rPr>
                <w:color w:val="000000"/>
                <w:sz w:val="20"/>
                <w:szCs w:val="20"/>
              </w:rPr>
              <w:t xml:space="preserve"> </w:t>
            </w:r>
            <w:r w:rsidRPr="00D04BBF">
              <w:rPr>
                <w:color w:val="000000"/>
                <w:sz w:val="20"/>
                <w:szCs w:val="20"/>
              </w:rPr>
              <w:t>1 узла.</w:t>
            </w:r>
            <w:r w:rsidR="00AB1575">
              <w:rPr>
                <w:color w:val="000000"/>
                <w:sz w:val="20"/>
                <w:szCs w:val="20"/>
              </w:rPr>
              <w:t xml:space="preserve"> </w:t>
            </w:r>
            <w:r w:rsidR="00A91C6A" w:rsidRPr="008342E6">
              <w:rPr>
                <w:sz w:val="20"/>
                <w:szCs w:val="20"/>
              </w:rPr>
              <w:t xml:space="preserve">Подвесные конструкции массой свыше 200 кг должны крепиться тросами на основную конструкцию из металлофермы. Основная металлоферма должна крепиться строго на лебёдках к узлам потолочной конструкции павильона. </w:t>
            </w:r>
            <w:r w:rsidRPr="008342E6">
              <w:rPr>
                <w:sz w:val="20"/>
                <w:szCs w:val="20"/>
              </w:rPr>
              <w:t>При предоставлении недостоверной информации об итоговой массе подвесной конструкции, на Стороннего застройщика налагается штраф</w:t>
            </w:r>
            <w:r w:rsidR="008342E6">
              <w:rPr>
                <w:sz w:val="20"/>
                <w:szCs w:val="20"/>
              </w:rPr>
              <w:t xml:space="preserve"> согласно п.5 </w:t>
            </w:r>
            <w:r w:rsidR="00B77D45">
              <w:rPr>
                <w:sz w:val="20"/>
                <w:szCs w:val="20"/>
              </w:rPr>
              <w:t>Д</w:t>
            </w:r>
            <w:r w:rsidR="008342E6">
              <w:rPr>
                <w:sz w:val="20"/>
                <w:szCs w:val="20"/>
              </w:rPr>
              <w:t>оговора</w:t>
            </w:r>
            <w:r w:rsidRPr="008342E6">
              <w:rPr>
                <w:sz w:val="20"/>
                <w:szCs w:val="20"/>
              </w:rPr>
              <w:t>.</w:t>
            </w:r>
          </w:p>
          <w:p w14:paraId="772B2A18" w14:textId="41B240CC" w:rsidR="008D2934" w:rsidRPr="00D04BBF" w:rsidRDefault="008D2934" w:rsidP="00170F19">
            <w:pPr>
              <w:jc w:val="both"/>
              <w:rPr>
                <w:sz w:val="20"/>
                <w:szCs w:val="20"/>
              </w:rPr>
            </w:pPr>
            <w:r w:rsidRPr="00D04BBF">
              <w:rPr>
                <w:sz w:val="20"/>
                <w:szCs w:val="20"/>
                <w:lang w:val="kk-KZ"/>
              </w:rPr>
              <w:t>3.</w:t>
            </w:r>
            <w:r w:rsidRPr="00D04BBF">
              <w:rPr>
                <w:sz w:val="20"/>
                <w:szCs w:val="20"/>
              </w:rPr>
              <w:t>2</w:t>
            </w:r>
            <w:r w:rsidRPr="00D04BBF">
              <w:rPr>
                <w:sz w:val="20"/>
                <w:szCs w:val="20"/>
                <w:lang w:val="kk-KZ"/>
              </w:rPr>
              <w:t>.</w:t>
            </w:r>
            <w:r w:rsidR="00AB1575">
              <w:rPr>
                <w:sz w:val="20"/>
                <w:szCs w:val="20"/>
                <w:lang w:val="kk-KZ"/>
              </w:rPr>
              <w:t xml:space="preserve"> </w:t>
            </w:r>
            <w:r w:rsidR="00A91C6A" w:rsidRPr="00D04BBF">
              <w:rPr>
                <w:sz w:val="20"/>
                <w:szCs w:val="20"/>
              </w:rPr>
              <w:t>Расчетная</w:t>
            </w:r>
            <w:r w:rsidR="00AB1575">
              <w:rPr>
                <w:sz w:val="20"/>
                <w:szCs w:val="20"/>
              </w:rPr>
              <w:t xml:space="preserve"> </w:t>
            </w:r>
            <w:r w:rsidR="00A91C6A" w:rsidRPr="00D04BBF">
              <w:rPr>
                <w:sz w:val="20"/>
                <w:szCs w:val="20"/>
              </w:rPr>
              <w:t>стоимость</w:t>
            </w:r>
            <w:r w:rsidR="00AB1575">
              <w:rPr>
                <w:sz w:val="20"/>
                <w:szCs w:val="20"/>
              </w:rPr>
              <w:t xml:space="preserve"> </w:t>
            </w:r>
            <w:r w:rsidRPr="00D04BBF">
              <w:rPr>
                <w:sz w:val="20"/>
                <w:szCs w:val="20"/>
              </w:rPr>
              <w:t>по аккредитации производится Сторонним застройщиком путем перечисления денежных средств на расчетный счет Генерального застройщика до начала монтажных работ.</w:t>
            </w:r>
          </w:p>
          <w:p w14:paraId="4DFAE26A" w14:textId="6E6CB96F" w:rsidR="008D2934" w:rsidRPr="00D04BBF" w:rsidRDefault="008D2934" w:rsidP="00170F19">
            <w:pPr>
              <w:pStyle w:val="a3"/>
              <w:jc w:val="both"/>
              <w:rPr>
                <w:sz w:val="20"/>
                <w:szCs w:val="20"/>
              </w:rPr>
            </w:pPr>
            <w:r w:rsidRPr="00D04BBF">
              <w:rPr>
                <w:sz w:val="20"/>
                <w:szCs w:val="20"/>
              </w:rPr>
              <w:t>3.3.</w:t>
            </w:r>
            <w:r w:rsidR="00AB1575">
              <w:rPr>
                <w:sz w:val="20"/>
                <w:szCs w:val="20"/>
              </w:rPr>
              <w:t xml:space="preserve"> </w:t>
            </w:r>
            <w:r w:rsidRPr="00D04BBF">
              <w:rPr>
                <w:sz w:val="20"/>
                <w:szCs w:val="20"/>
              </w:rPr>
              <w:t>При отсутствии факта оплаты Сторонний застройщик к монтажным работам не допускается.</w:t>
            </w:r>
          </w:p>
          <w:p w14:paraId="2CCCD48D" w14:textId="53999396" w:rsidR="008D2934" w:rsidRPr="00D04BBF" w:rsidRDefault="008D2934" w:rsidP="00170F19">
            <w:pPr>
              <w:jc w:val="both"/>
              <w:rPr>
                <w:sz w:val="20"/>
                <w:szCs w:val="20"/>
              </w:rPr>
            </w:pPr>
            <w:r w:rsidRPr="00D04BBF">
              <w:rPr>
                <w:sz w:val="20"/>
                <w:szCs w:val="20"/>
              </w:rPr>
              <w:t>3.</w:t>
            </w:r>
            <w:r w:rsidR="00082351">
              <w:rPr>
                <w:sz w:val="20"/>
                <w:szCs w:val="20"/>
              </w:rPr>
              <w:t>4</w:t>
            </w:r>
            <w:r w:rsidRPr="00D04BBF">
              <w:rPr>
                <w:sz w:val="20"/>
                <w:szCs w:val="20"/>
              </w:rPr>
              <w:t>.</w:t>
            </w:r>
            <w:r w:rsidR="00AB1575">
              <w:rPr>
                <w:sz w:val="20"/>
                <w:szCs w:val="20"/>
              </w:rPr>
              <w:t xml:space="preserve"> </w:t>
            </w:r>
            <w:r w:rsidRPr="00D04BBF">
              <w:rPr>
                <w:sz w:val="20"/>
                <w:szCs w:val="20"/>
              </w:rPr>
              <w:t>Оплата за проведение аккредитации со Стороннего застройщика не взимается, если:</w:t>
            </w:r>
          </w:p>
          <w:p w14:paraId="4902E91C" w14:textId="77777777" w:rsidR="008D2934" w:rsidRPr="00D04BBF" w:rsidRDefault="008D2934" w:rsidP="00170F19">
            <w:pPr>
              <w:numPr>
                <w:ilvl w:val="0"/>
                <w:numId w:val="1"/>
              </w:numPr>
              <w:ind w:left="317" w:hanging="283"/>
              <w:jc w:val="both"/>
              <w:rPr>
                <w:sz w:val="20"/>
                <w:szCs w:val="20"/>
              </w:rPr>
            </w:pPr>
            <w:r w:rsidRPr="00D04BBF">
              <w:rPr>
                <w:sz w:val="20"/>
                <w:szCs w:val="20"/>
              </w:rPr>
              <w:t>не ведутся электромонтажные работы</w:t>
            </w:r>
            <w:r w:rsidR="00600186" w:rsidRPr="00D04BBF">
              <w:rPr>
                <w:sz w:val="20"/>
                <w:szCs w:val="20"/>
              </w:rPr>
              <w:t>,</w:t>
            </w:r>
            <w:r w:rsidRPr="00D04BBF">
              <w:rPr>
                <w:sz w:val="20"/>
                <w:szCs w:val="20"/>
              </w:rPr>
              <w:t xml:space="preserve"> и не требуется подключение электроэнергии;</w:t>
            </w:r>
          </w:p>
          <w:p w14:paraId="0FB5A061" w14:textId="77777777" w:rsidR="008D2934" w:rsidRPr="00D04BBF" w:rsidRDefault="008D2934" w:rsidP="00170F19">
            <w:pPr>
              <w:numPr>
                <w:ilvl w:val="0"/>
                <w:numId w:val="1"/>
              </w:numPr>
              <w:ind w:left="317" w:hanging="283"/>
              <w:jc w:val="both"/>
              <w:rPr>
                <w:sz w:val="20"/>
                <w:szCs w:val="20"/>
              </w:rPr>
            </w:pPr>
            <w:r w:rsidRPr="00D04BBF">
              <w:rPr>
                <w:sz w:val="20"/>
                <w:szCs w:val="20"/>
              </w:rPr>
              <w:t xml:space="preserve">оформление стенда ограничено размещением экспонатов и некоторыми готовыми рекламными конструкциями (к прим. </w:t>
            </w:r>
            <w:r w:rsidRPr="00D04BBF">
              <w:rPr>
                <w:sz w:val="20"/>
                <w:szCs w:val="20"/>
                <w:lang w:val="en-US"/>
              </w:rPr>
              <w:t>rollup</w:t>
            </w:r>
            <w:r w:rsidRPr="00D04BBF">
              <w:rPr>
                <w:sz w:val="20"/>
                <w:szCs w:val="20"/>
              </w:rPr>
              <w:t xml:space="preserve">, </w:t>
            </w:r>
            <w:r w:rsidRPr="00D04BBF">
              <w:rPr>
                <w:sz w:val="20"/>
                <w:szCs w:val="20"/>
                <w:lang w:val="en-US"/>
              </w:rPr>
              <w:t>popup</w:t>
            </w:r>
            <w:r w:rsidRPr="00D04BBF">
              <w:rPr>
                <w:sz w:val="20"/>
                <w:szCs w:val="20"/>
                <w:lang w:val="kk-KZ"/>
              </w:rPr>
              <w:t>стенды</w:t>
            </w:r>
            <w:r w:rsidR="00DE0F3C" w:rsidRPr="00D04BBF">
              <w:rPr>
                <w:sz w:val="20"/>
                <w:szCs w:val="20"/>
              </w:rPr>
              <w:t>), не</w:t>
            </w:r>
            <w:r w:rsidR="00600186" w:rsidRPr="00D04BBF">
              <w:rPr>
                <w:sz w:val="20"/>
                <w:szCs w:val="20"/>
              </w:rPr>
              <w:t xml:space="preserve"> требующих подключения</w:t>
            </w:r>
            <w:r w:rsidRPr="00D04BBF">
              <w:rPr>
                <w:sz w:val="20"/>
                <w:szCs w:val="20"/>
              </w:rPr>
              <w:t xml:space="preserve"> к электросетям.</w:t>
            </w:r>
          </w:p>
          <w:p w14:paraId="45D66E79" w14:textId="45BFB749" w:rsidR="008D2934" w:rsidRPr="00D04BBF" w:rsidRDefault="008D2934" w:rsidP="00170F19">
            <w:pPr>
              <w:pStyle w:val="a3"/>
              <w:jc w:val="both"/>
              <w:rPr>
                <w:sz w:val="20"/>
                <w:szCs w:val="20"/>
              </w:rPr>
            </w:pPr>
            <w:r w:rsidRPr="00D04BBF">
              <w:rPr>
                <w:sz w:val="20"/>
                <w:szCs w:val="20"/>
              </w:rPr>
              <w:t>3.</w:t>
            </w:r>
            <w:r w:rsidR="00082351">
              <w:rPr>
                <w:sz w:val="20"/>
                <w:szCs w:val="20"/>
              </w:rPr>
              <w:t>5</w:t>
            </w:r>
            <w:r w:rsidRPr="00D04BBF">
              <w:rPr>
                <w:sz w:val="20"/>
                <w:szCs w:val="20"/>
              </w:rPr>
              <w:t>.</w:t>
            </w:r>
            <w:r w:rsidR="00AB1575">
              <w:rPr>
                <w:sz w:val="20"/>
                <w:szCs w:val="20"/>
              </w:rPr>
              <w:t xml:space="preserve"> </w:t>
            </w:r>
            <w:r w:rsidRPr="00D04BBF">
              <w:rPr>
                <w:sz w:val="20"/>
                <w:szCs w:val="20"/>
              </w:rPr>
              <w:t>Окончательный расчет производится с учетом фактически застроенных выставочных площадей на основании акта замера в течение 5 (пяти) рабочих дней со дня подписания Сторонами акта оказанных услуг.</w:t>
            </w:r>
          </w:p>
          <w:p w14:paraId="4E58EB80" w14:textId="77777777" w:rsidR="008D2934" w:rsidRPr="00D04BBF" w:rsidRDefault="008D2934" w:rsidP="00170F19">
            <w:pPr>
              <w:pStyle w:val="a3"/>
              <w:jc w:val="both"/>
              <w:rPr>
                <w:sz w:val="20"/>
                <w:szCs w:val="20"/>
              </w:rPr>
            </w:pPr>
            <w:r w:rsidRPr="00D04BBF">
              <w:rPr>
                <w:sz w:val="20"/>
                <w:szCs w:val="20"/>
              </w:rPr>
              <w:t>3.</w:t>
            </w:r>
            <w:r w:rsidR="00082351">
              <w:rPr>
                <w:sz w:val="20"/>
                <w:szCs w:val="20"/>
              </w:rPr>
              <w:t>6</w:t>
            </w:r>
            <w:r w:rsidRPr="00D04BBF">
              <w:rPr>
                <w:sz w:val="20"/>
                <w:szCs w:val="20"/>
              </w:rPr>
              <w:t xml:space="preserve">. Если </w:t>
            </w:r>
            <w:r w:rsidRPr="00D04BBF">
              <w:rPr>
                <w:sz w:val="20"/>
                <w:szCs w:val="20"/>
                <w:lang w:val="kk-KZ"/>
              </w:rPr>
              <w:t>Сторонний застройщик</w:t>
            </w:r>
            <w:r w:rsidRPr="00D04BBF">
              <w:rPr>
                <w:sz w:val="20"/>
                <w:szCs w:val="20"/>
              </w:rPr>
              <w:t xml:space="preserve"> в течение 5 (пяти) рабочих дней   не подпишет полученный Акт   и не направит в адрес Генерального застройщика мотивированный отказ от приемки, то </w:t>
            </w:r>
            <w:r w:rsidR="00DE0F3C" w:rsidRPr="00D04BBF">
              <w:rPr>
                <w:sz w:val="20"/>
                <w:szCs w:val="20"/>
              </w:rPr>
              <w:t>услуги считаются</w:t>
            </w:r>
            <w:r w:rsidRPr="00D04BBF">
              <w:rPr>
                <w:sz w:val="20"/>
                <w:szCs w:val="20"/>
              </w:rPr>
              <w:t xml:space="preserve"> принятыми и подлежат оплате в полном объеме.</w:t>
            </w:r>
          </w:p>
          <w:p w14:paraId="444F7BA5" w14:textId="513D0D84" w:rsidR="00D03C4A" w:rsidRPr="00D04BBF" w:rsidRDefault="008D2934" w:rsidP="00170F19">
            <w:pPr>
              <w:pStyle w:val="a3"/>
              <w:jc w:val="both"/>
              <w:rPr>
                <w:sz w:val="20"/>
                <w:szCs w:val="20"/>
              </w:rPr>
            </w:pPr>
            <w:r w:rsidRPr="00D04BBF">
              <w:rPr>
                <w:sz w:val="20"/>
                <w:szCs w:val="20"/>
              </w:rPr>
              <w:t>3.</w:t>
            </w:r>
            <w:r w:rsidR="00082351">
              <w:rPr>
                <w:sz w:val="20"/>
                <w:szCs w:val="20"/>
              </w:rPr>
              <w:t>7</w:t>
            </w:r>
            <w:r w:rsidRPr="00D04BBF">
              <w:rPr>
                <w:sz w:val="20"/>
                <w:szCs w:val="20"/>
              </w:rPr>
              <w:t>.</w:t>
            </w:r>
            <w:r w:rsidR="00AB1575">
              <w:rPr>
                <w:sz w:val="20"/>
                <w:szCs w:val="20"/>
              </w:rPr>
              <w:t xml:space="preserve"> </w:t>
            </w:r>
            <w:r w:rsidRPr="00D04BBF">
              <w:rPr>
                <w:sz w:val="20"/>
                <w:szCs w:val="20"/>
              </w:rPr>
              <w:t xml:space="preserve">Комиссионные </w:t>
            </w:r>
            <w:r w:rsidR="004A3F1D" w:rsidRPr="00D04BBF">
              <w:rPr>
                <w:sz w:val="20"/>
                <w:szCs w:val="20"/>
              </w:rPr>
              <w:t>сборы банка</w:t>
            </w:r>
            <w:r w:rsidRPr="00D04BBF">
              <w:rPr>
                <w:sz w:val="20"/>
                <w:szCs w:val="20"/>
              </w:rPr>
              <w:t xml:space="preserve"> оплачиваются</w:t>
            </w:r>
            <w:r w:rsidR="00AB1575">
              <w:rPr>
                <w:sz w:val="20"/>
                <w:szCs w:val="20"/>
              </w:rPr>
              <w:t xml:space="preserve"> </w:t>
            </w:r>
            <w:r w:rsidRPr="00D04BBF">
              <w:rPr>
                <w:sz w:val="20"/>
                <w:szCs w:val="20"/>
              </w:rPr>
              <w:t>плательщиком самостоятельно.</w:t>
            </w:r>
          </w:p>
          <w:p w14:paraId="3847433B" w14:textId="77777777" w:rsidR="00082351" w:rsidRDefault="00082351" w:rsidP="00082351">
            <w:pPr>
              <w:pStyle w:val="a3"/>
              <w:rPr>
                <w:b/>
                <w:sz w:val="20"/>
                <w:szCs w:val="20"/>
              </w:rPr>
            </w:pPr>
          </w:p>
          <w:p w14:paraId="20EB038E" w14:textId="2E3C6150" w:rsidR="008D2934" w:rsidRPr="00D04BBF" w:rsidRDefault="008D2934" w:rsidP="00082351">
            <w:pPr>
              <w:pStyle w:val="a3"/>
              <w:jc w:val="center"/>
              <w:rPr>
                <w:sz w:val="20"/>
                <w:szCs w:val="20"/>
              </w:rPr>
            </w:pPr>
            <w:r w:rsidRPr="00D04BBF">
              <w:rPr>
                <w:b/>
                <w:sz w:val="20"/>
                <w:szCs w:val="20"/>
              </w:rPr>
              <w:t>4.</w:t>
            </w:r>
            <w:r w:rsidR="00AB1575">
              <w:rPr>
                <w:b/>
                <w:sz w:val="20"/>
                <w:szCs w:val="20"/>
              </w:rPr>
              <w:t xml:space="preserve"> </w:t>
            </w:r>
            <w:r w:rsidRPr="00D04BBF">
              <w:rPr>
                <w:b/>
                <w:sz w:val="20"/>
                <w:szCs w:val="20"/>
              </w:rPr>
              <w:t>ОТВЕТСТВЕННОСТЬ СТОРОН</w:t>
            </w:r>
          </w:p>
          <w:p w14:paraId="72F41F3F" w14:textId="5D6E042A" w:rsidR="008D2934" w:rsidRPr="00D04BBF" w:rsidRDefault="008D2934" w:rsidP="00170F19">
            <w:pPr>
              <w:pStyle w:val="a3"/>
              <w:jc w:val="both"/>
              <w:rPr>
                <w:b/>
                <w:sz w:val="20"/>
                <w:szCs w:val="20"/>
              </w:rPr>
            </w:pPr>
            <w:r w:rsidRPr="00D04BBF">
              <w:rPr>
                <w:sz w:val="20"/>
                <w:szCs w:val="20"/>
              </w:rPr>
              <w:t>4.1.</w:t>
            </w:r>
            <w:r w:rsidR="00AB1575">
              <w:rPr>
                <w:sz w:val="20"/>
                <w:szCs w:val="20"/>
              </w:rPr>
              <w:t xml:space="preserve"> </w:t>
            </w:r>
            <w:r w:rsidR="00D03C4A" w:rsidRPr="00D04BBF">
              <w:rPr>
                <w:sz w:val="20"/>
                <w:szCs w:val="20"/>
              </w:rPr>
              <w:t xml:space="preserve">За нарушение своих обязательств, </w:t>
            </w:r>
            <w:r w:rsidRPr="00D04BBF">
              <w:rPr>
                <w:sz w:val="20"/>
                <w:szCs w:val="20"/>
              </w:rPr>
              <w:t>Стороны несут ответственность, предусмотренную настоящим Договором и действующим законодательством Республики Казахстан.</w:t>
            </w:r>
          </w:p>
          <w:p w14:paraId="1A5FAABA" w14:textId="77777777" w:rsidR="008D2934" w:rsidRPr="00D04BBF" w:rsidRDefault="008D2934" w:rsidP="00170F19">
            <w:pPr>
              <w:autoSpaceDE w:val="0"/>
              <w:autoSpaceDN w:val="0"/>
              <w:adjustRightInd w:val="0"/>
              <w:ind w:hanging="14"/>
              <w:jc w:val="both"/>
              <w:rPr>
                <w:bCs/>
                <w:color w:val="000000"/>
                <w:sz w:val="20"/>
                <w:szCs w:val="20"/>
              </w:rPr>
            </w:pPr>
            <w:r w:rsidRPr="00D04BBF">
              <w:rPr>
                <w:sz w:val="20"/>
                <w:szCs w:val="20"/>
              </w:rPr>
              <w:t>4.2.</w:t>
            </w:r>
            <w:r w:rsidRPr="00D04BBF">
              <w:rPr>
                <w:bCs/>
                <w:color w:val="000000"/>
                <w:sz w:val="20"/>
                <w:szCs w:val="20"/>
              </w:rPr>
              <w:t xml:space="preserve"> В случае нарушения Сторонним застройщиком сроков оплаты, за Генеральным застройщиком сохраняется право взыскать со Стороннего застройщика неустойку в размере 0,1% от суммы неоплаченных </w:t>
            </w:r>
            <w:r w:rsidR="00DE0F3C" w:rsidRPr="00D04BBF">
              <w:rPr>
                <w:bCs/>
                <w:color w:val="000000"/>
                <w:sz w:val="20"/>
                <w:szCs w:val="20"/>
              </w:rPr>
              <w:t>услуг за</w:t>
            </w:r>
            <w:r w:rsidRPr="00D04BBF">
              <w:rPr>
                <w:bCs/>
                <w:color w:val="000000"/>
                <w:sz w:val="20"/>
                <w:szCs w:val="20"/>
              </w:rPr>
              <w:t xml:space="preserve"> каждый день просрочки.</w:t>
            </w:r>
          </w:p>
          <w:p w14:paraId="63255857" w14:textId="3946BC3F" w:rsidR="004908B5" w:rsidRPr="00596D8B" w:rsidRDefault="008D2934" w:rsidP="004908B5">
            <w:pPr>
              <w:numPr>
                <w:ilvl w:val="1"/>
                <w:numId w:val="2"/>
              </w:numPr>
              <w:ind w:left="0" w:hanging="567"/>
              <w:jc w:val="both"/>
              <w:rPr>
                <w:b/>
                <w:bCs/>
              </w:rPr>
            </w:pPr>
            <w:r w:rsidRPr="00943C68">
              <w:rPr>
                <w:sz w:val="20"/>
                <w:szCs w:val="20"/>
              </w:rPr>
              <w:t>4.3.</w:t>
            </w:r>
            <w:r w:rsidR="00BD4A55" w:rsidRPr="00943C68">
              <w:rPr>
                <w:b/>
                <w:bCs/>
                <w:sz w:val="20"/>
                <w:szCs w:val="20"/>
              </w:rPr>
              <w:t xml:space="preserve"> </w:t>
            </w:r>
            <w:r w:rsidRPr="00596D8B">
              <w:rPr>
                <w:b/>
                <w:bCs/>
                <w:sz w:val="20"/>
                <w:szCs w:val="20"/>
              </w:rPr>
              <w:t>Сторонний застройщик несет полную материальную ответственность за свои действия, а также за действия привлеченных им третьих лиц (субподрядчик</w:t>
            </w:r>
            <w:r w:rsidRPr="00596D8B">
              <w:rPr>
                <w:b/>
                <w:bCs/>
                <w:sz w:val="20"/>
                <w:szCs w:val="20"/>
                <w:lang w:val="kk-KZ"/>
              </w:rPr>
              <w:t>ов</w:t>
            </w:r>
            <w:r w:rsidRPr="00596D8B">
              <w:rPr>
                <w:b/>
                <w:bCs/>
                <w:sz w:val="20"/>
                <w:szCs w:val="20"/>
              </w:rPr>
              <w:t xml:space="preserve">), в том </w:t>
            </w:r>
            <w:r w:rsidRPr="00596D8B">
              <w:rPr>
                <w:b/>
                <w:bCs/>
                <w:sz w:val="20"/>
                <w:szCs w:val="20"/>
              </w:rPr>
              <w:lastRenderedPageBreak/>
              <w:t>числе за причиненный вред имуществу павильона, Генерального застройщика, участникам выставки, организатору выставки, посетителям.</w:t>
            </w:r>
            <w:r w:rsidR="00296016" w:rsidRPr="00596D8B">
              <w:rPr>
                <w:b/>
                <w:bCs/>
                <w:sz w:val="20"/>
                <w:szCs w:val="20"/>
              </w:rPr>
              <w:t xml:space="preserve"> </w:t>
            </w:r>
            <w:r w:rsidR="004908B5" w:rsidRPr="00596D8B">
              <w:rPr>
                <w:b/>
                <w:bCs/>
                <w:sz w:val="20"/>
                <w:szCs w:val="20"/>
              </w:rPr>
              <w:t xml:space="preserve">Факт ущерба определяется двухсторонним Актом, который составляется и подписывается уполномоченными </w:t>
            </w:r>
            <w:r w:rsidR="00BD4A55" w:rsidRPr="00596D8B">
              <w:rPr>
                <w:b/>
                <w:bCs/>
                <w:sz w:val="20"/>
                <w:szCs w:val="20"/>
              </w:rPr>
              <w:t>представителями Сторон</w:t>
            </w:r>
            <w:r w:rsidR="004908B5" w:rsidRPr="00596D8B">
              <w:rPr>
                <w:b/>
                <w:bCs/>
                <w:sz w:val="20"/>
                <w:szCs w:val="20"/>
              </w:rPr>
              <w:t xml:space="preserve">. Сторонний застройщик   оплачивает Генеральному застройщику рыночную стоимость причиненного ущерба, а </w:t>
            </w:r>
            <w:r w:rsidR="00BD4A55" w:rsidRPr="00596D8B">
              <w:rPr>
                <w:b/>
                <w:bCs/>
                <w:sz w:val="20"/>
                <w:szCs w:val="20"/>
              </w:rPr>
              <w:t>также штраф</w:t>
            </w:r>
            <w:r w:rsidR="004908B5" w:rsidRPr="00596D8B">
              <w:rPr>
                <w:b/>
                <w:bCs/>
                <w:sz w:val="20"/>
                <w:szCs w:val="20"/>
              </w:rPr>
              <w:t xml:space="preserve"> в размере от 10 до 100 МРП за каждый случай нанесенного ущерба в течение 5 (пяти) банковских дней, с момента получения счета на оплату и подписания Сторонами Акта об ущербе.</w:t>
            </w:r>
            <w:r w:rsidR="004908B5" w:rsidRPr="00596D8B">
              <w:rPr>
                <w:b/>
                <w:bCs/>
              </w:rPr>
              <w:t xml:space="preserve">  </w:t>
            </w:r>
          </w:p>
          <w:p w14:paraId="2ABAF958" w14:textId="77777777" w:rsidR="008D2934" w:rsidRPr="00D04BBF" w:rsidRDefault="00D03C4A" w:rsidP="00654823">
            <w:pPr>
              <w:autoSpaceDE w:val="0"/>
              <w:autoSpaceDN w:val="0"/>
              <w:adjustRightInd w:val="0"/>
              <w:jc w:val="both"/>
              <w:rPr>
                <w:sz w:val="20"/>
                <w:szCs w:val="20"/>
              </w:rPr>
            </w:pPr>
            <w:r w:rsidRPr="00D04BBF">
              <w:rPr>
                <w:sz w:val="20"/>
                <w:szCs w:val="20"/>
              </w:rPr>
              <w:t xml:space="preserve">4.4. За </w:t>
            </w:r>
            <w:r w:rsidR="008D2934" w:rsidRPr="00D04BBF">
              <w:rPr>
                <w:sz w:val="20"/>
                <w:szCs w:val="20"/>
              </w:rPr>
              <w:t xml:space="preserve">каждый случай загрязнения территории и свалку мусора в неустановленных местах выставочного центра, внутри павильона, Сторонний застройщик устраняет его собственными силами и за свой счет в течение 1 (одного) календарного дня, а также оплачивает штраф в размере 30 МРП. </w:t>
            </w:r>
          </w:p>
          <w:p w14:paraId="61FC627C" w14:textId="123C577B" w:rsidR="008D2934" w:rsidRPr="00D04BBF" w:rsidRDefault="008D2934" w:rsidP="00170F19">
            <w:pPr>
              <w:pStyle w:val="a3"/>
              <w:jc w:val="both"/>
              <w:rPr>
                <w:sz w:val="20"/>
                <w:szCs w:val="20"/>
              </w:rPr>
            </w:pPr>
            <w:r w:rsidRPr="00D04BBF">
              <w:rPr>
                <w:sz w:val="20"/>
                <w:szCs w:val="20"/>
              </w:rPr>
              <w:t>4.5.</w:t>
            </w:r>
            <w:r w:rsidR="00BD4A55">
              <w:rPr>
                <w:sz w:val="20"/>
                <w:szCs w:val="20"/>
              </w:rPr>
              <w:t xml:space="preserve"> </w:t>
            </w:r>
            <w:r w:rsidRPr="00D04BBF">
              <w:rPr>
                <w:sz w:val="20"/>
                <w:szCs w:val="20"/>
              </w:rPr>
              <w:t xml:space="preserve">За нарушение правил и требований, указанных в настоящем Договоре, </w:t>
            </w:r>
            <w:r w:rsidR="007B2378">
              <w:rPr>
                <w:sz w:val="20"/>
                <w:szCs w:val="20"/>
              </w:rPr>
              <w:t>п</w:t>
            </w:r>
            <w:r w:rsidRPr="00D04BBF">
              <w:rPr>
                <w:sz w:val="20"/>
                <w:szCs w:val="20"/>
              </w:rPr>
              <w:t>риложениях №1,2,3</w:t>
            </w:r>
            <w:r w:rsidR="00BD4A55">
              <w:rPr>
                <w:sz w:val="20"/>
                <w:szCs w:val="20"/>
              </w:rPr>
              <w:t xml:space="preserve"> </w:t>
            </w:r>
            <w:r w:rsidRPr="00D04BBF">
              <w:rPr>
                <w:sz w:val="20"/>
                <w:szCs w:val="20"/>
              </w:rPr>
              <w:t xml:space="preserve">к Договору, предусмотрены штрафные </w:t>
            </w:r>
            <w:r w:rsidR="004A3F1D" w:rsidRPr="00D04BBF">
              <w:rPr>
                <w:sz w:val="20"/>
                <w:szCs w:val="20"/>
              </w:rPr>
              <w:t>санкции (</w:t>
            </w:r>
            <w:r w:rsidRPr="00D04BBF">
              <w:rPr>
                <w:sz w:val="20"/>
                <w:szCs w:val="20"/>
              </w:rPr>
              <w:t>статья 5 Договора</w:t>
            </w:r>
            <w:r w:rsidR="004A3F1D" w:rsidRPr="00D04BBF">
              <w:rPr>
                <w:sz w:val="20"/>
                <w:szCs w:val="20"/>
              </w:rPr>
              <w:t>), вплоть</w:t>
            </w:r>
            <w:r w:rsidRPr="00D04BBF">
              <w:rPr>
                <w:sz w:val="20"/>
                <w:szCs w:val="20"/>
              </w:rPr>
              <w:t xml:space="preserve"> до лишения аккредитации.</w:t>
            </w:r>
          </w:p>
          <w:p w14:paraId="2A5B0DC2" w14:textId="3756A673" w:rsidR="003A6845" w:rsidRPr="00D04BBF" w:rsidRDefault="003A6845" w:rsidP="00170F19">
            <w:pPr>
              <w:pStyle w:val="a3"/>
              <w:jc w:val="both"/>
              <w:rPr>
                <w:sz w:val="20"/>
                <w:szCs w:val="20"/>
              </w:rPr>
            </w:pPr>
            <w:r w:rsidRPr="00D04BBF">
              <w:rPr>
                <w:sz w:val="20"/>
                <w:szCs w:val="20"/>
              </w:rPr>
              <w:t xml:space="preserve">4.6. В случае </w:t>
            </w:r>
            <w:r w:rsidR="00D4059F" w:rsidRPr="00D04BBF">
              <w:rPr>
                <w:sz w:val="20"/>
                <w:szCs w:val="20"/>
              </w:rPr>
              <w:t>непредоставления</w:t>
            </w:r>
            <w:r w:rsidRPr="00D04BBF">
              <w:rPr>
                <w:sz w:val="20"/>
                <w:szCs w:val="20"/>
              </w:rPr>
              <w:t xml:space="preserve"> копии Договора добровольного страхования гражданско-правовой ответственности на сумму </w:t>
            </w:r>
            <w:r w:rsidRPr="00D04BBF">
              <w:rPr>
                <w:b/>
                <w:sz w:val="20"/>
                <w:szCs w:val="20"/>
              </w:rPr>
              <w:t>30 000 000</w:t>
            </w:r>
            <w:r w:rsidRPr="00D04BBF">
              <w:rPr>
                <w:sz w:val="20"/>
                <w:szCs w:val="20"/>
              </w:rPr>
              <w:t xml:space="preserve"> тенге (п</w:t>
            </w:r>
            <w:r w:rsidR="00796292" w:rsidRPr="00D04BBF">
              <w:rPr>
                <w:sz w:val="20"/>
                <w:szCs w:val="20"/>
              </w:rPr>
              <w:t>.</w:t>
            </w:r>
            <w:r w:rsidRPr="00D04BBF">
              <w:rPr>
                <w:sz w:val="20"/>
                <w:szCs w:val="20"/>
              </w:rPr>
              <w:t>2.3.1</w:t>
            </w:r>
            <w:r w:rsidR="00796292" w:rsidRPr="00D04BBF">
              <w:rPr>
                <w:sz w:val="20"/>
                <w:szCs w:val="20"/>
              </w:rPr>
              <w:t>3</w:t>
            </w:r>
            <w:r w:rsidRPr="00D04BBF">
              <w:rPr>
                <w:sz w:val="20"/>
                <w:szCs w:val="20"/>
              </w:rPr>
              <w:t>.</w:t>
            </w:r>
            <w:r w:rsidR="00BD4A55">
              <w:rPr>
                <w:sz w:val="20"/>
                <w:szCs w:val="20"/>
              </w:rPr>
              <w:t xml:space="preserve"> </w:t>
            </w:r>
            <w:r w:rsidRPr="00D04BBF">
              <w:rPr>
                <w:sz w:val="20"/>
                <w:szCs w:val="20"/>
              </w:rPr>
              <w:t>Договора), Генеральный застройщик имеет право не допускать к работе Застройщика.</w:t>
            </w:r>
          </w:p>
          <w:p w14:paraId="022B95BC" w14:textId="77777777" w:rsidR="00E60102" w:rsidRPr="00D04BBF" w:rsidRDefault="00E60102" w:rsidP="00170F19">
            <w:pPr>
              <w:pStyle w:val="a3"/>
              <w:jc w:val="both"/>
              <w:rPr>
                <w:b/>
                <w:sz w:val="20"/>
                <w:szCs w:val="20"/>
              </w:rPr>
            </w:pPr>
          </w:p>
        </w:tc>
      </w:tr>
    </w:tbl>
    <w:p w14:paraId="165F1D38" w14:textId="77777777" w:rsidR="00C738F2" w:rsidRDefault="00C738F2" w:rsidP="00C7631D">
      <w:pPr>
        <w:jc w:val="center"/>
        <w:rPr>
          <w:b/>
          <w:sz w:val="20"/>
          <w:szCs w:val="20"/>
        </w:rPr>
      </w:pPr>
    </w:p>
    <w:p w14:paraId="6BF363CE" w14:textId="77777777" w:rsidR="00BD4A55" w:rsidRDefault="00BD4A55" w:rsidP="00C7631D">
      <w:pPr>
        <w:jc w:val="center"/>
        <w:rPr>
          <w:b/>
          <w:sz w:val="20"/>
          <w:szCs w:val="20"/>
        </w:rPr>
      </w:pPr>
    </w:p>
    <w:p w14:paraId="59F0AB02" w14:textId="33374F8B" w:rsidR="00CC4796" w:rsidRPr="00D04BBF" w:rsidRDefault="00CE451E" w:rsidP="00C7631D">
      <w:pPr>
        <w:jc w:val="center"/>
        <w:rPr>
          <w:b/>
          <w:sz w:val="20"/>
          <w:szCs w:val="20"/>
          <w:lang w:val="en-US"/>
        </w:rPr>
      </w:pPr>
      <w:r w:rsidRPr="00D04BBF">
        <w:rPr>
          <w:b/>
          <w:sz w:val="20"/>
          <w:szCs w:val="20"/>
        </w:rPr>
        <w:t>TECHNICAL CHARACTERISTICS OF PAVILION</w:t>
      </w:r>
      <w:r w:rsidRPr="00D04BBF">
        <w:rPr>
          <w:b/>
          <w:sz w:val="20"/>
          <w:szCs w:val="20"/>
          <w:lang w:val="en-US"/>
        </w:rPr>
        <w:t>S</w:t>
      </w:r>
    </w:p>
    <w:p w14:paraId="00DD5860" w14:textId="77777777" w:rsidR="00CE451E" w:rsidRPr="00D04BBF" w:rsidRDefault="00CE451E" w:rsidP="00CE451E">
      <w:pPr>
        <w:rPr>
          <w:b/>
          <w:sz w:val="20"/>
          <w:szCs w:val="20"/>
          <w:lang w:val="en-US"/>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2231"/>
        <w:gridCol w:w="2916"/>
        <w:gridCol w:w="7"/>
        <w:gridCol w:w="1549"/>
        <w:gridCol w:w="1128"/>
      </w:tblGrid>
      <w:tr w:rsidR="00C4609A" w:rsidRPr="00D04BBF" w14:paraId="09A7EBD4" w14:textId="77777777" w:rsidTr="00796292">
        <w:trPr>
          <w:trHeight w:val="886"/>
        </w:trPr>
        <w:tc>
          <w:tcPr>
            <w:tcW w:w="1397" w:type="dxa"/>
          </w:tcPr>
          <w:p w14:paraId="46941CE3" w14:textId="77777777" w:rsidR="00EA71CF" w:rsidRPr="00D04BBF" w:rsidRDefault="00EA71CF" w:rsidP="000C143D">
            <w:pPr>
              <w:rPr>
                <w:b/>
                <w:sz w:val="20"/>
                <w:szCs w:val="20"/>
                <w:lang w:val="en-US"/>
              </w:rPr>
            </w:pPr>
          </w:p>
          <w:p w14:paraId="3B250B48" w14:textId="77777777" w:rsidR="00CE451E" w:rsidRPr="00D04BBF" w:rsidRDefault="00EA71CF" w:rsidP="000C143D">
            <w:pPr>
              <w:jc w:val="center"/>
              <w:rPr>
                <w:b/>
                <w:sz w:val="20"/>
                <w:szCs w:val="20"/>
                <w:lang w:val="en-US"/>
              </w:rPr>
            </w:pPr>
            <w:r w:rsidRPr="00D04BBF">
              <w:rPr>
                <w:b/>
                <w:sz w:val="20"/>
                <w:szCs w:val="20"/>
                <w:lang w:val="en-US"/>
              </w:rPr>
              <w:t>Pavilions</w:t>
            </w:r>
          </w:p>
        </w:tc>
        <w:tc>
          <w:tcPr>
            <w:tcW w:w="2231" w:type="dxa"/>
          </w:tcPr>
          <w:p w14:paraId="172E8DCB" w14:textId="77777777" w:rsidR="00EA71CF" w:rsidRPr="00D04BBF" w:rsidRDefault="00EA71CF" w:rsidP="000C143D">
            <w:pPr>
              <w:rPr>
                <w:b/>
                <w:sz w:val="20"/>
                <w:szCs w:val="20"/>
                <w:lang w:val="en-US"/>
              </w:rPr>
            </w:pPr>
          </w:p>
          <w:p w14:paraId="700266E8" w14:textId="77777777" w:rsidR="00CE451E" w:rsidRPr="00D04BBF" w:rsidRDefault="00EA71CF" w:rsidP="000C143D">
            <w:pPr>
              <w:jc w:val="center"/>
              <w:rPr>
                <w:b/>
                <w:sz w:val="20"/>
                <w:szCs w:val="20"/>
                <w:lang w:val="en-US"/>
              </w:rPr>
            </w:pPr>
            <w:r w:rsidRPr="00D04BBF">
              <w:rPr>
                <w:b/>
                <w:sz w:val="20"/>
                <w:szCs w:val="20"/>
                <w:lang w:val="en-US"/>
              </w:rPr>
              <w:t>Greatest possible height of building of the stand</w:t>
            </w:r>
          </w:p>
        </w:tc>
        <w:tc>
          <w:tcPr>
            <w:tcW w:w="2923" w:type="dxa"/>
            <w:gridSpan w:val="2"/>
          </w:tcPr>
          <w:p w14:paraId="2732BB08" w14:textId="77777777" w:rsidR="00C4609A" w:rsidRPr="00D04BBF" w:rsidRDefault="00C4609A" w:rsidP="000C143D">
            <w:pPr>
              <w:rPr>
                <w:b/>
                <w:sz w:val="20"/>
                <w:szCs w:val="20"/>
                <w:lang w:val="en-US"/>
              </w:rPr>
            </w:pPr>
          </w:p>
          <w:p w14:paraId="603DF959" w14:textId="77777777" w:rsidR="00CE451E" w:rsidRPr="00D04BBF" w:rsidRDefault="00EA71CF" w:rsidP="000C143D">
            <w:pPr>
              <w:jc w:val="center"/>
              <w:rPr>
                <w:b/>
                <w:sz w:val="20"/>
                <w:szCs w:val="20"/>
                <w:lang w:val="en-US"/>
              </w:rPr>
            </w:pPr>
            <w:r w:rsidRPr="00D04BBF">
              <w:rPr>
                <w:b/>
                <w:sz w:val="20"/>
                <w:szCs w:val="20"/>
                <w:lang w:val="en-US"/>
              </w:rPr>
              <w:t>Greatest possible load of a floor</w:t>
            </w:r>
          </w:p>
        </w:tc>
        <w:tc>
          <w:tcPr>
            <w:tcW w:w="1549" w:type="dxa"/>
          </w:tcPr>
          <w:p w14:paraId="4493A432" w14:textId="77777777" w:rsidR="00796292" w:rsidRPr="00D04BBF" w:rsidRDefault="00796292" w:rsidP="000C143D">
            <w:pPr>
              <w:jc w:val="center"/>
              <w:rPr>
                <w:b/>
                <w:sz w:val="20"/>
                <w:szCs w:val="20"/>
                <w:lang w:val="en-US"/>
              </w:rPr>
            </w:pPr>
          </w:p>
          <w:p w14:paraId="6F0EFC56" w14:textId="77777777" w:rsidR="00CE451E" w:rsidRPr="00D04BBF" w:rsidRDefault="00C4609A" w:rsidP="000C143D">
            <w:pPr>
              <w:jc w:val="center"/>
              <w:rPr>
                <w:b/>
                <w:sz w:val="20"/>
                <w:szCs w:val="20"/>
                <w:lang w:val="en-US"/>
              </w:rPr>
            </w:pPr>
            <w:r w:rsidRPr="00D04BBF">
              <w:rPr>
                <w:b/>
                <w:sz w:val="20"/>
                <w:szCs w:val="20"/>
                <w:lang w:val="en-US"/>
              </w:rPr>
              <w:t>Greatest possible weight of subscales (kg)</w:t>
            </w:r>
          </w:p>
        </w:tc>
        <w:tc>
          <w:tcPr>
            <w:tcW w:w="1128" w:type="dxa"/>
          </w:tcPr>
          <w:p w14:paraId="2CF357D8" w14:textId="77777777" w:rsidR="00796292" w:rsidRPr="00D04BBF" w:rsidRDefault="00796292" w:rsidP="000C143D">
            <w:pPr>
              <w:jc w:val="center"/>
              <w:rPr>
                <w:b/>
                <w:sz w:val="20"/>
                <w:szCs w:val="20"/>
                <w:lang w:val="en-US"/>
              </w:rPr>
            </w:pPr>
          </w:p>
          <w:p w14:paraId="0E7DC2D4" w14:textId="0001998D" w:rsidR="00CE451E" w:rsidRPr="00D04BBF" w:rsidRDefault="00C4609A" w:rsidP="000C143D">
            <w:pPr>
              <w:jc w:val="center"/>
              <w:rPr>
                <w:b/>
                <w:sz w:val="20"/>
                <w:szCs w:val="20"/>
                <w:lang w:val="en-US"/>
              </w:rPr>
            </w:pPr>
            <w:r w:rsidRPr="00D04BBF">
              <w:rPr>
                <w:b/>
                <w:sz w:val="20"/>
                <w:szCs w:val="20"/>
              </w:rPr>
              <w:t>Total</w:t>
            </w:r>
            <w:r w:rsidR="005733FD">
              <w:rPr>
                <w:b/>
                <w:sz w:val="20"/>
                <w:szCs w:val="20"/>
              </w:rPr>
              <w:t xml:space="preserve"> </w:t>
            </w:r>
            <w:r w:rsidRPr="00D04BBF">
              <w:rPr>
                <w:b/>
                <w:sz w:val="20"/>
                <w:szCs w:val="20"/>
              </w:rPr>
              <w:t>area</w:t>
            </w:r>
            <w:r w:rsidR="005733FD">
              <w:rPr>
                <w:b/>
                <w:sz w:val="20"/>
                <w:szCs w:val="20"/>
              </w:rPr>
              <w:t xml:space="preserve"> </w:t>
            </w:r>
            <w:r w:rsidRPr="00D04BBF">
              <w:rPr>
                <w:b/>
                <w:sz w:val="20"/>
                <w:szCs w:val="20"/>
              </w:rPr>
              <w:t>(gross)</w:t>
            </w:r>
          </w:p>
        </w:tc>
      </w:tr>
      <w:tr w:rsidR="00F11BB7" w:rsidRPr="00D04BBF" w14:paraId="27F35EFC" w14:textId="77777777" w:rsidTr="00796292">
        <w:trPr>
          <w:trHeight w:val="1065"/>
        </w:trPr>
        <w:tc>
          <w:tcPr>
            <w:tcW w:w="1397" w:type="dxa"/>
          </w:tcPr>
          <w:p w14:paraId="0A0EC8F5" w14:textId="77777777" w:rsidR="00F11BB7" w:rsidRPr="00D04BBF" w:rsidRDefault="00F11BB7" w:rsidP="000C143D">
            <w:pPr>
              <w:rPr>
                <w:b/>
                <w:sz w:val="20"/>
                <w:szCs w:val="20"/>
                <w:lang w:val="en-US"/>
              </w:rPr>
            </w:pPr>
          </w:p>
          <w:p w14:paraId="74402788" w14:textId="77777777" w:rsidR="00F11BB7" w:rsidRPr="00D04BBF" w:rsidRDefault="00F11BB7" w:rsidP="000C143D">
            <w:pPr>
              <w:jc w:val="center"/>
              <w:rPr>
                <w:sz w:val="20"/>
                <w:szCs w:val="20"/>
                <w:lang w:val="en-US"/>
              </w:rPr>
            </w:pPr>
            <w:r w:rsidRPr="00D04BBF">
              <w:rPr>
                <w:sz w:val="20"/>
                <w:szCs w:val="20"/>
                <w:lang w:val="en-US"/>
              </w:rPr>
              <w:t>9</w:t>
            </w:r>
          </w:p>
          <w:p w14:paraId="5C398603" w14:textId="77777777" w:rsidR="00F11BB7" w:rsidRPr="00D04BBF" w:rsidRDefault="00F11BB7" w:rsidP="000C143D">
            <w:pPr>
              <w:jc w:val="center"/>
              <w:rPr>
                <w:sz w:val="20"/>
                <w:szCs w:val="20"/>
                <w:lang w:val="en-US"/>
              </w:rPr>
            </w:pPr>
            <w:r w:rsidRPr="00D04BBF">
              <w:rPr>
                <w:sz w:val="20"/>
                <w:szCs w:val="20"/>
              </w:rPr>
              <w:t>(</w:t>
            </w:r>
            <w:r w:rsidRPr="00D04BBF">
              <w:rPr>
                <w:sz w:val="20"/>
                <w:szCs w:val="20"/>
                <w:lang w:val="en-US"/>
              </w:rPr>
              <w:t>1</w:t>
            </w:r>
            <w:r w:rsidRPr="00D04BBF">
              <w:rPr>
                <w:sz w:val="20"/>
                <w:szCs w:val="20"/>
              </w:rPr>
              <w:t>-</w:t>
            </w:r>
            <w:r w:rsidRPr="00D04BBF">
              <w:rPr>
                <w:sz w:val="20"/>
                <w:szCs w:val="20"/>
                <w:lang w:val="en-US"/>
              </w:rPr>
              <w:t>floor)</w:t>
            </w:r>
          </w:p>
          <w:p w14:paraId="25D719CD" w14:textId="77777777" w:rsidR="00F11BB7" w:rsidRPr="00D04BBF" w:rsidRDefault="00F11BB7" w:rsidP="000C143D">
            <w:pPr>
              <w:rPr>
                <w:b/>
                <w:sz w:val="20"/>
                <w:szCs w:val="20"/>
                <w:lang w:val="en-US"/>
              </w:rPr>
            </w:pPr>
          </w:p>
        </w:tc>
        <w:tc>
          <w:tcPr>
            <w:tcW w:w="2231" w:type="dxa"/>
          </w:tcPr>
          <w:p w14:paraId="480598DA" w14:textId="77777777" w:rsidR="00F11BB7" w:rsidRPr="00D04BBF" w:rsidRDefault="00F11BB7" w:rsidP="000C143D">
            <w:pPr>
              <w:rPr>
                <w:sz w:val="20"/>
                <w:szCs w:val="20"/>
                <w:lang w:val="en-US"/>
              </w:rPr>
            </w:pPr>
          </w:p>
          <w:p w14:paraId="19C5B2B2" w14:textId="77777777" w:rsidR="00F11BB7" w:rsidRPr="00D04BBF" w:rsidRDefault="00F11BB7" w:rsidP="000C143D">
            <w:pPr>
              <w:jc w:val="center"/>
              <w:rPr>
                <w:b/>
                <w:sz w:val="20"/>
                <w:szCs w:val="20"/>
                <w:lang w:val="en-US"/>
              </w:rPr>
            </w:pPr>
            <w:r w:rsidRPr="00D04BBF">
              <w:rPr>
                <w:sz w:val="20"/>
                <w:szCs w:val="20"/>
                <w:lang w:val="en-US"/>
              </w:rPr>
              <w:t>To 500 sm.</w:t>
            </w:r>
          </w:p>
        </w:tc>
        <w:tc>
          <w:tcPr>
            <w:tcW w:w="2916" w:type="dxa"/>
          </w:tcPr>
          <w:p w14:paraId="506525CA" w14:textId="77777777" w:rsidR="00F11BB7" w:rsidRPr="00D04BBF" w:rsidRDefault="00F11BB7" w:rsidP="000C143D">
            <w:pPr>
              <w:pStyle w:val="a5"/>
              <w:ind w:left="0"/>
              <w:jc w:val="center"/>
              <w:rPr>
                <w:sz w:val="20"/>
                <w:szCs w:val="20"/>
                <w:vertAlign w:val="superscript"/>
                <w:lang w:val="en-US"/>
              </w:rPr>
            </w:pPr>
            <w:r w:rsidRPr="00D04BBF">
              <w:rPr>
                <w:sz w:val="20"/>
                <w:szCs w:val="20"/>
                <w:lang w:val="en-US"/>
              </w:rPr>
              <w:t>10 000 kg/</w:t>
            </w:r>
            <w:r w:rsidRPr="00D04BBF">
              <w:rPr>
                <w:sz w:val="20"/>
                <w:szCs w:val="20"/>
              </w:rPr>
              <w:t>м</w:t>
            </w:r>
            <w:r w:rsidRPr="00D04BBF">
              <w:rPr>
                <w:sz w:val="20"/>
                <w:szCs w:val="20"/>
                <w:vertAlign w:val="superscript"/>
                <w:lang w:val="en-US"/>
              </w:rPr>
              <w:t>2</w:t>
            </w:r>
          </w:p>
          <w:p w14:paraId="53678907" w14:textId="77777777" w:rsidR="00F11BB7" w:rsidRPr="00D04BBF" w:rsidRDefault="00F11BB7" w:rsidP="000C143D">
            <w:pPr>
              <w:pStyle w:val="a5"/>
              <w:ind w:left="0"/>
              <w:jc w:val="center"/>
              <w:rPr>
                <w:sz w:val="20"/>
                <w:szCs w:val="20"/>
                <w:vertAlign w:val="superscript"/>
                <w:lang w:val="en-US"/>
              </w:rPr>
            </w:pPr>
            <w:r w:rsidRPr="00D04BBF">
              <w:rPr>
                <w:sz w:val="20"/>
                <w:szCs w:val="20"/>
                <w:lang w:val="en-US"/>
              </w:rPr>
              <w:t>On the pour of 1st floor finishing under the basement accepted load is 1200 kg/</w:t>
            </w:r>
            <w:r w:rsidRPr="00D04BBF">
              <w:rPr>
                <w:sz w:val="20"/>
                <w:szCs w:val="20"/>
              </w:rPr>
              <w:t>м</w:t>
            </w:r>
            <w:r w:rsidRPr="00D04BBF">
              <w:rPr>
                <w:sz w:val="20"/>
                <w:szCs w:val="20"/>
                <w:vertAlign w:val="superscript"/>
                <w:lang w:val="en-US"/>
              </w:rPr>
              <w:t>2</w:t>
            </w:r>
          </w:p>
          <w:p w14:paraId="4600B8CB" w14:textId="77777777" w:rsidR="00F11BB7" w:rsidRPr="00D04BBF" w:rsidRDefault="00F11BB7" w:rsidP="000C143D">
            <w:pPr>
              <w:rPr>
                <w:b/>
                <w:sz w:val="20"/>
                <w:szCs w:val="20"/>
                <w:lang w:val="en-US"/>
              </w:rPr>
            </w:pPr>
          </w:p>
        </w:tc>
        <w:tc>
          <w:tcPr>
            <w:tcW w:w="1556" w:type="dxa"/>
            <w:gridSpan w:val="2"/>
          </w:tcPr>
          <w:p w14:paraId="24BE2920" w14:textId="77777777" w:rsidR="00F11BB7" w:rsidRPr="00D04BBF" w:rsidRDefault="00F11BB7" w:rsidP="000C143D">
            <w:pPr>
              <w:rPr>
                <w:sz w:val="20"/>
                <w:szCs w:val="20"/>
                <w:lang w:val="en-US"/>
              </w:rPr>
            </w:pPr>
          </w:p>
          <w:p w14:paraId="2E3C8140" w14:textId="77777777" w:rsidR="00F11BB7" w:rsidRPr="00D04BBF" w:rsidRDefault="00F11BB7" w:rsidP="000C143D">
            <w:pPr>
              <w:jc w:val="center"/>
              <w:rPr>
                <w:b/>
                <w:sz w:val="20"/>
                <w:szCs w:val="20"/>
                <w:lang w:val="en-US"/>
              </w:rPr>
            </w:pPr>
            <w:r w:rsidRPr="00D04BBF">
              <w:rPr>
                <w:sz w:val="20"/>
                <w:szCs w:val="20"/>
              </w:rPr>
              <w:t>400</w:t>
            </w:r>
            <w:r w:rsidRPr="00D04BBF">
              <w:rPr>
                <w:sz w:val="20"/>
                <w:szCs w:val="20"/>
                <w:lang w:val="en-US"/>
              </w:rPr>
              <w:t xml:space="preserve"> kg</w:t>
            </w:r>
          </w:p>
        </w:tc>
        <w:tc>
          <w:tcPr>
            <w:tcW w:w="1128" w:type="dxa"/>
          </w:tcPr>
          <w:p w14:paraId="623738CF" w14:textId="77777777" w:rsidR="00F11BB7" w:rsidRPr="00D04BBF" w:rsidRDefault="00F11BB7" w:rsidP="00C207A2">
            <w:pPr>
              <w:pStyle w:val="a3"/>
              <w:ind w:left="-24"/>
              <w:rPr>
                <w:sz w:val="20"/>
                <w:szCs w:val="20"/>
              </w:rPr>
            </w:pPr>
          </w:p>
          <w:p w14:paraId="7B8B3EC1" w14:textId="77777777" w:rsidR="00F11BB7" w:rsidRPr="00D04BBF" w:rsidRDefault="00F11BB7" w:rsidP="00C207A2">
            <w:pPr>
              <w:pStyle w:val="a3"/>
              <w:ind w:left="-24"/>
              <w:jc w:val="center"/>
              <w:rPr>
                <w:b/>
                <w:sz w:val="20"/>
                <w:szCs w:val="20"/>
              </w:rPr>
            </w:pPr>
            <w:r w:rsidRPr="00D04BBF">
              <w:rPr>
                <w:sz w:val="20"/>
                <w:szCs w:val="20"/>
              </w:rPr>
              <w:t>2700 м</w:t>
            </w:r>
            <w:r w:rsidRPr="00D04BBF">
              <w:rPr>
                <w:sz w:val="20"/>
                <w:szCs w:val="20"/>
                <w:vertAlign w:val="superscript"/>
              </w:rPr>
              <w:t>2</w:t>
            </w:r>
          </w:p>
        </w:tc>
      </w:tr>
      <w:tr w:rsidR="00F11BB7" w:rsidRPr="00D04BBF" w14:paraId="646A8743" w14:textId="77777777" w:rsidTr="00796292">
        <w:trPr>
          <w:trHeight w:val="1065"/>
        </w:trPr>
        <w:tc>
          <w:tcPr>
            <w:tcW w:w="1397" w:type="dxa"/>
          </w:tcPr>
          <w:p w14:paraId="3E8FC08A" w14:textId="77777777" w:rsidR="00F11BB7" w:rsidRPr="00D04BBF" w:rsidRDefault="00F11BB7" w:rsidP="0026094E">
            <w:pPr>
              <w:pStyle w:val="a3"/>
              <w:ind w:left="-24"/>
              <w:jc w:val="center"/>
              <w:rPr>
                <w:sz w:val="20"/>
                <w:szCs w:val="20"/>
              </w:rPr>
            </w:pPr>
          </w:p>
          <w:p w14:paraId="2BDA438D" w14:textId="77777777" w:rsidR="00F11BB7" w:rsidRPr="00D04BBF" w:rsidRDefault="00F11BB7" w:rsidP="0026094E">
            <w:pPr>
              <w:pStyle w:val="a3"/>
              <w:ind w:left="-24"/>
              <w:jc w:val="center"/>
              <w:rPr>
                <w:sz w:val="20"/>
                <w:szCs w:val="20"/>
              </w:rPr>
            </w:pPr>
            <w:r w:rsidRPr="00D04BBF">
              <w:rPr>
                <w:sz w:val="20"/>
                <w:szCs w:val="20"/>
              </w:rPr>
              <w:t>9</w:t>
            </w:r>
          </w:p>
          <w:p w14:paraId="6F5E54C2" w14:textId="77777777" w:rsidR="00F11BB7" w:rsidRPr="00D04BBF" w:rsidRDefault="00F11BB7" w:rsidP="005466BE">
            <w:pPr>
              <w:pStyle w:val="a3"/>
              <w:ind w:left="-24"/>
              <w:jc w:val="center"/>
              <w:rPr>
                <w:sz w:val="20"/>
                <w:szCs w:val="20"/>
                <w:lang w:val="en-US"/>
              </w:rPr>
            </w:pPr>
            <w:r w:rsidRPr="00D04BBF">
              <w:rPr>
                <w:sz w:val="20"/>
                <w:szCs w:val="20"/>
              </w:rPr>
              <w:t>(2-</w:t>
            </w:r>
            <w:r w:rsidRPr="00D04BBF">
              <w:rPr>
                <w:sz w:val="20"/>
                <w:szCs w:val="20"/>
                <w:lang w:val="en-US"/>
              </w:rPr>
              <w:t>floor)</w:t>
            </w:r>
          </w:p>
        </w:tc>
        <w:tc>
          <w:tcPr>
            <w:tcW w:w="2231" w:type="dxa"/>
          </w:tcPr>
          <w:p w14:paraId="10E67CD5" w14:textId="77777777" w:rsidR="00F11BB7" w:rsidRPr="00D04BBF" w:rsidRDefault="00F11BB7" w:rsidP="0026094E">
            <w:pPr>
              <w:pStyle w:val="a3"/>
              <w:ind w:left="-24"/>
              <w:jc w:val="center"/>
              <w:rPr>
                <w:sz w:val="20"/>
                <w:szCs w:val="20"/>
              </w:rPr>
            </w:pPr>
          </w:p>
          <w:p w14:paraId="754FAFA6" w14:textId="77777777" w:rsidR="00F11BB7" w:rsidRPr="00D04BBF" w:rsidRDefault="00F11BB7" w:rsidP="0026094E">
            <w:pPr>
              <w:pStyle w:val="a3"/>
              <w:ind w:left="-24"/>
              <w:jc w:val="center"/>
              <w:rPr>
                <w:sz w:val="20"/>
                <w:szCs w:val="20"/>
              </w:rPr>
            </w:pPr>
            <w:r w:rsidRPr="00D04BBF">
              <w:rPr>
                <w:sz w:val="20"/>
                <w:szCs w:val="20"/>
                <w:lang w:val="en-US"/>
              </w:rPr>
              <w:t>T</w:t>
            </w:r>
            <w:r w:rsidRPr="00D04BBF">
              <w:rPr>
                <w:sz w:val="20"/>
                <w:szCs w:val="20"/>
              </w:rPr>
              <w:t xml:space="preserve">о 400 </w:t>
            </w:r>
            <w:r w:rsidRPr="00D04BBF">
              <w:rPr>
                <w:sz w:val="20"/>
                <w:szCs w:val="20"/>
                <w:lang w:val="en-US"/>
              </w:rPr>
              <w:t>sm.</w:t>
            </w:r>
          </w:p>
        </w:tc>
        <w:tc>
          <w:tcPr>
            <w:tcW w:w="2916" w:type="dxa"/>
          </w:tcPr>
          <w:p w14:paraId="0D125CF5" w14:textId="77777777" w:rsidR="00F11BB7" w:rsidRPr="00D04BBF" w:rsidRDefault="00F11BB7" w:rsidP="0026094E">
            <w:pPr>
              <w:pStyle w:val="a3"/>
              <w:jc w:val="center"/>
              <w:rPr>
                <w:sz w:val="20"/>
                <w:szCs w:val="20"/>
              </w:rPr>
            </w:pPr>
          </w:p>
          <w:p w14:paraId="1484DAFA" w14:textId="77777777" w:rsidR="00F11BB7" w:rsidRPr="00D04BBF" w:rsidRDefault="00F11BB7" w:rsidP="0026094E">
            <w:pPr>
              <w:pStyle w:val="a3"/>
              <w:jc w:val="center"/>
              <w:rPr>
                <w:sz w:val="20"/>
                <w:szCs w:val="20"/>
              </w:rPr>
            </w:pPr>
            <w:r w:rsidRPr="00D04BBF">
              <w:rPr>
                <w:sz w:val="20"/>
                <w:szCs w:val="20"/>
              </w:rPr>
              <w:t>800 кг/м</w:t>
            </w:r>
            <w:r w:rsidRPr="00D04BBF">
              <w:rPr>
                <w:sz w:val="20"/>
                <w:szCs w:val="20"/>
                <w:vertAlign w:val="superscript"/>
              </w:rPr>
              <w:t>2</w:t>
            </w:r>
          </w:p>
        </w:tc>
        <w:tc>
          <w:tcPr>
            <w:tcW w:w="1556" w:type="dxa"/>
            <w:gridSpan w:val="2"/>
          </w:tcPr>
          <w:p w14:paraId="47D17699" w14:textId="77777777" w:rsidR="00F11BB7" w:rsidRPr="00D04BBF" w:rsidRDefault="00F11BB7" w:rsidP="0026094E">
            <w:pPr>
              <w:pStyle w:val="a3"/>
              <w:ind w:left="-24"/>
              <w:jc w:val="center"/>
              <w:rPr>
                <w:sz w:val="20"/>
                <w:szCs w:val="20"/>
              </w:rPr>
            </w:pPr>
          </w:p>
          <w:p w14:paraId="49BF93E3" w14:textId="77777777" w:rsidR="00F11BB7" w:rsidRPr="00D04BBF" w:rsidRDefault="00F11BB7" w:rsidP="0026094E">
            <w:pPr>
              <w:pStyle w:val="a3"/>
              <w:ind w:left="-24"/>
              <w:jc w:val="center"/>
              <w:rPr>
                <w:sz w:val="20"/>
                <w:szCs w:val="20"/>
              </w:rPr>
            </w:pPr>
            <w:r w:rsidRPr="00D04BBF">
              <w:rPr>
                <w:sz w:val="20"/>
                <w:szCs w:val="20"/>
              </w:rPr>
              <w:t xml:space="preserve">400 </w:t>
            </w:r>
            <w:r w:rsidRPr="00D04BBF">
              <w:rPr>
                <w:sz w:val="20"/>
                <w:szCs w:val="20"/>
                <w:lang w:val="en-US"/>
              </w:rPr>
              <w:t>kg</w:t>
            </w:r>
          </w:p>
        </w:tc>
        <w:tc>
          <w:tcPr>
            <w:tcW w:w="1128" w:type="dxa"/>
          </w:tcPr>
          <w:p w14:paraId="5599502B" w14:textId="77777777" w:rsidR="00F11BB7" w:rsidRPr="00D04BBF" w:rsidRDefault="00F11BB7" w:rsidP="00C207A2">
            <w:pPr>
              <w:pStyle w:val="a3"/>
              <w:ind w:left="-24"/>
              <w:jc w:val="center"/>
              <w:rPr>
                <w:sz w:val="20"/>
                <w:szCs w:val="20"/>
              </w:rPr>
            </w:pPr>
          </w:p>
          <w:p w14:paraId="75A56041" w14:textId="77777777" w:rsidR="00F11BB7" w:rsidRPr="00D04BBF" w:rsidRDefault="00F11BB7" w:rsidP="00C207A2">
            <w:pPr>
              <w:pStyle w:val="a3"/>
              <w:ind w:left="-24"/>
              <w:jc w:val="center"/>
              <w:rPr>
                <w:sz w:val="20"/>
                <w:szCs w:val="20"/>
              </w:rPr>
            </w:pPr>
            <w:r w:rsidRPr="00D04BBF">
              <w:rPr>
                <w:sz w:val="20"/>
                <w:szCs w:val="20"/>
              </w:rPr>
              <w:t>255 м</w:t>
            </w:r>
            <w:r w:rsidRPr="00D04BBF">
              <w:rPr>
                <w:sz w:val="20"/>
                <w:szCs w:val="20"/>
                <w:vertAlign w:val="superscript"/>
              </w:rPr>
              <w:t>2</w:t>
            </w:r>
          </w:p>
        </w:tc>
      </w:tr>
      <w:tr w:rsidR="00F11BB7" w:rsidRPr="00D04BBF" w14:paraId="30F0CE63" w14:textId="77777777" w:rsidTr="00796292">
        <w:trPr>
          <w:trHeight w:val="1172"/>
        </w:trPr>
        <w:tc>
          <w:tcPr>
            <w:tcW w:w="1397" w:type="dxa"/>
          </w:tcPr>
          <w:p w14:paraId="65D3F3AC" w14:textId="77777777" w:rsidR="00F11BB7" w:rsidRPr="00D04BBF" w:rsidRDefault="00F11BB7" w:rsidP="000C143D">
            <w:pPr>
              <w:rPr>
                <w:sz w:val="20"/>
                <w:szCs w:val="20"/>
                <w:lang w:val="en-US"/>
              </w:rPr>
            </w:pPr>
          </w:p>
          <w:p w14:paraId="0F3801A0" w14:textId="77777777" w:rsidR="00F11BB7" w:rsidRPr="00D04BBF" w:rsidRDefault="00F11BB7" w:rsidP="000C143D">
            <w:pPr>
              <w:jc w:val="center"/>
              <w:rPr>
                <w:sz w:val="20"/>
                <w:szCs w:val="20"/>
                <w:lang w:val="en-US"/>
              </w:rPr>
            </w:pPr>
            <w:r w:rsidRPr="00D04BBF">
              <w:rPr>
                <w:sz w:val="20"/>
                <w:szCs w:val="20"/>
                <w:lang w:val="en-US"/>
              </w:rPr>
              <w:t>10</w:t>
            </w:r>
          </w:p>
        </w:tc>
        <w:tc>
          <w:tcPr>
            <w:tcW w:w="2231" w:type="dxa"/>
          </w:tcPr>
          <w:p w14:paraId="72A31F6E" w14:textId="77777777" w:rsidR="00F11BB7" w:rsidRPr="00D04BBF" w:rsidRDefault="00F11BB7" w:rsidP="000C143D">
            <w:pPr>
              <w:rPr>
                <w:sz w:val="20"/>
                <w:szCs w:val="20"/>
                <w:lang w:val="en-US"/>
              </w:rPr>
            </w:pPr>
          </w:p>
          <w:p w14:paraId="76F9A3A9" w14:textId="77777777" w:rsidR="00F11BB7" w:rsidRPr="00D04BBF" w:rsidRDefault="00F11BB7" w:rsidP="000C143D">
            <w:pPr>
              <w:jc w:val="center"/>
              <w:rPr>
                <w:b/>
                <w:sz w:val="20"/>
                <w:szCs w:val="20"/>
                <w:lang w:val="en-US"/>
              </w:rPr>
            </w:pPr>
            <w:r w:rsidRPr="00D04BBF">
              <w:rPr>
                <w:sz w:val="20"/>
                <w:szCs w:val="20"/>
              </w:rPr>
              <w:t>T</w:t>
            </w:r>
            <w:r w:rsidRPr="00D04BBF">
              <w:rPr>
                <w:sz w:val="20"/>
                <w:szCs w:val="20"/>
                <w:lang w:val="en-US"/>
              </w:rPr>
              <w:t xml:space="preserve">o </w:t>
            </w:r>
            <w:r w:rsidRPr="00D04BBF">
              <w:rPr>
                <w:sz w:val="20"/>
                <w:szCs w:val="20"/>
              </w:rPr>
              <w:t>500</w:t>
            </w:r>
            <w:r w:rsidRPr="00D04BBF">
              <w:rPr>
                <w:sz w:val="20"/>
                <w:szCs w:val="20"/>
                <w:lang w:val="en-US"/>
              </w:rPr>
              <w:t xml:space="preserve"> sm.</w:t>
            </w:r>
          </w:p>
        </w:tc>
        <w:tc>
          <w:tcPr>
            <w:tcW w:w="2916" w:type="dxa"/>
          </w:tcPr>
          <w:p w14:paraId="62088F64" w14:textId="77777777" w:rsidR="00F11BB7" w:rsidRPr="00D04BBF" w:rsidRDefault="00F11BB7" w:rsidP="000C143D">
            <w:pPr>
              <w:pStyle w:val="a5"/>
              <w:ind w:left="0"/>
              <w:jc w:val="center"/>
              <w:rPr>
                <w:sz w:val="20"/>
                <w:szCs w:val="20"/>
                <w:vertAlign w:val="superscript"/>
                <w:lang w:val="en-US"/>
              </w:rPr>
            </w:pPr>
            <w:r w:rsidRPr="00D04BBF">
              <w:rPr>
                <w:sz w:val="20"/>
                <w:szCs w:val="20"/>
                <w:lang w:val="en-US"/>
              </w:rPr>
              <w:t>10 000 kg/</w:t>
            </w:r>
            <w:r w:rsidRPr="00D04BBF">
              <w:rPr>
                <w:sz w:val="20"/>
                <w:szCs w:val="20"/>
              </w:rPr>
              <w:t>м</w:t>
            </w:r>
            <w:r w:rsidRPr="00D04BBF">
              <w:rPr>
                <w:sz w:val="20"/>
                <w:szCs w:val="20"/>
                <w:vertAlign w:val="superscript"/>
                <w:lang w:val="en-US"/>
              </w:rPr>
              <w:t>2</w:t>
            </w:r>
          </w:p>
          <w:p w14:paraId="7D71D90C" w14:textId="77777777" w:rsidR="00F11BB7" w:rsidRPr="00D04BBF" w:rsidRDefault="00F11BB7" w:rsidP="000C143D">
            <w:pPr>
              <w:jc w:val="center"/>
              <w:rPr>
                <w:b/>
                <w:sz w:val="20"/>
                <w:szCs w:val="20"/>
                <w:lang w:val="en-US"/>
              </w:rPr>
            </w:pPr>
            <w:r w:rsidRPr="00D04BBF">
              <w:rPr>
                <w:sz w:val="20"/>
                <w:szCs w:val="20"/>
                <w:lang w:val="en-US"/>
              </w:rPr>
              <w:t>On the pour of 1st floor finishing under the basement accepted load is 1200 kg/</w:t>
            </w:r>
            <w:r w:rsidRPr="00D04BBF">
              <w:rPr>
                <w:sz w:val="20"/>
                <w:szCs w:val="20"/>
              </w:rPr>
              <w:t>м</w:t>
            </w:r>
            <w:r w:rsidRPr="00D04BBF">
              <w:rPr>
                <w:sz w:val="20"/>
                <w:szCs w:val="20"/>
                <w:vertAlign w:val="superscript"/>
                <w:lang w:val="en-US"/>
              </w:rPr>
              <w:t>2</w:t>
            </w:r>
          </w:p>
        </w:tc>
        <w:tc>
          <w:tcPr>
            <w:tcW w:w="1556" w:type="dxa"/>
            <w:gridSpan w:val="2"/>
          </w:tcPr>
          <w:p w14:paraId="13A0ACE1" w14:textId="77777777" w:rsidR="00F11BB7" w:rsidRPr="00D04BBF" w:rsidRDefault="00F11BB7" w:rsidP="000C143D">
            <w:pPr>
              <w:rPr>
                <w:sz w:val="20"/>
                <w:szCs w:val="20"/>
                <w:lang w:val="en-US"/>
              </w:rPr>
            </w:pPr>
          </w:p>
          <w:p w14:paraId="1614EF9C" w14:textId="77777777" w:rsidR="00F11BB7" w:rsidRPr="00D04BBF" w:rsidRDefault="00F11BB7" w:rsidP="000C143D">
            <w:pPr>
              <w:jc w:val="center"/>
              <w:rPr>
                <w:b/>
                <w:sz w:val="20"/>
                <w:szCs w:val="20"/>
                <w:lang w:val="en-US"/>
              </w:rPr>
            </w:pPr>
            <w:r w:rsidRPr="00D04BBF">
              <w:rPr>
                <w:sz w:val="20"/>
                <w:szCs w:val="20"/>
              </w:rPr>
              <w:t>400</w:t>
            </w:r>
            <w:r w:rsidRPr="00D04BBF">
              <w:rPr>
                <w:sz w:val="20"/>
                <w:szCs w:val="20"/>
                <w:lang w:val="en-US"/>
              </w:rPr>
              <w:t xml:space="preserve"> kg</w:t>
            </w:r>
          </w:p>
        </w:tc>
        <w:tc>
          <w:tcPr>
            <w:tcW w:w="1128" w:type="dxa"/>
          </w:tcPr>
          <w:p w14:paraId="3C38EC2B" w14:textId="77777777" w:rsidR="00F11BB7" w:rsidRPr="00D04BBF" w:rsidRDefault="00F11BB7" w:rsidP="00C207A2">
            <w:pPr>
              <w:rPr>
                <w:sz w:val="20"/>
                <w:szCs w:val="20"/>
              </w:rPr>
            </w:pPr>
          </w:p>
          <w:p w14:paraId="6EC905CF" w14:textId="77777777" w:rsidR="00F11BB7" w:rsidRPr="00D04BBF" w:rsidRDefault="00F11BB7" w:rsidP="00C207A2">
            <w:pPr>
              <w:jc w:val="center"/>
              <w:rPr>
                <w:b/>
                <w:sz w:val="20"/>
                <w:szCs w:val="20"/>
              </w:rPr>
            </w:pPr>
            <w:r w:rsidRPr="00D04BBF">
              <w:rPr>
                <w:sz w:val="20"/>
                <w:szCs w:val="20"/>
              </w:rPr>
              <w:t>3502 м</w:t>
            </w:r>
            <w:r w:rsidRPr="00D04BBF">
              <w:rPr>
                <w:sz w:val="20"/>
                <w:szCs w:val="20"/>
                <w:vertAlign w:val="superscript"/>
              </w:rPr>
              <w:t>2</w:t>
            </w:r>
          </w:p>
        </w:tc>
      </w:tr>
      <w:tr w:rsidR="00F11BB7" w:rsidRPr="00D04BBF" w14:paraId="10720498" w14:textId="77777777" w:rsidTr="00796292">
        <w:trPr>
          <w:trHeight w:val="1118"/>
        </w:trPr>
        <w:tc>
          <w:tcPr>
            <w:tcW w:w="1397" w:type="dxa"/>
          </w:tcPr>
          <w:p w14:paraId="212A6CEE" w14:textId="77777777" w:rsidR="00F11BB7" w:rsidRPr="00D04BBF" w:rsidRDefault="00F11BB7" w:rsidP="000C143D">
            <w:pPr>
              <w:rPr>
                <w:sz w:val="20"/>
                <w:szCs w:val="20"/>
                <w:lang w:val="en-US"/>
              </w:rPr>
            </w:pPr>
          </w:p>
          <w:p w14:paraId="73A1AC71" w14:textId="77777777" w:rsidR="00F11BB7" w:rsidRPr="00D04BBF" w:rsidRDefault="00F11BB7" w:rsidP="00003BC9">
            <w:pPr>
              <w:jc w:val="center"/>
              <w:rPr>
                <w:b/>
                <w:sz w:val="20"/>
                <w:szCs w:val="20"/>
                <w:lang w:val="en-US"/>
              </w:rPr>
            </w:pPr>
            <w:r w:rsidRPr="00D04BBF">
              <w:rPr>
                <w:sz w:val="20"/>
                <w:szCs w:val="20"/>
              </w:rPr>
              <w:t>11</w:t>
            </w:r>
          </w:p>
        </w:tc>
        <w:tc>
          <w:tcPr>
            <w:tcW w:w="2231" w:type="dxa"/>
          </w:tcPr>
          <w:p w14:paraId="1C615DEB" w14:textId="77777777" w:rsidR="00F11BB7" w:rsidRPr="00D04BBF" w:rsidRDefault="00F11BB7" w:rsidP="000C143D">
            <w:pPr>
              <w:rPr>
                <w:sz w:val="20"/>
                <w:szCs w:val="20"/>
                <w:lang w:val="en-US"/>
              </w:rPr>
            </w:pPr>
          </w:p>
          <w:p w14:paraId="5E5CC561" w14:textId="77777777" w:rsidR="00F11BB7" w:rsidRPr="00D04BBF" w:rsidRDefault="00F11BB7" w:rsidP="00003BC9">
            <w:pPr>
              <w:jc w:val="center"/>
              <w:rPr>
                <w:b/>
                <w:sz w:val="20"/>
                <w:szCs w:val="20"/>
                <w:lang w:val="en-US"/>
              </w:rPr>
            </w:pPr>
            <w:r w:rsidRPr="00D04BBF">
              <w:rPr>
                <w:sz w:val="20"/>
                <w:szCs w:val="20"/>
                <w:lang w:val="en-US"/>
              </w:rPr>
              <w:t xml:space="preserve">To </w:t>
            </w:r>
            <w:r w:rsidRPr="00D04BBF">
              <w:rPr>
                <w:sz w:val="20"/>
                <w:szCs w:val="20"/>
              </w:rPr>
              <w:t>500</w:t>
            </w:r>
            <w:r w:rsidRPr="00D04BBF">
              <w:rPr>
                <w:sz w:val="20"/>
                <w:szCs w:val="20"/>
                <w:lang w:val="en-US"/>
              </w:rPr>
              <w:t xml:space="preserve"> sm.</w:t>
            </w:r>
          </w:p>
        </w:tc>
        <w:tc>
          <w:tcPr>
            <w:tcW w:w="2916" w:type="dxa"/>
          </w:tcPr>
          <w:p w14:paraId="280CFF3E" w14:textId="77777777" w:rsidR="00F11BB7" w:rsidRPr="00D04BBF" w:rsidRDefault="00F11BB7" w:rsidP="00003BC9">
            <w:pPr>
              <w:pStyle w:val="a5"/>
              <w:ind w:left="0"/>
              <w:jc w:val="center"/>
              <w:rPr>
                <w:sz w:val="20"/>
                <w:szCs w:val="20"/>
                <w:vertAlign w:val="superscript"/>
                <w:lang w:val="en-US"/>
              </w:rPr>
            </w:pPr>
            <w:r w:rsidRPr="00D04BBF">
              <w:rPr>
                <w:sz w:val="20"/>
                <w:szCs w:val="20"/>
                <w:lang w:val="en-US"/>
              </w:rPr>
              <w:t>10 000 kg/</w:t>
            </w:r>
            <w:r w:rsidRPr="00D04BBF">
              <w:rPr>
                <w:sz w:val="20"/>
                <w:szCs w:val="20"/>
              </w:rPr>
              <w:t>м</w:t>
            </w:r>
            <w:r w:rsidRPr="00D04BBF">
              <w:rPr>
                <w:sz w:val="20"/>
                <w:szCs w:val="20"/>
                <w:vertAlign w:val="superscript"/>
                <w:lang w:val="en-US"/>
              </w:rPr>
              <w:t>2</w:t>
            </w:r>
          </w:p>
          <w:p w14:paraId="15A8C1AC" w14:textId="77777777" w:rsidR="00F11BB7" w:rsidRPr="00D04BBF" w:rsidRDefault="00F11BB7" w:rsidP="00003BC9">
            <w:pPr>
              <w:pStyle w:val="a5"/>
              <w:ind w:left="0"/>
              <w:jc w:val="center"/>
              <w:rPr>
                <w:sz w:val="20"/>
                <w:szCs w:val="20"/>
                <w:vertAlign w:val="superscript"/>
                <w:lang w:val="en-US"/>
              </w:rPr>
            </w:pPr>
            <w:r w:rsidRPr="00D04BBF">
              <w:rPr>
                <w:sz w:val="20"/>
                <w:szCs w:val="20"/>
                <w:lang w:val="en-US"/>
              </w:rPr>
              <w:t>On the pour of 1st floor finishing under the basement accepted load is 1200 kg/</w:t>
            </w:r>
            <w:r w:rsidRPr="00D04BBF">
              <w:rPr>
                <w:sz w:val="20"/>
                <w:szCs w:val="20"/>
              </w:rPr>
              <w:t>м</w:t>
            </w:r>
            <w:r w:rsidRPr="00D04BBF">
              <w:rPr>
                <w:sz w:val="20"/>
                <w:szCs w:val="20"/>
                <w:vertAlign w:val="superscript"/>
                <w:lang w:val="en-US"/>
              </w:rPr>
              <w:t>2</w:t>
            </w:r>
          </w:p>
          <w:p w14:paraId="061A964A" w14:textId="77777777" w:rsidR="00F11BB7" w:rsidRPr="00D04BBF" w:rsidRDefault="00F11BB7" w:rsidP="000C143D">
            <w:pPr>
              <w:rPr>
                <w:b/>
                <w:sz w:val="20"/>
                <w:szCs w:val="20"/>
                <w:lang w:val="en-US"/>
              </w:rPr>
            </w:pPr>
          </w:p>
        </w:tc>
        <w:tc>
          <w:tcPr>
            <w:tcW w:w="1556" w:type="dxa"/>
            <w:gridSpan w:val="2"/>
          </w:tcPr>
          <w:p w14:paraId="45044E34" w14:textId="77777777" w:rsidR="00F11BB7" w:rsidRPr="00D04BBF" w:rsidRDefault="00F11BB7" w:rsidP="000C143D">
            <w:pPr>
              <w:rPr>
                <w:sz w:val="20"/>
                <w:szCs w:val="20"/>
                <w:lang w:val="en-US"/>
              </w:rPr>
            </w:pPr>
          </w:p>
          <w:p w14:paraId="5138F901" w14:textId="77777777" w:rsidR="00F11BB7" w:rsidRPr="00D04BBF" w:rsidRDefault="00F11BB7" w:rsidP="00003BC9">
            <w:pPr>
              <w:jc w:val="center"/>
              <w:rPr>
                <w:b/>
                <w:sz w:val="20"/>
                <w:szCs w:val="20"/>
                <w:lang w:val="en-US"/>
              </w:rPr>
            </w:pPr>
            <w:r w:rsidRPr="00D04BBF">
              <w:rPr>
                <w:sz w:val="20"/>
                <w:szCs w:val="20"/>
              </w:rPr>
              <w:t>400</w:t>
            </w:r>
            <w:r w:rsidRPr="00D04BBF">
              <w:rPr>
                <w:sz w:val="20"/>
                <w:szCs w:val="20"/>
                <w:lang w:val="en-US"/>
              </w:rPr>
              <w:t xml:space="preserve"> kg</w:t>
            </w:r>
          </w:p>
        </w:tc>
        <w:tc>
          <w:tcPr>
            <w:tcW w:w="1128" w:type="dxa"/>
          </w:tcPr>
          <w:p w14:paraId="11B58C95" w14:textId="77777777" w:rsidR="00F11BB7" w:rsidRPr="00D04BBF" w:rsidRDefault="00F11BB7" w:rsidP="00C207A2">
            <w:pPr>
              <w:rPr>
                <w:sz w:val="20"/>
                <w:szCs w:val="20"/>
              </w:rPr>
            </w:pPr>
          </w:p>
          <w:p w14:paraId="7CDEF536" w14:textId="77777777" w:rsidR="00F11BB7" w:rsidRPr="00D04BBF" w:rsidRDefault="00F11BB7" w:rsidP="00C207A2">
            <w:pPr>
              <w:jc w:val="center"/>
              <w:rPr>
                <w:b/>
                <w:sz w:val="20"/>
                <w:szCs w:val="20"/>
              </w:rPr>
            </w:pPr>
            <w:r w:rsidRPr="00D04BBF">
              <w:rPr>
                <w:sz w:val="20"/>
                <w:szCs w:val="20"/>
              </w:rPr>
              <w:t>5941 м</w:t>
            </w:r>
            <w:r w:rsidRPr="00D04BBF">
              <w:rPr>
                <w:sz w:val="20"/>
                <w:szCs w:val="20"/>
                <w:vertAlign w:val="superscript"/>
              </w:rPr>
              <w:t>2</w:t>
            </w:r>
          </w:p>
        </w:tc>
      </w:tr>
    </w:tbl>
    <w:p w14:paraId="0126E4F5" w14:textId="77777777" w:rsidR="005166DA" w:rsidRPr="00D04BBF" w:rsidRDefault="00003BC9" w:rsidP="00003BC9">
      <w:pPr>
        <w:pStyle w:val="a3"/>
        <w:rPr>
          <w:b/>
          <w:sz w:val="20"/>
          <w:szCs w:val="20"/>
          <w:lang w:val="en-US"/>
        </w:rPr>
      </w:pPr>
      <w:r w:rsidRPr="00D04BBF">
        <w:rPr>
          <w:sz w:val="20"/>
          <w:szCs w:val="20"/>
          <w:lang w:val="en-US"/>
        </w:rPr>
        <w:t xml:space="preserve">* </w:t>
      </w:r>
      <w:r w:rsidRPr="00D04BBF">
        <w:rPr>
          <w:b/>
          <w:sz w:val="20"/>
          <w:szCs w:val="20"/>
          <w:lang w:val="en-US"/>
        </w:rPr>
        <w:t xml:space="preserve">The general height of the stand, including a suspended design/banner shouldn't exceed most </w:t>
      </w:r>
    </w:p>
    <w:p w14:paraId="4C2A4526" w14:textId="4C1DDCD6" w:rsidR="00003BC9" w:rsidRPr="00D04BBF" w:rsidRDefault="00BD4A55" w:rsidP="00003BC9">
      <w:pPr>
        <w:pStyle w:val="a3"/>
        <w:rPr>
          <w:b/>
          <w:sz w:val="20"/>
          <w:szCs w:val="20"/>
          <w:lang w:val="en-US"/>
        </w:rPr>
      </w:pPr>
      <w:r w:rsidRPr="00BD4A55">
        <w:rPr>
          <w:b/>
          <w:sz w:val="20"/>
          <w:szCs w:val="20"/>
          <w:lang w:val="en-US"/>
        </w:rPr>
        <w:t xml:space="preserve">   </w:t>
      </w:r>
      <w:r w:rsidR="00003BC9" w:rsidRPr="00D04BBF">
        <w:rPr>
          <w:b/>
          <w:sz w:val="20"/>
          <w:szCs w:val="20"/>
          <w:lang w:val="en-US"/>
        </w:rPr>
        <w:t>allowed height specified in the table.</w:t>
      </w:r>
    </w:p>
    <w:p w14:paraId="0CAB9ADA" w14:textId="77777777" w:rsidR="000277AB" w:rsidRPr="00D04BBF" w:rsidRDefault="000277AB" w:rsidP="000277AB">
      <w:pPr>
        <w:pStyle w:val="a3"/>
        <w:rPr>
          <w:b/>
          <w:sz w:val="20"/>
          <w:szCs w:val="20"/>
          <w:lang w:val="en-US"/>
        </w:rPr>
      </w:pPr>
    </w:p>
    <w:p w14:paraId="2E60462F" w14:textId="77777777" w:rsidR="004A3F1D" w:rsidRPr="00D04BBF" w:rsidRDefault="004A3F1D" w:rsidP="005166DA">
      <w:pPr>
        <w:pStyle w:val="a3"/>
        <w:jc w:val="center"/>
        <w:rPr>
          <w:b/>
          <w:sz w:val="20"/>
          <w:szCs w:val="20"/>
          <w:lang w:val="en-US"/>
        </w:rPr>
      </w:pPr>
    </w:p>
    <w:p w14:paraId="4B061DDD" w14:textId="77777777" w:rsidR="00BD4A55" w:rsidRPr="0078469A" w:rsidRDefault="00BD4A55" w:rsidP="00C7631D">
      <w:pPr>
        <w:pStyle w:val="a3"/>
        <w:jc w:val="center"/>
        <w:rPr>
          <w:b/>
          <w:sz w:val="20"/>
          <w:szCs w:val="20"/>
          <w:lang w:val="en-US"/>
        </w:rPr>
      </w:pPr>
    </w:p>
    <w:p w14:paraId="3E713A43" w14:textId="7348CDA5" w:rsidR="00003BC9" w:rsidRPr="00D04BBF" w:rsidRDefault="00003BC9" w:rsidP="00C7631D">
      <w:pPr>
        <w:pStyle w:val="a3"/>
        <w:jc w:val="center"/>
        <w:rPr>
          <w:b/>
          <w:sz w:val="20"/>
          <w:szCs w:val="20"/>
          <w:lang w:val="en-US"/>
        </w:rPr>
      </w:pPr>
      <w:r w:rsidRPr="00D04BBF">
        <w:rPr>
          <w:b/>
          <w:sz w:val="20"/>
          <w:szCs w:val="20"/>
        </w:rPr>
        <w:t>ТЕХНИЧЕСКИЕ ХАРАКТЕРИСТИКИ ПАВИЛЬОНОВ</w:t>
      </w:r>
    </w:p>
    <w:p w14:paraId="18D4F73B" w14:textId="77777777" w:rsidR="00003BC9" w:rsidRPr="00D04BBF" w:rsidRDefault="00003BC9" w:rsidP="00003BC9">
      <w:pPr>
        <w:pStyle w:val="a3"/>
        <w:rPr>
          <w:b/>
          <w:sz w:val="20"/>
          <w:szCs w:val="20"/>
        </w:rPr>
      </w:pP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9"/>
        <w:gridCol w:w="2222"/>
        <w:gridCol w:w="2884"/>
        <w:gridCol w:w="7"/>
        <w:gridCol w:w="1691"/>
        <w:gridCol w:w="1020"/>
      </w:tblGrid>
      <w:tr w:rsidR="002727C2" w:rsidRPr="00D04BBF" w14:paraId="2453A499" w14:textId="77777777" w:rsidTr="0026094E">
        <w:trPr>
          <w:trHeight w:val="1159"/>
        </w:trPr>
        <w:tc>
          <w:tcPr>
            <w:tcW w:w="1395" w:type="dxa"/>
          </w:tcPr>
          <w:p w14:paraId="3D1D5293" w14:textId="77777777" w:rsidR="002727C2" w:rsidRPr="00D04BBF" w:rsidRDefault="002727C2" w:rsidP="0026094E">
            <w:pPr>
              <w:pStyle w:val="a3"/>
              <w:rPr>
                <w:b/>
                <w:sz w:val="20"/>
                <w:szCs w:val="20"/>
                <w:lang w:val="en-US"/>
              </w:rPr>
            </w:pPr>
          </w:p>
          <w:p w14:paraId="28F59776" w14:textId="77777777" w:rsidR="002727C2" w:rsidRPr="00D04BBF" w:rsidRDefault="002727C2" w:rsidP="0026094E">
            <w:pPr>
              <w:pStyle w:val="a3"/>
              <w:jc w:val="center"/>
              <w:rPr>
                <w:b/>
                <w:sz w:val="20"/>
                <w:szCs w:val="20"/>
                <w:lang w:val="en-US"/>
              </w:rPr>
            </w:pPr>
            <w:r w:rsidRPr="00D04BBF">
              <w:rPr>
                <w:b/>
                <w:sz w:val="20"/>
                <w:szCs w:val="20"/>
              </w:rPr>
              <w:t>Павильоны</w:t>
            </w:r>
          </w:p>
        </w:tc>
        <w:tc>
          <w:tcPr>
            <w:tcW w:w="2267" w:type="dxa"/>
          </w:tcPr>
          <w:p w14:paraId="70C05D56" w14:textId="77777777" w:rsidR="002727C2" w:rsidRPr="00D04BBF" w:rsidRDefault="002727C2" w:rsidP="0026094E">
            <w:pPr>
              <w:pStyle w:val="a3"/>
              <w:jc w:val="center"/>
              <w:rPr>
                <w:b/>
                <w:sz w:val="20"/>
                <w:szCs w:val="20"/>
              </w:rPr>
            </w:pPr>
          </w:p>
          <w:p w14:paraId="1EC9936C" w14:textId="77777777" w:rsidR="002727C2" w:rsidRPr="00D04BBF" w:rsidRDefault="002727C2" w:rsidP="0026094E">
            <w:pPr>
              <w:pStyle w:val="a3"/>
              <w:jc w:val="center"/>
              <w:rPr>
                <w:b/>
                <w:sz w:val="20"/>
                <w:szCs w:val="20"/>
              </w:rPr>
            </w:pPr>
            <w:r w:rsidRPr="00D04BBF">
              <w:rPr>
                <w:b/>
                <w:sz w:val="20"/>
                <w:szCs w:val="20"/>
              </w:rPr>
              <w:t>Максимально возможная высота застройки стенда</w:t>
            </w:r>
          </w:p>
        </w:tc>
        <w:tc>
          <w:tcPr>
            <w:tcW w:w="2977" w:type="dxa"/>
            <w:gridSpan w:val="2"/>
          </w:tcPr>
          <w:p w14:paraId="36294E5B" w14:textId="77777777" w:rsidR="002727C2" w:rsidRPr="00D04BBF" w:rsidRDefault="002727C2" w:rsidP="0026094E">
            <w:pPr>
              <w:pStyle w:val="a3"/>
              <w:jc w:val="center"/>
              <w:rPr>
                <w:b/>
                <w:sz w:val="20"/>
                <w:szCs w:val="20"/>
              </w:rPr>
            </w:pPr>
          </w:p>
          <w:p w14:paraId="69AFD4C5" w14:textId="77777777" w:rsidR="002727C2" w:rsidRPr="00D04BBF" w:rsidRDefault="002727C2" w:rsidP="0026094E">
            <w:pPr>
              <w:pStyle w:val="a3"/>
              <w:jc w:val="center"/>
              <w:rPr>
                <w:b/>
                <w:sz w:val="20"/>
                <w:szCs w:val="20"/>
              </w:rPr>
            </w:pPr>
            <w:r w:rsidRPr="00D04BBF">
              <w:rPr>
                <w:b/>
                <w:sz w:val="20"/>
                <w:szCs w:val="20"/>
              </w:rPr>
              <w:t>Максимально возможная нагрузка на пол</w:t>
            </w:r>
          </w:p>
        </w:tc>
        <w:tc>
          <w:tcPr>
            <w:tcW w:w="1703" w:type="dxa"/>
          </w:tcPr>
          <w:p w14:paraId="19826FFF" w14:textId="77777777" w:rsidR="002727C2" w:rsidRPr="00D04BBF" w:rsidRDefault="002727C2" w:rsidP="0026094E">
            <w:pPr>
              <w:pStyle w:val="a3"/>
              <w:jc w:val="center"/>
              <w:rPr>
                <w:b/>
                <w:sz w:val="20"/>
                <w:szCs w:val="20"/>
              </w:rPr>
            </w:pPr>
          </w:p>
          <w:p w14:paraId="3C0F48BA" w14:textId="77777777" w:rsidR="002727C2" w:rsidRPr="00D04BBF" w:rsidRDefault="002727C2" w:rsidP="0026094E">
            <w:pPr>
              <w:pStyle w:val="a3"/>
              <w:jc w:val="center"/>
              <w:rPr>
                <w:b/>
                <w:sz w:val="20"/>
                <w:szCs w:val="20"/>
              </w:rPr>
            </w:pPr>
            <w:r w:rsidRPr="00D04BBF">
              <w:rPr>
                <w:b/>
                <w:sz w:val="20"/>
                <w:szCs w:val="20"/>
              </w:rPr>
              <w:t>Максимально возможный вес подвесов (кг)</w:t>
            </w:r>
          </w:p>
        </w:tc>
        <w:tc>
          <w:tcPr>
            <w:tcW w:w="1014" w:type="dxa"/>
          </w:tcPr>
          <w:p w14:paraId="3165DF2A" w14:textId="77777777" w:rsidR="002727C2" w:rsidRPr="00D04BBF" w:rsidRDefault="002727C2" w:rsidP="0026094E">
            <w:pPr>
              <w:pStyle w:val="a3"/>
              <w:jc w:val="center"/>
              <w:rPr>
                <w:b/>
                <w:sz w:val="20"/>
                <w:szCs w:val="20"/>
              </w:rPr>
            </w:pPr>
          </w:p>
          <w:p w14:paraId="2C2F0EB3" w14:textId="77777777" w:rsidR="002727C2" w:rsidRPr="00D04BBF" w:rsidRDefault="002727C2" w:rsidP="0026094E">
            <w:pPr>
              <w:pStyle w:val="a3"/>
              <w:jc w:val="center"/>
              <w:rPr>
                <w:b/>
                <w:sz w:val="20"/>
                <w:szCs w:val="20"/>
              </w:rPr>
            </w:pPr>
            <w:r w:rsidRPr="00D04BBF">
              <w:rPr>
                <w:b/>
                <w:sz w:val="20"/>
                <w:szCs w:val="20"/>
              </w:rPr>
              <w:t>Общая площадь (брутто)</w:t>
            </w:r>
          </w:p>
        </w:tc>
      </w:tr>
      <w:tr w:rsidR="002727C2" w:rsidRPr="00D04BBF" w14:paraId="5A823F3F" w14:textId="77777777" w:rsidTr="0026094E">
        <w:trPr>
          <w:trHeight w:val="960"/>
        </w:trPr>
        <w:tc>
          <w:tcPr>
            <w:tcW w:w="1395" w:type="dxa"/>
          </w:tcPr>
          <w:p w14:paraId="37DE4492" w14:textId="77777777" w:rsidR="002727C2" w:rsidRPr="00D04BBF" w:rsidRDefault="002727C2" w:rsidP="0026094E">
            <w:pPr>
              <w:jc w:val="center"/>
              <w:rPr>
                <w:sz w:val="20"/>
                <w:szCs w:val="20"/>
              </w:rPr>
            </w:pPr>
          </w:p>
          <w:p w14:paraId="64F95759" w14:textId="77777777" w:rsidR="002727C2" w:rsidRPr="00D04BBF" w:rsidRDefault="002727C2" w:rsidP="0026094E">
            <w:pPr>
              <w:jc w:val="center"/>
              <w:rPr>
                <w:sz w:val="20"/>
                <w:szCs w:val="20"/>
                <w:lang w:val="en-US"/>
              </w:rPr>
            </w:pPr>
            <w:r w:rsidRPr="00D04BBF">
              <w:rPr>
                <w:sz w:val="20"/>
                <w:szCs w:val="20"/>
                <w:lang w:val="en-US"/>
              </w:rPr>
              <w:t>9</w:t>
            </w:r>
          </w:p>
          <w:p w14:paraId="4C98E805" w14:textId="77777777" w:rsidR="002727C2" w:rsidRPr="00D04BBF" w:rsidRDefault="002727C2" w:rsidP="0026094E">
            <w:pPr>
              <w:jc w:val="center"/>
              <w:rPr>
                <w:sz w:val="20"/>
                <w:szCs w:val="20"/>
              </w:rPr>
            </w:pPr>
            <w:r w:rsidRPr="00D04BBF">
              <w:rPr>
                <w:sz w:val="20"/>
                <w:szCs w:val="20"/>
                <w:lang w:val="en-US"/>
              </w:rPr>
              <w:t>(1</w:t>
            </w:r>
            <w:r w:rsidRPr="00D04BBF">
              <w:rPr>
                <w:sz w:val="20"/>
                <w:szCs w:val="20"/>
              </w:rPr>
              <w:t>-этаж)</w:t>
            </w:r>
          </w:p>
          <w:p w14:paraId="2109D6DE" w14:textId="77777777" w:rsidR="002727C2" w:rsidRPr="00D04BBF" w:rsidRDefault="002727C2" w:rsidP="0026094E">
            <w:pPr>
              <w:pStyle w:val="a3"/>
              <w:ind w:left="-24"/>
              <w:rPr>
                <w:b/>
                <w:sz w:val="20"/>
                <w:szCs w:val="20"/>
              </w:rPr>
            </w:pPr>
          </w:p>
        </w:tc>
        <w:tc>
          <w:tcPr>
            <w:tcW w:w="2267" w:type="dxa"/>
          </w:tcPr>
          <w:p w14:paraId="1184CE54" w14:textId="77777777" w:rsidR="002727C2" w:rsidRPr="00D04BBF" w:rsidRDefault="002727C2" w:rsidP="0026094E">
            <w:pPr>
              <w:pStyle w:val="a3"/>
              <w:ind w:left="-24"/>
              <w:rPr>
                <w:sz w:val="20"/>
                <w:szCs w:val="20"/>
              </w:rPr>
            </w:pPr>
          </w:p>
          <w:p w14:paraId="2EEC3187" w14:textId="77777777" w:rsidR="002727C2" w:rsidRPr="00D04BBF" w:rsidRDefault="002727C2" w:rsidP="0026094E">
            <w:pPr>
              <w:pStyle w:val="a3"/>
              <w:ind w:left="-24"/>
              <w:jc w:val="center"/>
              <w:rPr>
                <w:b/>
                <w:sz w:val="20"/>
                <w:szCs w:val="20"/>
              </w:rPr>
            </w:pPr>
            <w:r w:rsidRPr="00D04BBF">
              <w:rPr>
                <w:sz w:val="20"/>
                <w:szCs w:val="20"/>
              </w:rPr>
              <w:t>До 500 см</w:t>
            </w:r>
          </w:p>
        </w:tc>
        <w:tc>
          <w:tcPr>
            <w:tcW w:w="2970" w:type="dxa"/>
          </w:tcPr>
          <w:p w14:paraId="3634C6AF" w14:textId="77777777" w:rsidR="002727C2" w:rsidRPr="00D04BBF" w:rsidRDefault="002727C2" w:rsidP="0026094E">
            <w:pPr>
              <w:pStyle w:val="a5"/>
              <w:ind w:left="0"/>
              <w:jc w:val="center"/>
              <w:rPr>
                <w:sz w:val="20"/>
                <w:szCs w:val="20"/>
                <w:vertAlign w:val="superscript"/>
              </w:rPr>
            </w:pPr>
            <w:r w:rsidRPr="00D04BBF">
              <w:rPr>
                <w:sz w:val="20"/>
                <w:szCs w:val="20"/>
              </w:rPr>
              <w:t>10 000 кг/м</w:t>
            </w:r>
            <w:r w:rsidRPr="00D04BBF">
              <w:rPr>
                <w:sz w:val="20"/>
                <w:szCs w:val="20"/>
                <w:vertAlign w:val="superscript"/>
              </w:rPr>
              <w:t>2</w:t>
            </w:r>
          </w:p>
          <w:p w14:paraId="21B6FBB9" w14:textId="77777777" w:rsidR="002727C2" w:rsidRPr="00D04BBF" w:rsidRDefault="002727C2" w:rsidP="0026094E">
            <w:pPr>
              <w:pStyle w:val="a5"/>
              <w:ind w:left="0"/>
              <w:jc w:val="center"/>
              <w:rPr>
                <w:b/>
                <w:sz w:val="20"/>
                <w:szCs w:val="20"/>
              </w:rPr>
            </w:pPr>
            <w:r w:rsidRPr="00D04BBF">
              <w:rPr>
                <w:sz w:val="20"/>
                <w:szCs w:val="20"/>
              </w:rPr>
              <w:t>На участках перекрытия полов 1-этажа над подвалом допустимая нагрузка 1200кг/м</w:t>
            </w:r>
            <w:r w:rsidRPr="00D04BBF">
              <w:rPr>
                <w:sz w:val="20"/>
                <w:szCs w:val="20"/>
                <w:vertAlign w:val="superscript"/>
              </w:rPr>
              <w:t>2</w:t>
            </w:r>
          </w:p>
        </w:tc>
        <w:tc>
          <w:tcPr>
            <w:tcW w:w="1710" w:type="dxa"/>
            <w:gridSpan w:val="2"/>
          </w:tcPr>
          <w:p w14:paraId="03E39B03" w14:textId="77777777" w:rsidR="002727C2" w:rsidRPr="00D04BBF" w:rsidRDefault="002727C2" w:rsidP="0026094E">
            <w:pPr>
              <w:pStyle w:val="a3"/>
              <w:ind w:left="-24"/>
              <w:rPr>
                <w:sz w:val="20"/>
                <w:szCs w:val="20"/>
              </w:rPr>
            </w:pPr>
          </w:p>
          <w:p w14:paraId="4DBE7B69" w14:textId="77777777" w:rsidR="002727C2" w:rsidRPr="00D04BBF" w:rsidRDefault="002727C2" w:rsidP="0026094E">
            <w:pPr>
              <w:pStyle w:val="a3"/>
              <w:ind w:left="-24"/>
              <w:jc w:val="center"/>
              <w:rPr>
                <w:b/>
                <w:sz w:val="20"/>
                <w:szCs w:val="20"/>
              </w:rPr>
            </w:pPr>
            <w:r w:rsidRPr="00D04BBF">
              <w:rPr>
                <w:sz w:val="20"/>
                <w:szCs w:val="20"/>
              </w:rPr>
              <w:t>400</w:t>
            </w:r>
            <w:r w:rsidR="00F11BB7" w:rsidRPr="00D04BBF">
              <w:rPr>
                <w:sz w:val="20"/>
                <w:szCs w:val="20"/>
              </w:rPr>
              <w:t>кг</w:t>
            </w:r>
          </w:p>
        </w:tc>
        <w:tc>
          <w:tcPr>
            <w:tcW w:w="1014" w:type="dxa"/>
          </w:tcPr>
          <w:p w14:paraId="1F914343" w14:textId="77777777" w:rsidR="002727C2" w:rsidRPr="00D04BBF" w:rsidRDefault="002727C2" w:rsidP="0026094E">
            <w:pPr>
              <w:pStyle w:val="a3"/>
              <w:ind w:left="-24"/>
              <w:rPr>
                <w:sz w:val="20"/>
                <w:szCs w:val="20"/>
              </w:rPr>
            </w:pPr>
          </w:p>
          <w:p w14:paraId="22CE2C32" w14:textId="77777777" w:rsidR="002727C2" w:rsidRPr="00D04BBF" w:rsidRDefault="002727C2" w:rsidP="0026094E">
            <w:pPr>
              <w:pStyle w:val="a3"/>
              <w:ind w:left="-24"/>
              <w:jc w:val="center"/>
              <w:rPr>
                <w:b/>
                <w:sz w:val="20"/>
                <w:szCs w:val="20"/>
              </w:rPr>
            </w:pPr>
            <w:r w:rsidRPr="00D04BBF">
              <w:rPr>
                <w:sz w:val="20"/>
                <w:szCs w:val="20"/>
              </w:rPr>
              <w:t>2700 м</w:t>
            </w:r>
            <w:r w:rsidRPr="00D04BBF">
              <w:rPr>
                <w:sz w:val="20"/>
                <w:szCs w:val="20"/>
                <w:vertAlign w:val="superscript"/>
              </w:rPr>
              <w:t>2</w:t>
            </w:r>
          </w:p>
        </w:tc>
      </w:tr>
      <w:tr w:rsidR="002727C2" w:rsidRPr="00D04BBF" w14:paraId="60603203" w14:textId="77777777" w:rsidTr="0026094E">
        <w:trPr>
          <w:trHeight w:val="888"/>
        </w:trPr>
        <w:tc>
          <w:tcPr>
            <w:tcW w:w="1395" w:type="dxa"/>
          </w:tcPr>
          <w:p w14:paraId="51C13FDC" w14:textId="77777777" w:rsidR="002727C2" w:rsidRPr="00D04BBF" w:rsidRDefault="002727C2" w:rsidP="0026094E">
            <w:pPr>
              <w:pStyle w:val="a3"/>
              <w:ind w:left="-24"/>
              <w:jc w:val="center"/>
              <w:rPr>
                <w:sz w:val="20"/>
                <w:szCs w:val="20"/>
              </w:rPr>
            </w:pPr>
          </w:p>
          <w:p w14:paraId="7DBBAAF1" w14:textId="77777777" w:rsidR="002727C2" w:rsidRPr="00D04BBF" w:rsidRDefault="002727C2" w:rsidP="0026094E">
            <w:pPr>
              <w:pStyle w:val="a3"/>
              <w:ind w:left="-24"/>
              <w:jc w:val="center"/>
              <w:rPr>
                <w:sz w:val="20"/>
                <w:szCs w:val="20"/>
              </w:rPr>
            </w:pPr>
            <w:r w:rsidRPr="00D04BBF">
              <w:rPr>
                <w:sz w:val="20"/>
                <w:szCs w:val="20"/>
              </w:rPr>
              <w:t>9</w:t>
            </w:r>
          </w:p>
          <w:p w14:paraId="2399DF75" w14:textId="77777777" w:rsidR="002727C2" w:rsidRPr="00D04BBF" w:rsidRDefault="002727C2" w:rsidP="0026094E">
            <w:pPr>
              <w:pStyle w:val="a3"/>
              <w:ind w:left="-24"/>
              <w:jc w:val="center"/>
              <w:rPr>
                <w:sz w:val="20"/>
                <w:szCs w:val="20"/>
              </w:rPr>
            </w:pPr>
            <w:r w:rsidRPr="00D04BBF">
              <w:rPr>
                <w:sz w:val="20"/>
                <w:szCs w:val="20"/>
              </w:rPr>
              <w:t>(2-этаж)</w:t>
            </w:r>
          </w:p>
        </w:tc>
        <w:tc>
          <w:tcPr>
            <w:tcW w:w="2267" w:type="dxa"/>
          </w:tcPr>
          <w:p w14:paraId="611E4160" w14:textId="77777777" w:rsidR="002727C2" w:rsidRPr="00D04BBF" w:rsidRDefault="002727C2" w:rsidP="0026094E">
            <w:pPr>
              <w:pStyle w:val="a3"/>
              <w:ind w:left="-24"/>
              <w:jc w:val="center"/>
              <w:rPr>
                <w:sz w:val="20"/>
                <w:szCs w:val="20"/>
              </w:rPr>
            </w:pPr>
          </w:p>
          <w:p w14:paraId="60BEF0B7" w14:textId="77777777" w:rsidR="002727C2" w:rsidRPr="00D04BBF" w:rsidRDefault="002727C2" w:rsidP="0026094E">
            <w:pPr>
              <w:pStyle w:val="a3"/>
              <w:ind w:left="-24"/>
              <w:jc w:val="center"/>
              <w:rPr>
                <w:sz w:val="20"/>
                <w:szCs w:val="20"/>
              </w:rPr>
            </w:pPr>
            <w:r w:rsidRPr="00D04BBF">
              <w:rPr>
                <w:sz w:val="20"/>
                <w:szCs w:val="20"/>
              </w:rPr>
              <w:t>До 400 см</w:t>
            </w:r>
          </w:p>
        </w:tc>
        <w:tc>
          <w:tcPr>
            <w:tcW w:w="2970" w:type="dxa"/>
          </w:tcPr>
          <w:p w14:paraId="18258B74" w14:textId="77777777" w:rsidR="002727C2" w:rsidRPr="00D04BBF" w:rsidRDefault="002727C2" w:rsidP="0026094E">
            <w:pPr>
              <w:pStyle w:val="a3"/>
              <w:jc w:val="center"/>
              <w:rPr>
                <w:sz w:val="20"/>
                <w:szCs w:val="20"/>
              </w:rPr>
            </w:pPr>
          </w:p>
          <w:p w14:paraId="736394FD" w14:textId="77777777" w:rsidR="002727C2" w:rsidRPr="00D04BBF" w:rsidRDefault="002727C2" w:rsidP="0026094E">
            <w:pPr>
              <w:pStyle w:val="a3"/>
              <w:jc w:val="center"/>
              <w:rPr>
                <w:sz w:val="20"/>
                <w:szCs w:val="20"/>
              </w:rPr>
            </w:pPr>
            <w:r w:rsidRPr="00D04BBF">
              <w:rPr>
                <w:sz w:val="20"/>
                <w:szCs w:val="20"/>
              </w:rPr>
              <w:t>800 кг/м</w:t>
            </w:r>
            <w:r w:rsidRPr="00D04BBF">
              <w:rPr>
                <w:sz w:val="20"/>
                <w:szCs w:val="20"/>
                <w:vertAlign w:val="superscript"/>
              </w:rPr>
              <w:t>2</w:t>
            </w:r>
          </w:p>
        </w:tc>
        <w:tc>
          <w:tcPr>
            <w:tcW w:w="1710" w:type="dxa"/>
            <w:gridSpan w:val="2"/>
          </w:tcPr>
          <w:p w14:paraId="4E57A26C" w14:textId="77777777" w:rsidR="002727C2" w:rsidRPr="00D04BBF" w:rsidRDefault="002727C2" w:rsidP="0026094E">
            <w:pPr>
              <w:pStyle w:val="a3"/>
              <w:ind w:left="-24"/>
              <w:jc w:val="center"/>
              <w:rPr>
                <w:sz w:val="20"/>
                <w:szCs w:val="20"/>
              </w:rPr>
            </w:pPr>
          </w:p>
          <w:p w14:paraId="12FEF476" w14:textId="77777777" w:rsidR="002727C2" w:rsidRPr="00D04BBF" w:rsidRDefault="002727C2" w:rsidP="0026094E">
            <w:pPr>
              <w:pStyle w:val="a3"/>
              <w:ind w:left="-24"/>
              <w:jc w:val="center"/>
              <w:rPr>
                <w:sz w:val="20"/>
                <w:szCs w:val="20"/>
              </w:rPr>
            </w:pPr>
            <w:r w:rsidRPr="00D04BBF">
              <w:rPr>
                <w:sz w:val="20"/>
                <w:szCs w:val="20"/>
              </w:rPr>
              <w:t>400 кг</w:t>
            </w:r>
          </w:p>
        </w:tc>
        <w:tc>
          <w:tcPr>
            <w:tcW w:w="1014" w:type="dxa"/>
          </w:tcPr>
          <w:p w14:paraId="59F50392" w14:textId="77777777" w:rsidR="002727C2" w:rsidRPr="00D04BBF" w:rsidRDefault="002727C2" w:rsidP="0026094E">
            <w:pPr>
              <w:pStyle w:val="a3"/>
              <w:ind w:left="-24"/>
              <w:jc w:val="center"/>
              <w:rPr>
                <w:sz w:val="20"/>
                <w:szCs w:val="20"/>
              </w:rPr>
            </w:pPr>
          </w:p>
          <w:p w14:paraId="2796D46D" w14:textId="77777777" w:rsidR="002727C2" w:rsidRPr="00D04BBF" w:rsidRDefault="002727C2" w:rsidP="0026094E">
            <w:pPr>
              <w:pStyle w:val="a3"/>
              <w:ind w:left="-24"/>
              <w:jc w:val="center"/>
              <w:rPr>
                <w:sz w:val="20"/>
                <w:szCs w:val="20"/>
              </w:rPr>
            </w:pPr>
            <w:r w:rsidRPr="00D04BBF">
              <w:rPr>
                <w:sz w:val="20"/>
                <w:szCs w:val="20"/>
              </w:rPr>
              <w:t>255 м</w:t>
            </w:r>
            <w:r w:rsidRPr="00D04BBF">
              <w:rPr>
                <w:sz w:val="20"/>
                <w:szCs w:val="20"/>
                <w:vertAlign w:val="superscript"/>
              </w:rPr>
              <w:t>2</w:t>
            </w:r>
          </w:p>
        </w:tc>
      </w:tr>
      <w:tr w:rsidR="002727C2" w:rsidRPr="00D04BBF" w14:paraId="54C7300F" w14:textId="77777777" w:rsidTr="0026094E">
        <w:trPr>
          <w:trHeight w:val="1136"/>
        </w:trPr>
        <w:tc>
          <w:tcPr>
            <w:tcW w:w="1395" w:type="dxa"/>
          </w:tcPr>
          <w:p w14:paraId="656B83D1" w14:textId="77777777" w:rsidR="002727C2" w:rsidRPr="00D04BBF" w:rsidRDefault="002727C2" w:rsidP="0026094E">
            <w:pPr>
              <w:rPr>
                <w:sz w:val="20"/>
                <w:szCs w:val="20"/>
              </w:rPr>
            </w:pPr>
          </w:p>
          <w:p w14:paraId="68ACC3E3" w14:textId="77777777" w:rsidR="002727C2" w:rsidRPr="00D04BBF" w:rsidRDefault="002727C2" w:rsidP="0026094E">
            <w:pPr>
              <w:jc w:val="center"/>
              <w:rPr>
                <w:b/>
                <w:sz w:val="20"/>
                <w:szCs w:val="20"/>
              </w:rPr>
            </w:pPr>
            <w:r w:rsidRPr="00D04BBF">
              <w:rPr>
                <w:sz w:val="20"/>
                <w:szCs w:val="20"/>
                <w:lang w:val="en-US"/>
              </w:rPr>
              <w:t>10</w:t>
            </w:r>
          </w:p>
        </w:tc>
        <w:tc>
          <w:tcPr>
            <w:tcW w:w="2267" w:type="dxa"/>
          </w:tcPr>
          <w:p w14:paraId="46E3C8EF" w14:textId="77777777" w:rsidR="002727C2" w:rsidRPr="00D04BBF" w:rsidRDefault="002727C2" w:rsidP="0026094E">
            <w:pPr>
              <w:rPr>
                <w:sz w:val="20"/>
                <w:szCs w:val="20"/>
              </w:rPr>
            </w:pPr>
          </w:p>
          <w:p w14:paraId="2BA06120" w14:textId="77777777" w:rsidR="002727C2" w:rsidRPr="00D04BBF" w:rsidRDefault="002727C2" w:rsidP="0026094E">
            <w:pPr>
              <w:jc w:val="center"/>
              <w:rPr>
                <w:b/>
                <w:sz w:val="20"/>
                <w:szCs w:val="20"/>
              </w:rPr>
            </w:pPr>
            <w:r w:rsidRPr="00D04BBF">
              <w:rPr>
                <w:sz w:val="20"/>
                <w:szCs w:val="20"/>
              </w:rPr>
              <w:t>До 500 см</w:t>
            </w:r>
          </w:p>
        </w:tc>
        <w:tc>
          <w:tcPr>
            <w:tcW w:w="2970" w:type="dxa"/>
          </w:tcPr>
          <w:p w14:paraId="42BADC78" w14:textId="77777777" w:rsidR="002727C2" w:rsidRPr="00D04BBF" w:rsidRDefault="002727C2" w:rsidP="0026094E">
            <w:pPr>
              <w:pStyle w:val="a5"/>
              <w:ind w:left="0"/>
              <w:jc w:val="center"/>
              <w:rPr>
                <w:sz w:val="20"/>
                <w:szCs w:val="20"/>
                <w:vertAlign w:val="superscript"/>
              </w:rPr>
            </w:pPr>
            <w:r w:rsidRPr="00D04BBF">
              <w:rPr>
                <w:sz w:val="20"/>
                <w:szCs w:val="20"/>
              </w:rPr>
              <w:t>10 000 кг/м</w:t>
            </w:r>
            <w:r w:rsidRPr="00D04BBF">
              <w:rPr>
                <w:sz w:val="20"/>
                <w:szCs w:val="20"/>
                <w:vertAlign w:val="superscript"/>
              </w:rPr>
              <w:t>2</w:t>
            </w:r>
          </w:p>
          <w:p w14:paraId="15A8CB40" w14:textId="77777777" w:rsidR="002727C2" w:rsidRPr="00D04BBF" w:rsidRDefault="002727C2" w:rsidP="0026094E">
            <w:pPr>
              <w:pStyle w:val="a5"/>
              <w:ind w:left="0"/>
              <w:jc w:val="center"/>
              <w:rPr>
                <w:b/>
                <w:sz w:val="20"/>
                <w:szCs w:val="20"/>
                <w:vertAlign w:val="superscript"/>
              </w:rPr>
            </w:pPr>
            <w:r w:rsidRPr="00D04BBF">
              <w:rPr>
                <w:sz w:val="20"/>
                <w:szCs w:val="20"/>
              </w:rPr>
              <w:t>На участках перекрытия полов 1-этажа над подвалом допустимая нагрузка 1200кг/м</w:t>
            </w:r>
            <w:r w:rsidRPr="00D04BBF">
              <w:rPr>
                <w:sz w:val="20"/>
                <w:szCs w:val="20"/>
                <w:vertAlign w:val="superscript"/>
              </w:rPr>
              <w:t>2</w:t>
            </w:r>
          </w:p>
          <w:p w14:paraId="078A200F" w14:textId="77777777" w:rsidR="002727C2" w:rsidRPr="00D04BBF" w:rsidRDefault="002727C2" w:rsidP="0026094E">
            <w:pPr>
              <w:rPr>
                <w:b/>
                <w:sz w:val="20"/>
                <w:szCs w:val="20"/>
              </w:rPr>
            </w:pPr>
          </w:p>
        </w:tc>
        <w:tc>
          <w:tcPr>
            <w:tcW w:w="1710" w:type="dxa"/>
            <w:gridSpan w:val="2"/>
          </w:tcPr>
          <w:p w14:paraId="58FC8FB4" w14:textId="77777777" w:rsidR="002727C2" w:rsidRPr="00D04BBF" w:rsidRDefault="002727C2" w:rsidP="0026094E">
            <w:pPr>
              <w:rPr>
                <w:sz w:val="20"/>
                <w:szCs w:val="20"/>
              </w:rPr>
            </w:pPr>
          </w:p>
          <w:p w14:paraId="6C21C554" w14:textId="77777777" w:rsidR="002727C2" w:rsidRPr="00D04BBF" w:rsidRDefault="002727C2" w:rsidP="0026094E">
            <w:pPr>
              <w:jc w:val="center"/>
              <w:rPr>
                <w:b/>
                <w:sz w:val="20"/>
                <w:szCs w:val="20"/>
              </w:rPr>
            </w:pPr>
            <w:r w:rsidRPr="00D04BBF">
              <w:rPr>
                <w:sz w:val="20"/>
                <w:szCs w:val="20"/>
              </w:rPr>
              <w:t>400</w:t>
            </w:r>
            <w:r w:rsidR="00F11BB7" w:rsidRPr="00D04BBF">
              <w:rPr>
                <w:sz w:val="20"/>
                <w:szCs w:val="20"/>
              </w:rPr>
              <w:t>кг</w:t>
            </w:r>
          </w:p>
        </w:tc>
        <w:tc>
          <w:tcPr>
            <w:tcW w:w="1014" w:type="dxa"/>
          </w:tcPr>
          <w:p w14:paraId="669C18A8" w14:textId="77777777" w:rsidR="002727C2" w:rsidRPr="00D04BBF" w:rsidRDefault="002727C2" w:rsidP="0026094E">
            <w:pPr>
              <w:rPr>
                <w:sz w:val="20"/>
                <w:szCs w:val="20"/>
              </w:rPr>
            </w:pPr>
          </w:p>
          <w:p w14:paraId="0D6AC9AA" w14:textId="77777777" w:rsidR="002727C2" w:rsidRPr="00D04BBF" w:rsidRDefault="002727C2" w:rsidP="0026094E">
            <w:pPr>
              <w:jc w:val="center"/>
              <w:rPr>
                <w:b/>
                <w:sz w:val="20"/>
                <w:szCs w:val="20"/>
              </w:rPr>
            </w:pPr>
            <w:r w:rsidRPr="00D04BBF">
              <w:rPr>
                <w:sz w:val="20"/>
                <w:szCs w:val="20"/>
              </w:rPr>
              <w:t>3502 м</w:t>
            </w:r>
            <w:r w:rsidRPr="00D04BBF">
              <w:rPr>
                <w:sz w:val="20"/>
                <w:szCs w:val="20"/>
                <w:vertAlign w:val="superscript"/>
              </w:rPr>
              <w:t>2</w:t>
            </w:r>
          </w:p>
        </w:tc>
      </w:tr>
      <w:tr w:rsidR="002727C2" w:rsidRPr="00D04BBF" w14:paraId="5CA3D421" w14:textId="77777777" w:rsidTr="00796292">
        <w:trPr>
          <w:trHeight w:val="1322"/>
        </w:trPr>
        <w:tc>
          <w:tcPr>
            <w:tcW w:w="1395" w:type="dxa"/>
          </w:tcPr>
          <w:p w14:paraId="788B9D37" w14:textId="77777777" w:rsidR="002727C2" w:rsidRPr="00D04BBF" w:rsidRDefault="002727C2" w:rsidP="0026094E">
            <w:pPr>
              <w:rPr>
                <w:sz w:val="20"/>
                <w:szCs w:val="20"/>
              </w:rPr>
            </w:pPr>
          </w:p>
          <w:p w14:paraId="1F1B4B28" w14:textId="77777777" w:rsidR="002727C2" w:rsidRPr="00D04BBF" w:rsidRDefault="002727C2" w:rsidP="0026094E">
            <w:pPr>
              <w:jc w:val="center"/>
              <w:rPr>
                <w:b/>
                <w:sz w:val="20"/>
                <w:szCs w:val="20"/>
              </w:rPr>
            </w:pPr>
            <w:r w:rsidRPr="00D04BBF">
              <w:rPr>
                <w:sz w:val="20"/>
                <w:szCs w:val="20"/>
              </w:rPr>
              <w:t>11</w:t>
            </w:r>
          </w:p>
        </w:tc>
        <w:tc>
          <w:tcPr>
            <w:tcW w:w="2267" w:type="dxa"/>
          </w:tcPr>
          <w:p w14:paraId="751F00E4" w14:textId="77777777" w:rsidR="002727C2" w:rsidRPr="00D04BBF" w:rsidRDefault="002727C2" w:rsidP="0026094E">
            <w:pPr>
              <w:rPr>
                <w:sz w:val="20"/>
                <w:szCs w:val="20"/>
              </w:rPr>
            </w:pPr>
          </w:p>
          <w:p w14:paraId="41720FFB" w14:textId="77777777" w:rsidR="002727C2" w:rsidRPr="00D04BBF" w:rsidRDefault="002727C2" w:rsidP="0026094E">
            <w:pPr>
              <w:jc w:val="center"/>
              <w:rPr>
                <w:b/>
                <w:sz w:val="20"/>
                <w:szCs w:val="20"/>
              </w:rPr>
            </w:pPr>
            <w:r w:rsidRPr="00D04BBF">
              <w:rPr>
                <w:sz w:val="20"/>
                <w:szCs w:val="20"/>
              </w:rPr>
              <w:t>До 500 см</w:t>
            </w:r>
          </w:p>
        </w:tc>
        <w:tc>
          <w:tcPr>
            <w:tcW w:w="2970" w:type="dxa"/>
          </w:tcPr>
          <w:p w14:paraId="4FDBF26A" w14:textId="77777777" w:rsidR="002727C2" w:rsidRPr="00D04BBF" w:rsidRDefault="002727C2" w:rsidP="0026094E">
            <w:pPr>
              <w:pStyle w:val="a5"/>
              <w:ind w:left="0"/>
              <w:jc w:val="center"/>
              <w:rPr>
                <w:sz w:val="20"/>
                <w:szCs w:val="20"/>
                <w:vertAlign w:val="superscript"/>
              </w:rPr>
            </w:pPr>
            <w:r w:rsidRPr="00D04BBF">
              <w:rPr>
                <w:sz w:val="20"/>
                <w:szCs w:val="20"/>
              </w:rPr>
              <w:t>10 000 кг/м</w:t>
            </w:r>
            <w:r w:rsidRPr="00D04BBF">
              <w:rPr>
                <w:sz w:val="20"/>
                <w:szCs w:val="20"/>
                <w:vertAlign w:val="superscript"/>
              </w:rPr>
              <w:t>2</w:t>
            </w:r>
          </w:p>
          <w:p w14:paraId="43EFAB5E" w14:textId="77777777" w:rsidR="002727C2" w:rsidRPr="00D04BBF" w:rsidRDefault="002727C2" w:rsidP="0026094E">
            <w:pPr>
              <w:pStyle w:val="a5"/>
              <w:ind w:left="0"/>
              <w:jc w:val="center"/>
              <w:rPr>
                <w:b/>
                <w:sz w:val="20"/>
                <w:szCs w:val="20"/>
                <w:vertAlign w:val="superscript"/>
              </w:rPr>
            </w:pPr>
            <w:r w:rsidRPr="00D04BBF">
              <w:rPr>
                <w:sz w:val="20"/>
                <w:szCs w:val="20"/>
              </w:rPr>
              <w:t>На участках перекрытия полов 1-этажа над подвалом допустимая нагрузка 1200кг/м</w:t>
            </w:r>
            <w:r w:rsidRPr="00D04BBF">
              <w:rPr>
                <w:sz w:val="20"/>
                <w:szCs w:val="20"/>
                <w:vertAlign w:val="superscript"/>
              </w:rPr>
              <w:t>2</w:t>
            </w:r>
          </w:p>
        </w:tc>
        <w:tc>
          <w:tcPr>
            <w:tcW w:w="1710" w:type="dxa"/>
            <w:gridSpan w:val="2"/>
          </w:tcPr>
          <w:p w14:paraId="5C8E0D56" w14:textId="77777777" w:rsidR="002727C2" w:rsidRPr="00D04BBF" w:rsidRDefault="002727C2" w:rsidP="0026094E">
            <w:pPr>
              <w:rPr>
                <w:sz w:val="20"/>
                <w:szCs w:val="20"/>
              </w:rPr>
            </w:pPr>
          </w:p>
          <w:p w14:paraId="50A2946D" w14:textId="77777777" w:rsidR="002727C2" w:rsidRPr="00D04BBF" w:rsidRDefault="002727C2" w:rsidP="0026094E">
            <w:pPr>
              <w:jc w:val="center"/>
              <w:rPr>
                <w:b/>
                <w:sz w:val="20"/>
                <w:szCs w:val="20"/>
              </w:rPr>
            </w:pPr>
            <w:r w:rsidRPr="00D04BBF">
              <w:rPr>
                <w:sz w:val="20"/>
                <w:szCs w:val="20"/>
              </w:rPr>
              <w:t>400</w:t>
            </w:r>
            <w:r w:rsidR="00F11BB7" w:rsidRPr="00D04BBF">
              <w:rPr>
                <w:sz w:val="20"/>
                <w:szCs w:val="20"/>
              </w:rPr>
              <w:t>кг</w:t>
            </w:r>
          </w:p>
        </w:tc>
        <w:tc>
          <w:tcPr>
            <w:tcW w:w="1014" w:type="dxa"/>
          </w:tcPr>
          <w:p w14:paraId="082500ED" w14:textId="77777777" w:rsidR="002727C2" w:rsidRPr="00D04BBF" w:rsidRDefault="002727C2" w:rsidP="0026094E">
            <w:pPr>
              <w:rPr>
                <w:sz w:val="20"/>
                <w:szCs w:val="20"/>
              </w:rPr>
            </w:pPr>
          </w:p>
          <w:p w14:paraId="0EA14A16" w14:textId="77777777" w:rsidR="002727C2" w:rsidRPr="00D04BBF" w:rsidRDefault="002727C2" w:rsidP="0026094E">
            <w:pPr>
              <w:jc w:val="center"/>
              <w:rPr>
                <w:b/>
                <w:sz w:val="20"/>
                <w:szCs w:val="20"/>
              </w:rPr>
            </w:pPr>
            <w:r w:rsidRPr="00D04BBF">
              <w:rPr>
                <w:sz w:val="20"/>
                <w:szCs w:val="20"/>
              </w:rPr>
              <w:t>5941 м</w:t>
            </w:r>
            <w:r w:rsidRPr="00D04BBF">
              <w:rPr>
                <w:sz w:val="20"/>
                <w:szCs w:val="20"/>
                <w:vertAlign w:val="superscript"/>
              </w:rPr>
              <w:t>2</w:t>
            </w:r>
          </w:p>
        </w:tc>
      </w:tr>
    </w:tbl>
    <w:p w14:paraId="140DE14A" w14:textId="77777777" w:rsidR="005166DA" w:rsidRPr="00D04BBF" w:rsidRDefault="002727C2" w:rsidP="002727C2">
      <w:pPr>
        <w:pStyle w:val="a5"/>
        <w:ind w:left="0"/>
        <w:rPr>
          <w:b/>
          <w:sz w:val="20"/>
          <w:szCs w:val="20"/>
        </w:rPr>
      </w:pPr>
      <w:r w:rsidRPr="00D04BBF">
        <w:rPr>
          <w:b/>
          <w:sz w:val="20"/>
          <w:szCs w:val="20"/>
        </w:rPr>
        <w:t xml:space="preserve">*Общая </w:t>
      </w:r>
      <w:r w:rsidR="00426A1E" w:rsidRPr="00D04BBF">
        <w:rPr>
          <w:b/>
          <w:sz w:val="20"/>
          <w:szCs w:val="20"/>
        </w:rPr>
        <w:t>высота стенда</w:t>
      </w:r>
      <w:r w:rsidRPr="00D04BBF">
        <w:rPr>
          <w:b/>
          <w:sz w:val="20"/>
          <w:szCs w:val="20"/>
        </w:rPr>
        <w:t xml:space="preserve">, включая подвесную конструкцию/баннер не должна превышать </w:t>
      </w:r>
    </w:p>
    <w:p w14:paraId="73888B8D" w14:textId="5CF56CD8" w:rsidR="00170F19" w:rsidRPr="00D04BBF" w:rsidRDefault="00BD4A55" w:rsidP="00170F19">
      <w:pPr>
        <w:pStyle w:val="a5"/>
        <w:ind w:left="0"/>
        <w:rPr>
          <w:b/>
          <w:sz w:val="20"/>
          <w:szCs w:val="20"/>
        </w:rPr>
      </w:pPr>
      <w:r>
        <w:rPr>
          <w:b/>
          <w:sz w:val="20"/>
          <w:szCs w:val="20"/>
        </w:rPr>
        <w:t xml:space="preserve">  </w:t>
      </w:r>
      <w:r w:rsidR="00426A1E" w:rsidRPr="00D04BBF">
        <w:rPr>
          <w:b/>
          <w:sz w:val="20"/>
          <w:szCs w:val="20"/>
        </w:rPr>
        <w:t>максимально разрешенной высоты,</w:t>
      </w:r>
      <w:r w:rsidR="002727C2" w:rsidRPr="00D04BBF">
        <w:rPr>
          <w:b/>
          <w:sz w:val="20"/>
          <w:szCs w:val="20"/>
        </w:rPr>
        <w:t xml:space="preserve"> указанной в таблице.</w:t>
      </w:r>
    </w:p>
    <w:p w14:paraId="585E9EDA" w14:textId="77777777" w:rsidR="00170F19" w:rsidRPr="00D04BBF" w:rsidRDefault="00170F19" w:rsidP="00170F19">
      <w:pPr>
        <w:pStyle w:val="a5"/>
        <w:ind w:left="0"/>
        <w:rPr>
          <w:b/>
          <w:sz w:val="20"/>
          <w:szCs w:val="20"/>
        </w:rPr>
      </w:pPr>
    </w:p>
    <w:p w14:paraId="4100EA23" w14:textId="77777777" w:rsidR="004A3F1D" w:rsidRPr="00D04BBF" w:rsidRDefault="004A3F1D" w:rsidP="00170F19">
      <w:pPr>
        <w:pStyle w:val="a5"/>
        <w:ind w:left="0"/>
        <w:jc w:val="center"/>
        <w:rPr>
          <w:b/>
          <w:sz w:val="20"/>
          <w:szCs w:val="20"/>
        </w:rPr>
      </w:pPr>
    </w:p>
    <w:p w14:paraId="5B230B7E" w14:textId="77777777" w:rsidR="00C855A4" w:rsidRPr="00D04BBF" w:rsidRDefault="00170F19" w:rsidP="009F22A5">
      <w:pPr>
        <w:pStyle w:val="a5"/>
        <w:ind w:left="0"/>
        <w:jc w:val="center"/>
        <w:rPr>
          <w:b/>
          <w:sz w:val="20"/>
          <w:szCs w:val="20"/>
          <w:lang w:val="en-US"/>
        </w:rPr>
      </w:pPr>
      <w:r w:rsidRPr="00D04BBF">
        <w:rPr>
          <w:b/>
          <w:sz w:val="20"/>
          <w:szCs w:val="20"/>
          <w:lang w:val="en-US"/>
        </w:rPr>
        <w:t xml:space="preserve">5. </w:t>
      </w:r>
      <w:r w:rsidR="00C855A4" w:rsidRPr="00D04BBF">
        <w:rPr>
          <w:b/>
          <w:sz w:val="20"/>
          <w:szCs w:val="20"/>
          <w:lang w:val="en-US"/>
        </w:rPr>
        <w:t>TABLE OF VIOLATIONS OF THE MAIN REQUIREMENTS</w:t>
      </w:r>
    </w:p>
    <w:p w14:paraId="6A7CC540" w14:textId="77777777" w:rsidR="003F7983" w:rsidRPr="00D04BBF" w:rsidRDefault="003F7983" w:rsidP="003F7983">
      <w:pPr>
        <w:pStyle w:val="a3"/>
        <w:rPr>
          <w:b/>
          <w:sz w:val="20"/>
          <w:szCs w:val="20"/>
          <w:lang w:val="en-US"/>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3676"/>
        <w:gridCol w:w="2674"/>
        <w:gridCol w:w="2279"/>
        <w:gridCol w:w="26"/>
      </w:tblGrid>
      <w:tr w:rsidR="003F7983" w:rsidRPr="00D04BBF" w14:paraId="6854E0CE" w14:textId="77777777" w:rsidTr="00CB1A63">
        <w:trPr>
          <w:gridAfter w:val="1"/>
          <w:wAfter w:w="26" w:type="dxa"/>
          <w:trHeight w:val="465"/>
        </w:trPr>
        <w:tc>
          <w:tcPr>
            <w:tcW w:w="545" w:type="dxa"/>
          </w:tcPr>
          <w:p w14:paraId="4FA81858" w14:textId="77777777" w:rsidR="003F7983" w:rsidRPr="00D04BBF" w:rsidRDefault="003F7983" w:rsidP="00CB1A63">
            <w:pPr>
              <w:pStyle w:val="a3"/>
              <w:jc w:val="center"/>
              <w:rPr>
                <w:b/>
                <w:sz w:val="20"/>
                <w:szCs w:val="20"/>
                <w:lang w:val="en-US"/>
              </w:rPr>
            </w:pPr>
            <w:r w:rsidRPr="00D04BBF">
              <w:rPr>
                <w:b/>
                <w:sz w:val="20"/>
                <w:szCs w:val="20"/>
                <w:lang w:val="en-US"/>
              </w:rPr>
              <w:t>№</w:t>
            </w:r>
          </w:p>
        </w:tc>
        <w:tc>
          <w:tcPr>
            <w:tcW w:w="3676" w:type="dxa"/>
          </w:tcPr>
          <w:p w14:paraId="7EBAB79D" w14:textId="77777777" w:rsidR="003F7983" w:rsidRPr="00D04BBF" w:rsidRDefault="003F7983" w:rsidP="003F7983">
            <w:pPr>
              <w:pStyle w:val="a3"/>
              <w:jc w:val="center"/>
              <w:rPr>
                <w:b/>
                <w:sz w:val="20"/>
                <w:szCs w:val="20"/>
                <w:lang w:val="en-US"/>
              </w:rPr>
            </w:pPr>
            <w:r w:rsidRPr="00D04BBF">
              <w:rPr>
                <w:b/>
                <w:sz w:val="20"/>
                <w:szCs w:val="20"/>
                <w:lang w:val="en-US"/>
              </w:rPr>
              <w:t>Type of violation</w:t>
            </w:r>
          </w:p>
        </w:tc>
        <w:tc>
          <w:tcPr>
            <w:tcW w:w="2674" w:type="dxa"/>
          </w:tcPr>
          <w:p w14:paraId="5C230575" w14:textId="77777777" w:rsidR="003F7983" w:rsidRPr="00D04BBF" w:rsidRDefault="003F7983" w:rsidP="003F7983">
            <w:pPr>
              <w:pStyle w:val="a3"/>
              <w:jc w:val="center"/>
              <w:rPr>
                <w:b/>
                <w:sz w:val="20"/>
                <w:szCs w:val="20"/>
                <w:lang w:val="en-US"/>
              </w:rPr>
            </w:pPr>
            <w:r w:rsidRPr="00D04BBF">
              <w:rPr>
                <w:b/>
                <w:sz w:val="20"/>
                <w:szCs w:val="20"/>
                <w:lang w:val="en-US"/>
              </w:rPr>
              <w:t>Points of the main requirements</w:t>
            </w:r>
          </w:p>
        </w:tc>
        <w:tc>
          <w:tcPr>
            <w:tcW w:w="2279" w:type="dxa"/>
          </w:tcPr>
          <w:p w14:paraId="46954A6C" w14:textId="77777777" w:rsidR="003F7983" w:rsidRPr="00D04BBF" w:rsidRDefault="003F7983" w:rsidP="003F7983">
            <w:pPr>
              <w:pStyle w:val="a3"/>
              <w:jc w:val="center"/>
              <w:rPr>
                <w:b/>
                <w:sz w:val="20"/>
                <w:szCs w:val="20"/>
                <w:lang w:val="en-US"/>
              </w:rPr>
            </w:pPr>
            <w:r w:rsidRPr="00D04BBF">
              <w:rPr>
                <w:b/>
                <w:sz w:val="20"/>
                <w:szCs w:val="20"/>
                <w:lang w:val="en-US"/>
              </w:rPr>
              <w:t>Penalties</w:t>
            </w:r>
          </w:p>
        </w:tc>
      </w:tr>
      <w:tr w:rsidR="003F7983" w:rsidRPr="001A53F3" w14:paraId="58F43A14" w14:textId="77777777" w:rsidTr="00CB1A63">
        <w:trPr>
          <w:gridAfter w:val="1"/>
          <w:wAfter w:w="26" w:type="dxa"/>
          <w:trHeight w:val="825"/>
        </w:trPr>
        <w:tc>
          <w:tcPr>
            <w:tcW w:w="545" w:type="dxa"/>
          </w:tcPr>
          <w:p w14:paraId="1B413B4B" w14:textId="77777777" w:rsidR="003F7983" w:rsidRPr="00D04BBF" w:rsidRDefault="003F7983" w:rsidP="00EF0A39">
            <w:pPr>
              <w:pStyle w:val="a3"/>
              <w:jc w:val="center"/>
              <w:rPr>
                <w:sz w:val="20"/>
                <w:szCs w:val="20"/>
                <w:lang w:val="en-US"/>
              </w:rPr>
            </w:pPr>
            <w:r w:rsidRPr="00D04BBF">
              <w:rPr>
                <w:sz w:val="20"/>
                <w:szCs w:val="20"/>
                <w:lang w:val="en-US"/>
              </w:rPr>
              <w:t>1</w:t>
            </w:r>
          </w:p>
        </w:tc>
        <w:tc>
          <w:tcPr>
            <w:tcW w:w="3676" w:type="dxa"/>
          </w:tcPr>
          <w:p w14:paraId="308C7AC6" w14:textId="77777777" w:rsidR="003F7983" w:rsidRPr="00D04BBF" w:rsidRDefault="003F7983" w:rsidP="003D6470">
            <w:pPr>
              <w:jc w:val="both"/>
              <w:rPr>
                <w:sz w:val="20"/>
                <w:szCs w:val="20"/>
                <w:lang w:val="en-US"/>
              </w:rPr>
            </w:pPr>
            <w:r w:rsidRPr="00D04BBF">
              <w:rPr>
                <w:sz w:val="20"/>
                <w:szCs w:val="20"/>
                <w:lang w:val="en-US"/>
              </w:rPr>
              <w:t>Installation works on the basis of project design documentation which hasn't passed coordination in accordance with the established procedure:</w:t>
            </w:r>
          </w:p>
          <w:p w14:paraId="184EBF32" w14:textId="77777777" w:rsidR="003F7983" w:rsidRPr="00D04BBF" w:rsidRDefault="003F7983" w:rsidP="00F614B4">
            <w:pPr>
              <w:numPr>
                <w:ilvl w:val="0"/>
                <w:numId w:val="3"/>
              </w:numPr>
              <w:ind w:left="131" w:hanging="131"/>
              <w:jc w:val="both"/>
              <w:rPr>
                <w:sz w:val="20"/>
                <w:szCs w:val="20"/>
                <w:lang w:val="en-US"/>
              </w:rPr>
            </w:pPr>
            <w:r w:rsidRPr="00D04BBF">
              <w:rPr>
                <w:sz w:val="20"/>
                <w:szCs w:val="20"/>
                <w:lang w:val="en-US"/>
              </w:rPr>
              <w:t>providing unreliable information about the total mass of a suspended design;</w:t>
            </w:r>
          </w:p>
          <w:p w14:paraId="20099CA9" w14:textId="77777777" w:rsidR="005F1025" w:rsidRPr="00D04BBF" w:rsidRDefault="003F7983" w:rsidP="00F614B4">
            <w:pPr>
              <w:numPr>
                <w:ilvl w:val="0"/>
                <w:numId w:val="3"/>
              </w:numPr>
              <w:ind w:left="131" w:hanging="131"/>
              <w:jc w:val="both"/>
              <w:rPr>
                <w:sz w:val="20"/>
                <w:szCs w:val="20"/>
                <w:lang w:val="en-US"/>
              </w:rPr>
            </w:pPr>
            <w:r w:rsidRPr="00D04BBF">
              <w:rPr>
                <w:sz w:val="20"/>
                <w:szCs w:val="20"/>
                <w:lang w:val="en-US"/>
              </w:rPr>
              <w:t>providing unreliable information about the total mass of the design attached to an insurance point;</w:t>
            </w:r>
          </w:p>
          <w:p w14:paraId="2BCBBB6A" w14:textId="77777777" w:rsidR="003F7983" w:rsidRPr="00D04BBF" w:rsidRDefault="003F7983" w:rsidP="00F614B4">
            <w:pPr>
              <w:numPr>
                <w:ilvl w:val="0"/>
                <w:numId w:val="3"/>
              </w:numPr>
              <w:ind w:left="131" w:hanging="131"/>
              <w:jc w:val="both"/>
              <w:rPr>
                <w:sz w:val="20"/>
                <w:szCs w:val="20"/>
                <w:lang w:val="en-US"/>
              </w:rPr>
            </w:pPr>
            <w:r w:rsidRPr="00D04BBF">
              <w:rPr>
                <w:sz w:val="20"/>
                <w:szCs w:val="20"/>
                <w:lang w:val="en-US"/>
              </w:rPr>
              <w:t xml:space="preserve">design suspension without preliminary   </w:t>
            </w:r>
          </w:p>
          <w:p w14:paraId="41E197F1" w14:textId="77777777" w:rsidR="00283BAE" w:rsidRPr="00D04BBF" w:rsidRDefault="003F7983" w:rsidP="00F614B4">
            <w:pPr>
              <w:pStyle w:val="a3"/>
              <w:jc w:val="both"/>
              <w:rPr>
                <w:sz w:val="20"/>
                <w:szCs w:val="20"/>
              </w:rPr>
            </w:pPr>
            <w:r w:rsidRPr="00D04BBF">
              <w:rPr>
                <w:sz w:val="20"/>
                <w:szCs w:val="20"/>
                <w:lang w:val="en-US"/>
              </w:rPr>
              <w:t xml:space="preserve">coordination with the General </w:t>
            </w:r>
          </w:p>
          <w:p w14:paraId="068EC881" w14:textId="77777777" w:rsidR="003F7983" w:rsidRPr="00D04BBF" w:rsidRDefault="003F7983" w:rsidP="00F614B4">
            <w:pPr>
              <w:pStyle w:val="a3"/>
              <w:jc w:val="both"/>
              <w:rPr>
                <w:sz w:val="20"/>
                <w:szCs w:val="20"/>
              </w:rPr>
            </w:pPr>
            <w:r w:rsidRPr="00D04BBF">
              <w:rPr>
                <w:sz w:val="20"/>
                <w:szCs w:val="20"/>
                <w:lang w:val="en-US"/>
              </w:rPr>
              <w:t>builder.</w:t>
            </w:r>
          </w:p>
        </w:tc>
        <w:tc>
          <w:tcPr>
            <w:tcW w:w="2674" w:type="dxa"/>
          </w:tcPr>
          <w:p w14:paraId="73BB9897" w14:textId="77777777" w:rsidR="008F70D1" w:rsidRDefault="008F70D1" w:rsidP="00A34D0B">
            <w:pPr>
              <w:jc w:val="center"/>
              <w:rPr>
                <w:sz w:val="20"/>
                <w:szCs w:val="20"/>
                <w:lang w:val="en-US"/>
              </w:rPr>
            </w:pPr>
          </w:p>
          <w:p w14:paraId="2EAEA913" w14:textId="22D22AAB" w:rsidR="003F7983" w:rsidRPr="00D04BBF" w:rsidRDefault="003F7983" w:rsidP="00A34D0B">
            <w:pPr>
              <w:jc w:val="center"/>
              <w:rPr>
                <w:sz w:val="20"/>
                <w:szCs w:val="20"/>
                <w:lang w:val="en-US"/>
              </w:rPr>
            </w:pPr>
            <w:r w:rsidRPr="00D04BBF">
              <w:rPr>
                <w:sz w:val="20"/>
                <w:szCs w:val="20"/>
                <w:lang w:val="en-US"/>
              </w:rPr>
              <w:t>Appendix №2</w:t>
            </w:r>
          </w:p>
          <w:p w14:paraId="7D98F7D2" w14:textId="4240F973" w:rsidR="003F7983" w:rsidRPr="008F70D1" w:rsidRDefault="003F7983" w:rsidP="00A34D0B">
            <w:pPr>
              <w:jc w:val="center"/>
              <w:rPr>
                <w:sz w:val="20"/>
                <w:szCs w:val="20"/>
                <w:lang w:val="en-US"/>
              </w:rPr>
            </w:pPr>
            <w:r w:rsidRPr="00D04BBF">
              <w:rPr>
                <w:sz w:val="20"/>
                <w:szCs w:val="20"/>
                <w:lang w:val="en-US"/>
              </w:rPr>
              <w:t>p.1.</w:t>
            </w:r>
            <w:r w:rsidR="008F70D1">
              <w:rPr>
                <w:sz w:val="20"/>
                <w:szCs w:val="20"/>
              </w:rPr>
              <w:t xml:space="preserve"> p.2</w:t>
            </w:r>
          </w:p>
          <w:p w14:paraId="70681CC9" w14:textId="77777777" w:rsidR="00D917EB" w:rsidRPr="00D04BBF" w:rsidRDefault="00D917EB" w:rsidP="00A34D0B">
            <w:pPr>
              <w:jc w:val="center"/>
              <w:rPr>
                <w:sz w:val="20"/>
                <w:szCs w:val="20"/>
                <w:lang w:val="en-US"/>
              </w:rPr>
            </w:pPr>
          </w:p>
          <w:p w14:paraId="652541A1" w14:textId="77777777" w:rsidR="00586FC7" w:rsidRPr="00D04BBF" w:rsidRDefault="00586FC7" w:rsidP="00A34D0B">
            <w:pPr>
              <w:jc w:val="center"/>
              <w:rPr>
                <w:sz w:val="20"/>
                <w:szCs w:val="20"/>
                <w:lang w:val="en-US"/>
              </w:rPr>
            </w:pPr>
          </w:p>
          <w:p w14:paraId="3078BC07" w14:textId="77777777" w:rsidR="008F70D1" w:rsidRDefault="008F70D1" w:rsidP="008F70D1">
            <w:pPr>
              <w:pStyle w:val="a3"/>
              <w:rPr>
                <w:sz w:val="20"/>
                <w:szCs w:val="20"/>
                <w:lang w:val="en-US"/>
              </w:rPr>
            </w:pPr>
          </w:p>
          <w:p w14:paraId="515DD81E" w14:textId="51AE8D8A" w:rsidR="003F7983" w:rsidRPr="00D04BBF" w:rsidRDefault="00D917EB" w:rsidP="008F70D1">
            <w:pPr>
              <w:pStyle w:val="a3"/>
              <w:jc w:val="center"/>
              <w:rPr>
                <w:b/>
                <w:sz w:val="20"/>
                <w:szCs w:val="20"/>
                <w:lang w:val="en-US"/>
              </w:rPr>
            </w:pPr>
            <w:r w:rsidRPr="00D04BBF">
              <w:rPr>
                <w:sz w:val="20"/>
                <w:szCs w:val="20"/>
                <w:lang w:val="en-US"/>
              </w:rPr>
              <w:t>Contract item</w:t>
            </w:r>
            <w:r w:rsidR="003F7983" w:rsidRPr="00D04BBF">
              <w:rPr>
                <w:sz w:val="20"/>
                <w:szCs w:val="20"/>
                <w:lang w:val="en-US"/>
              </w:rPr>
              <w:t xml:space="preserve"> 3.1.</w:t>
            </w:r>
          </w:p>
        </w:tc>
        <w:tc>
          <w:tcPr>
            <w:tcW w:w="2279" w:type="dxa"/>
          </w:tcPr>
          <w:p w14:paraId="1838DFF3" w14:textId="6053F000" w:rsidR="003F7983" w:rsidRPr="002B2BA0" w:rsidRDefault="003A2E51" w:rsidP="002B2BA0">
            <w:pPr>
              <w:jc w:val="both"/>
              <w:rPr>
                <w:sz w:val="20"/>
                <w:szCs w:val="20"/>
                <w:lang w:val="en-US"/>
              </w:rPr>
            </w:pPr>
            <w:r w:rsidRPr="003A2E51">
              <w:rPr>
                <w:sz w:val="20"/>
                <w:szCs w:val="20"/>
                <w:lang w:val="en-US"/>
              </w:rPr>
              <w:t>30</w:t>
            </w:r>
            <w:r w:rsidR="003F7983" w:rsidRPr="00D04BBF">
              <w:rPr>
                <w:sz w:val="20"/>
                <w:szCs w:val="20"/>
                <w:lang w:val="en-US"/>
              </w:rPr>
              <w:t>0 000 tenge</w:t>
            </w:r>
            <w:r>
              <w:rPr>
                <w:sz w:val="20"/>
                <w:szCs w:val="20"/>
                <w:lang w:val="en-US"/>
              </w:rPr>
              <w:t xml:space="preserve"> and </w:t>
            </w:r>
            <w:r w:rsidR="003F7983" w:rsidRPr="00D04BBF">
              <w:rPr>
                <w:sz w:val="20"/>
                <w:szCs w:val="20"/>
                <w:lang w:val="en-US"/>
              </w:rPr>
              <w:t>accreditation cancellation for the period of</w:t>
            </w:r>
            <w:r w:rsidR="00C608A9">
              <w:rPr>
                <w:sz w:val="20"/>
                <w:szCs w:val="20"/>
                <w:lang w:val="en-US"/>
              </w:rPr>
              <w:t xml:space="preserve"> </w:t>
            </w:r>
            <w:r w:rsidR="003F7983" w:rsidRPr="00D04BBF">
              <w:rPr>
                <w:sz w:val="20"/>
                <w:szCs w:val="20"/>
                <w:lang w:val="en-US"/>
              </w:rPr>
              <w:t>1 year. At repeated violation during period of validity of the contract, accreditation cancellation</w:t>
            </w:r>
            <w:r w:rsidR="005733FD" w:rsidRPr="005733FD">
              <w:rPr>
                <w:sz w:val="20"/>
                <w:szCs w:val="20"/>
                <w:lang w:val="en-US"/>
              </w:rPr>
              <w:t xml:space="preserve"> </w:t>
            </w:r>
            <w:r w:rsidR="003F7983" w:rsidRPr="00D04BBF">
              <w:rPr>
                <w:sz w:val="20"/>
                <w:szCs w:val="20"/>
                <w:lang w:val="en-US"/>
              </w:rPr>
              <w:t>on 2 years.</w:t>
            </w:r>
          </w:p>
        </w:tc>
      </w:tr>
      <w:tr w:rsidR="003F7983" w:rsidRPr="001A53F3" w14:paraId="07F1BF4E" w14:textId="77777777" w:rsidTr="009562C1">
        <w:trPr>
          <w:gridAfter w:val="1"/>
          <w:wAfter w:w="26" w:type="dxa"/>
          <w:trHeight w:val="1873"/>
        </w:trPr>
        <w:tc>
          <w:tcPr>
            <w:tcW w:w="545" w:type="dxa"/>
          </w:tcPr>
          <w:p w14:paraId="2C64F213" w14:textId="77777777" w:rsidR="003F7983" w:rsidRPr="00D04BBF" w:rsidRDefault="003F7983" w:rsidP="00EF0A39">
            <w:pPr>
              <w:pStyle w:val="a3"/>
              <w:jc w:val="center"/>
              <w:rPr>
                <w:sz w:val="20"/>
                <w:szCs w:val="20"/>
              </w:rPr>
            </w:pPr>
            <w:r w:rsidRPr="00D04BBF">
              <w:rPr>
                <w:sz w:val="20"/>
                <w:szCs w:val="20"/>
              </w:rPr>
              <w:t>2</w:t>
            </w:r>
          </w:p>
        </w:tc>
        <w:tc>
          <w:tcPr>
            <w:tcW w:w="3676" w:type="dxa"/>
          </w:tcPr>
          <w:p w14:paraId="37A79074" w14:textId="77777777" w:rsidR="003F7983" w:rsidRPr="00D04BBF" w:rsidRDefault="003F7983" w:rsidP="00586D68">
            <w:pPr>
              <w:jc w:val="both"/>
              <w:rPr>
                <w:sz w:val="20"/>
                <w:szCs w:val="20"/>
                <w:lang w:val="en-US"/>
              </w:rPr>
            </w:pPr>
            <w:r w:rsidRPr="00D04BBF">
              <w:rPr>
                <w:sz w:val="20"/>
                <w:szCs w:val="20"/>
                <w:lang w:val="en-US"/>
              </w:rPr>
              <w:t xml:space="preserve">Involvement of not declared </w:t>
            </w:r>
            <w:r w:rsidR="002E1465" w:rsidRPr="00D04BBF">
              <w:rPr>
                <w:sz w:val="20"/>
                <w:szCs w:val="20"/>
                <w:lang w:val="en-US"/>
              </w:rPr>
              <w:t>companies’</w:t>
            </w:r>
            <w:r w:rsidR="00586D68" w:rsidRPr="00D04BBF">
              <w:rPr>
                <w:sz w:val="20"/>
                <w:szCs w:val="20"/>
                <w:lang w:val="en-US"/>
              </w:rPr>
              <w:t xml:space="preserve"> contractors. </w:t>
            </w:r>
            <w:r w:rsidRPr="00D04BBF">
              <w:rPr>
                <w:sz w:val="20"/>
                <w:szCs w:val="20"/>
                <w:lang w:val="en-US"/>
              </w:rPr>
              <w:t>Installation is made by other company.</w:t>
            </w:r>
          </w:p>
        </w:tc>
        <w:tc>
          <w:tcPr>
            <w:tcW w:w="2674" w:type="dxa"/>
          </w:tcPr>
          <w:p w14:paraId="325D8BE8" w14:textId="77777777" w:rsidR="00EE0530" w:rsidRPr="00D04BBF" w:rsidRDefault="00EE0530" w:rsidP="00EE0530">
            <w:pPr>
              <w:jc w:val="center"/>
              <w:rPr>
                <w:sz w:val="20"/>
                <w:szCs w:val="20"/>
                <w:lang w:val="en-US"/>
              </w:rPr>
            </w:pPr>
            <w:r w:rsidRPr="00D04BBF">
              <w:rPr>
                <w:sz w:val="20"/>
                <w:szCs w:val="20"/>
                <w:lang w:val="en-US"/>
              </w:rPr>
              <w:t>Appendix №2</w:t>
            </w:r>
          </w:p>
          <w:p w14:paraId="49CD0DFC" w14:textId="41FE7424" w:rsidR="003F7983" w:rsidRPr="00D04BBF" w:rsidRDefault="00EE0530" w:rsidP="00EE0530">
            <w:pPr>
              <w:pStyle w:val="a3"/>
              <w:ind w:left="-39"/>
              <w:jc w:val="center"/>
              <w:rPr>
                <w:b/>
                <w:sz w:val="20"/>
                <w:szCs w:val="20"/>
                <w:lang w:val="en-US"/>
              </w:rPr>
            </w:pPr>
            <w:r w:rsidRPr="00D04BBF">
              <w:rPr>
                <w:sz w:val="20"/>
                <w:szCs w:val="20"/>
                <w:lang w:val="en-US"/>
              </w:rPr>
              <w:t>p.</w:t>
            </w:r>
            <w:r w:rsidR="008F70D1">
              <w:rPr>
                <w:sz w:val="20"/>
                <w:szCs w:val="20"/>
                <w:lang w:val="en-US"/>
              </w:rPr>
              <w:t>3</w:t>
            </w:r>
          </w:p>
        </w:tc>
        <w:tc>
          <w:tcPr>
            <w:tcW w:w="2279" w:type="dxa"/>
          </w:tcPr>
          <w:p w14:paraId="5A9E5A0E" w14:textId="325E223B" w:rsidR="003F7983" w:rsidRPr="002B2BA0" w:rsidRDefault="003F7983" w:rsidP="002B2BA0">
            <w:pPr>
              <w:jc w:val="both"/>
              <w:rPr>
                <w:sz w:val="20"/>
                <w:szCs w:val="20"/>
                <w:lang w:val="en-US"/>
              </w:rPr>
            </w:pPr>
            <w:r w:rsidRPr="00D04BBF">
              <w:rPr>
                <w:sz w:val="20"/>
                <w:szCs w:val="20"/>
                <w:lang w:val="en-US"/>
              </w:rPr>
              <w:t>2</w:t>
            </w:r>
            <w:r w:rsidR="00982F36" w:rsidRPr="00982F36">
              <w:rPr>
                <w:sz w:val="20"/>
                <w:szCs w:val="20"/>
                <w:lang w:val="en-US"/>
              </w:rPr>
              <w:t>00</w:t>
            </w:r>
            <w:r w:rsidRPr="00D04BBF">
              <w:rPr>
                <w:sz w:val="20"/>
                <w:szCs w:val="20"/>
                <w:lang w:val="en-US"/>
              </w:rPr>
              <w:t xml:space="preserve"> 000 tenge and accreditation cancellation for the period of</w:t>
            </w:r>
            <w:r w:rsidR="00C608A9">
              <w:rPr>
                <w:sz w:val="20"/>
                <w:szCs w:val="20"/>
                <w:lang w:val="en-US"/>
              </w:rPr>
              <w:t xml:space="preserve"> </w:t>
            </w:r>
            <w:r w:rsidRPr="00D04BBF">
              <w:rPr>
                <w:sz w:val="20"/>
                <w:szCs w:val="20"/>
                <w:lang w:val="en-US"/>
              </w:rPr>
              <w:t xml:space="preserve">1 </w:t>
            </w:r>
            <w:r w:rsidR="00BD4A55" w:rsidRPr="00D04BBF">
              <w:rPr>
                <w:sz w:val="20"/>
                <w:szCs w:val="20"/>
                <w:lang w:val="en-US"/>
              </w:rPr>
              <w:t>year. At</w:t>
            </w:r>
            <w:r w:rsidR="002B2BA0" w:rsidRPr="00D04BBF">
              <w:rPr>
                <w:sz w:val="20"/>
                <w:szCs w:val="20"/>
                <w:lang w:val="en-US"/>
              </w:rPr>
              <w:t xml:space="preserve"> repeated violation during period of validity of the contract, accreditation cancellation on 2 years.</w:t>
            </w:r>
          </w:p>
        </w:tc>
      </w:tr>
      <w:tr w:rsidR="003F7983" w:rsidRPr="001A53F3" w14:paraId="4C6917A7" w14:textId="77777777" w:rsidTr="00CB1A63">
        <w:trPr>
          <w:gridAfter w:val="1"/>
          <w:wAfter w:w="26" w:type="dxa"/>
          <w:trHeight w:val="2196"/>
        </w:trPr>
        <w:tc>
          <w:tcPr>
            <w:tcW w:w="545" w:type="dxa"/>
          </w:tcPr>
          <w:p w14:paraId="6044BC3F" w14:textId="77777777" w:rsidR="003F7983" w:rsidRPr="00D04BBF" w:rsidRDefault="003F7983" w:rsidP="00EF0A39">
            <w:pPr>
              <w:pStyle w:val="a5"/>
              <w:ind w:left="0"/>
              <w:jc w:val="center"/>
              <w:rPr>
                <w:sz w:val="20"/>
                <w:szCs w:val="20"/>
              </w:rPr>
            </w:pPr>
            <w:r w:rsidRPr="00D04BBF">
              <w:rPr>
                <w:sz w:val="20"/>
                <w:szCs w:val="20"/>
              </w:rPr>
              <w:t>3</w:t>
            </w:r>
          </w:p>
        </w:tc>
        <w:tc>
          <w:tcPr>
            <w:tcW w:w="3676" w:type="dxa"/>
          </w:tcPr>
          <w:p w14:paraId="47F69D78" w14:textId="77777777" w:rsidR="003F7983" w:rsidRPr="00D04BBF" w:rsidRDefault="003F7983" w:rsidP="00F614B4">
            <w:pPr>
              <w:jc w:val="both"/>
              <w:rPr>
                <w:sz w:val="20"/>
                <w:szCs w:val="20"/>
                <w:lang w:val="en-US"/>
              </w:rPr>
            </w:pPr>
            <w:r w:rsidRPr="00D04BBF">
              <w:rPr>
                <w:sz w:val="20"/>
                <w:szCs w:val="20"/>
                <w:lang w:val="en-US"/>
              </w:rPr>
              <w:t>Violation of the rules of warehousing of construction materials and designs, including in the process installation and dismantle:</w:t>
            </w:r>
          </w:p>
          <w:p w14:paraId="5B03E39A" w14:textId="77777777" w:rsidR="003F7983" w:rsidRPr="00D04BBF" w:rsidRDefault="003F7983" w:rsidP="00F614B4">
            <w:pPr>
              <w:numPr>
                <w:ilvl w:val="0"/>
                <w:numId w:val="4"/>
              </w:numPr>
              <w:ind w:left="273" w:hanging="273"/>
              <w:jc w:val="both"/>
              <w:rPr>
                <w:sz w:val="20"/>
                <w:szCs w:val="20"/>
                <w:lang w:val="en-US"/>
              </w:rPr>
            </w:pPr>
            <w:r w:rsidRPr="00D04BBF">
              <w:rPr>
                <w:sz w:val="20"/>
                <w:szCs w:val="20"/>
                <w:lang w:val="en-US"/>
              </w:rPr>
              <w:t>blocking up of passes;</w:t>
            </w:r>
          </w:p>
          <w:p w14:paraId="3F3F7113" w14:textId="77777777" w:rsidR="005F1025" w:rsidRPr="00D04BBF" w:rsidRDefault="003F7983" w:rsidP="00F614B4">
            <w:pPr>
              <w:numPr>
                <w:ilvl w:val="0"/>
                <w:numId w:val="4"/>
              </w:numPr>
              <w:ind w:left="273" w:hanging="273"/>
              <w:jc w:val="both"/>
              <w:rPr>
                <w:sz w:val="20"/>
                <w:szCs w:val="20"/>
                <w:lang w:val="en-US"/>
              </w:rPr>
            </w:pPr>
            <w:r w:rsidRPr="00D04BBF">
              <w:rPr>
                <w:sz w:val="20"/>
                <w:szCs w:val="20"/>
                <w:lang w:val="en-US"/>
              </w:rPr>
              <w:t>closing of passes to fire hydrants;</w:t>
            </w:r>
          </w:p>
          <w:p w14:paraId="7FE1AF7A" w14:textId="77777777" w:rsidR="003F4BF6" w:rsidRPr="00D04BBF" w:rsidRDefault="003F7983" w:rsidP="00F614B4">
            <w:pPr>
              <w:numPr>
                <w:ilvl w:val="0"/>
                <w:numId w:val="4"/>
              </w:numPr>
              <w:ind w:left="273" w:hanging="273"/>
              <w:jc w:val="both"/>
              <w:rPr>
                <w:sz w:val="20"/>
                <w:szCs w:val="20"/>
                <w:lang w:val="en-US"/>
              </w:rPr>
            </w:pPr>
            <w:r w:rsidRPr="00D04BBF">
              <w:rPr>
                <w:sz w:val="20"/>
                <w:szCs w:val="20"/>
                <w:lang w:val="en-US"/>
              </w:rPr>
              <w:t xml:space="preserve">equipment warehousing, and also </w:t>
            </w:r>
          </w:p>
          <w:p w14:paraId="1015E9C3" w14:textId="77777777" w:rsidR="00283BAE" w:rsidRPr="00D04BBF" w:rsidRDefault="003F7983" w:rsidP="00F614B4">
            <w:pPr>
              <w:pStyle w:val="a5"/>
              <w:ind w:left="0"/>
              <w:jc w:val="both"/>
              <w:rPr>
                <w:sz w:val="20"/>
                <w:szCs w:val="20"/>
                <w:lang w:val="en-US"/>
              </w:rPr>
            </w:pPr>
            <w:r w:rsidRPr="00D04BBF">
              <w:rPr>
                <w:sz w:val="20"/>
                <w:szCs w:val="20"/>
                <w:lang w:val="en-US"/>
              </w:rPr>
              <w:t>subjec</w:t>
            </w:r>
            <w:r w:rsidR="002A7F95" w:rsidRPr="00D04BBF">
              <w:rPr>
                <w:sz w:val="20"/>
                <w:szCs w:val="20"/>
                <w:lang w:val="en-US"/>
              </w:rPr>
              <w:t xml:space="preserve">ts of personal use on stands </w:t>
            </w:r>
          </w:p>
          <w:p w14:paraId="33B59CDB" w14:textId="3FA1C1FE" w:rsidR="003F7983" w:rsidRPr="00D04BBF" w:rsidRDefault="002A7F95" w:rsidP="00F614B4">
            <w:pPr>
              <w:pStyle w:val="a5"/>
              <w:ind w:left="0"/>
              <w:jc w:val="both"/>
              <w:rPr>
                <w:sz w:val="20"/>
                <w:szCs w:val="20"/>
                <w:lang w:val="en-US"/>
              </w:rPr>
            </w:pPr>
            <w:r w:rsidRPr="00D04BBF">
              <w:rPr>
                <w:sz w:val="20"/>
                <w:szCs w:val="20"/>
                <w:lang w:val="en-US"/>
              </w:rPr>
              <w:t>of</w:t>
            </w:r>
            <w:r w:rsidR="007F15F4">
              <w:rPr>
                <w:sz w:val="20"/>
                <w:szCs w:val="20"/>
              </w:rPr>
              <w:t xml:space="preserve"> </w:t>
            </w:r>
            <w:r w:rsidR="003F7983" w:rsidRPr="00D04BBF">
              <w:rPr>
                <w:sz w:val="20"/>
                <w:szCs w:val="20"/>
                <w:lang w:val="en-US"/>
              </w:rPr>
              <w:t>other companies.</w:t>
            </w:r>
          </w:p>
        </w:tc>
        <w:tc>
          <w:tcPr>
            <w:tcW w:w="2674" w:type="dxa"/>
          </w:tcPr>
          <w:p w14:paraId="594F4E2E" w14:textId="77777777" w:rsidR="003F4BF6" w:rsidRPr="00D04BBF" w:rsidRDefault="00EE0530" w:rsidP="00A34D0B">
            <w:pPr>
              <w:jc w:val="center"/>
              <w:rPr>
                <w:sz w:val="20"/>
                <w:szCs w:val="20"/>
              </w:rPr>
            </w:pPr>
            <w:r w:rsidRPr="00D04BBF">
              <w:rPr>
                <w:sz w:val="20"/>
                <w:szCs w:val="20"/>
                <w:lang w:val="en-US"/>
              </w:rPr>
              <w:t>Appendix</w:t>
            </w:r>
            <w:r w:rsidR="003F4BF6" w:rsidRPr="00D04BBF">
              <w:rPr>
                <w:sz w:val="20"/>
                <w:szCs w:val="20"/>
              </w:rPr>
              <w:t xml:space="preserve"> №1</w:t>
            </w:r>
          </w:p>
          <w:p w14:paraId="52F9F94E" w14:textId="59BA5B33" w:rsidR="003F7983" w:rsidRPr="00E548EE" w:rsidRDefault="003F4BF6" w:rsidP="00A34D0B">
            <w:pPr>
              <w:pStyle w:val="a5"/>
              <w:ind w:left="0"/>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10</w:t>
            </w:r>
          </w:p>
          <w:p w14:paraId="13819CC7" w14:textId="77777777" w:rsidR="008F70D1" w:rsidRDefault="008F70D1" w:rsidP="00A34D0B">
            <w:pPr>
              <w:pStyle w:val="a5"/>
              <w:ind w:left="0"/>
              <w:jc w:val="center"/>
              <w:rPr>
                <w:b/>
                <w:sz w:val="20"/>
                <w:szCs w:val="20"/>
                <w:lang w:val="en-US"/>
              </w:rPr>
            </w:pPr>
          </w:p>
          <w:p w14:paraId="313B425B" w14:textId="77777777" w:rsidR="008F70D1" w:rsidRDefault="008F70D1" w:rsidP="00A34D0B">
            <w:pPr>
              <w:pStyle w:val="a5"/>
              <w:ind w:left="0"/>
              <w:jc w:val="center"/>
              <w:rPr>
                <w:b/>
                <w:sz w:val="20"/>
                <w:szCs w:val="20"/>
                <w:lang w:val="en-US"/>
              </w:rPr>
            </w:pPr>
          </w:p>
          <w:p w14:paraId="496D70E7" w14:textId="77777777" w:rsidR="008F70D1" w:rsidRPr="00D04BBF" w:rsidRDefault="008F70D1" w:rsidP="008F70D1">
            <w:pPr>
              <w:jc w:val="center"/>
              <w:rPr>
                <w:sz w:val="20"/>
                <w:szCs w:val="20"/>
                <w:lang w:val="en-US"/>
              </w:rPr>
            </w:pPr>
            <w:r w:rsidRPr="00D04BBF">
              <w:rPr>
                <w:sz w:val="20"/>
                <w:szCs w:val="20"/>
                <w:lang w:val="en-US"/>
              </w:rPr>
              <w:t>Appendix №2</w:t>
            </w:r>
          </w:p>
          <w:p w14:paraId="527725A2" w14:textId="5D49905D" w:rsidR="008F70D1" w:rsidRPr="008F70D1" w:rsidRDefault="008F70D1" w:rsidP="008F70D1">
            <w:pPr>
              <w:pStyle w:val="a5"/>
              <w:ind w:left="0"/>
              <w:jc w:val="center"/>
              <w:rPr>
                <w:b/>
                <w:sz w:val="20"/>
                <w:szCs w:val="20"/>
                <w:lang w:val="en-US"/>
              </w:rPr>
            </w:pPr>
            <w:r w:rsidRPr="00D04BBF">
              <w:rPr>
                <w:sz w:val="20"/>
                <w:szCs w:val="20"/>
                <w:lang w:val="en-US"/>
              </w:rPr>
              <w:t>p.</w:t>
            </w:r>
            <w:r>
              <w:rPr>
                <w:sz w:val="20"/>
                <w:szCs w:val="20"/>
                <w:lang w:val="en-US"/>
              </w:rPr>
              <w:t>19</w:t>
            </w:r>
          </w:p>
        </w:tc>
        <w:tc>
          <w:tcPr>
            <w:tcW w:w="2279" w:type="dxa"/>
          </w:tcPr>
          <w:p w14:paraId="3FEB9969" w14:textId="01659DAA" w:rsidR="003F7983" w:rsidRPr="00D04BBF" w:rsidRDefault="003F4BF6" w:rsidP="004918BF">
            <w:pPr>
              <w:jc w:val="both"/>
              <w:rPr>
                <w:sz w:val="20"/>
                <w:szCs w:val="20"/>
                <w:lang w:val="en-US"/>
              </w:rPr>
            </w:pPr>
            <w:r w:rsidRPr="00D04BBF">
              <w:rPr>
                <w:sz w:val="20"/>
                <w:szCs w:val="20"/>
                <w:lang w:val="en-US"/>
              </w:rPr>
              <w:t>80 000 tenge</w:t>
            </w:r>
            <w:r w:rsidR="002B2BA0">
              <w:rPr>
                <w:sz w:val="20"/>
                <w:szCs w:val="20"/>
                <w:lang w:val="en-US"/>
              </w:rPr>
              <w:t xml:space="preserve"> and </w:t>
            </w:r>
            <w:r w:rsidRPr="00D04BBF">
              <w:rPr>
                <w:sz w:val="20"/>
                <w:szCs w:val="20"/>
                <w:lang w:val="en-US"/>
              </w:rPr>
              <w:t>accreditation cancellation for the period of</w:t>
            </w:r>
            <w:r w:rsidR="00C608A9">
              <w:rPr>
                <w:sz w:val="20"/>
                <w:szCs w:val="20"/>
                <w:lang w:val="en-US"/>
              </w:rPr>
              <w:t xml:space="preserve"> </w:t>
            </w:r>
            <w:r w:rsidRPr="00D04BBF">
              <w:rPr>
                <w:sz w:val="20"/>
                <w:szCs w:val="20"/>
                <w:lang w:val="en-US"/>
              </w:rPr>
              <w:t>6 months. At repeated violation during period of validity of the contract, accreditation cancellation</w:t>
            </w:r>
            <w:r w:rsidR="00ED715F">
              <w:rPr>
                <w:sz w:val="20"/>
                <w:szCs w:val="20"/>
                <w:lang w:val="en-US"/>
              </w:rPr>
              <w:t xml:space="preserve"> on </w:t>
            </w:r>
            <w:r w:rsidRPr="00D04BBF">
              <w:rPr>
                <w:sz w:val="20"/>
                <w:szCs w:val="20"/>
                <w:lang w:val="en-US"/>
              </w:rPr>
              <w:t>1 year.</w:t>
            </w:r>
          </w:p>
        </w:tc>
      </w:tr>
      <w:tr w:rsidR="003F4BF6" w:rsidRPr="001A53F3" w14:paraId="3253A335" w14:textId="77777777" w:rsidTr="00CB1A63">
        <w:trPr>
          <w:gridAfter w:val="1"/>
          <w:wAfter w:w="26" w:type="dxa"/>
          <w:trHeight w:val="1815"/>
        </w:trPr>
        <w:tc>
          <w:tcPr>
            <w:tcW w:w="545" w:type="dxa"/>
          </w:tcPr>
          <w:p w14:paraId="76BD3895" w14:textId="77777777" w:rsidR="003F4BF6" w:rsidRPr="00D04BBF" w:rsidRDefault="003F4BF6" w:rsidP="00EF0A39">
            <w:pPr>
              <w:pStyle w:val="a5"/>
              <w:ind w:left="0"/>
              <w:jc w:val="center"/>
              <w:rPr>
                <w:b/>
                <w:sz w:val="20"/>
                <w:szCs w:val="20"/>
              </w:rPr>
            </w:pPr>
            <w:r w:rsidRPr="00D04BBF">
              <w:rPr>
                <w:sz w:val="20"/>
                <w:szCs w:val="20"/>
              </w:rPr>
              <w:lastRenderedPageBreak/>
              <w:t>4</w:t>
            </w:r>
          </w:p>
        </w:tc>
        <w:tc>
          <w:tcPr>
            <w:tcW w:w="3676" w:type="dxa"/>
          </w:tcPr>
          <w:p w14:paraId="5430A0F1" w14:textId="482F37AB" w:rsidR="003F4BF6" w:rsidRPr="00D04BBF" w:rsidRDefault="00A30FF4" w:rsidP="0069724E">
            <w:pPr>
              <w:pStyle w:val="a5"/>
              <w:ind w:left="0"/>
              <w:jc w:val="both"/>
              <w:rPr>
                <w:b/>
                <w:sz w:val="20"/>
                <w:szCs w:val="20"/>
                <w:lang w:val="en-US"/>
              </w:rPr>
            </w:pPr>
            <w:r w:rsidRPr="00D04BBF">
              <w:rPr>
                <w:sz w:val="20"/>
                <w:szCs w:val="20"/>
                <w:lang w:val="en-US"/>
              </w:rPr>
              <w:t>Using lime silicate glass without armor film at the height of more than 1.8 m. above floor.</w:t>
            </w:r>
          </w:p>
        </w:tc>
        <w:tc>
          <w:tcPr>
            <w:tcW w:w="2674" w:type="dxa"/>
          </w:tcPr>
          <w:p w14:paraId="31248974" w14:textId="77777777" w:rsidR="00A30FF4" w:rsidRPr="00D04BBF" w:rsidRDefault="00A30FF4" w:rsidP="00A30FF4">
            <w:pPr>
              <w:jc w:val="center"/>
              <w:rPr>
                <w:sz w:val="20"/>
                <w:szCs w:val="20"/>
              </w:rPr>
            </w:pPr>
            <w:r w:rsidRPr="00D04BBF">
              <w:rPr>
                <w:sz w:val="20"/>
                <w:szCs w:val="20"/>
                <w:lang w:val="en-US"/>
              </w:rPr>
              <w:t xml:space="preserve">Appendix </w:t>
            </w:r>
            <w:r w:rsidRPr="00D04BBF">
              <w:rPr>
                <w:sz w:val="20"/>
                <w:szCs w:val="20"/>
              </w:rPr>
              <w:t>№2</w:t>
            </w:r>
          </w:p>
          <w:p w14:paraId="21E59D1B" w14:textId="6A341BA5" w:rsidR="003F4BF6" w:rsidRPr="00E548EE" w:rsidRDefault="00A30FF4" w:rsidP="00A30FF4">
            <w:pPr>
              <w:pStyle w:val="a5"/>
              <w:ind w:left="0"/>
              <w:jc w:val="center"/>
              <w:rPr>
                <w:b/>
                <w:sz w:val="20"/>
                <w:szCs w:val="20"/>
                <w:lang w:val="en-US"/>
              </w:rPr>
            </w:pPr>
            <w:r w:rsidRPr="00D04BBF">
              <w:rPr>
                <w:sz w:val="20"/>
                <w:szCs w:val="20"/>
                <w:lang w:val="en-US"/>
              </w:rPr>
              <w:t>p</w:t>
            </w:r>
            <w:r w:rsidRPr="00D04BBF">
              <w:rPr>
                <w:sz w:val="20"/>
                <w:szCs w:val="20"/>
              </w:rPr>
              <w:t>.</w:t>
            </w:r>
            <w:r w:rsidR="008F70D1">
              <w:rPr>
                <w:sz w:val="20"/>
                <w:szCs w:val="20"/>
                <w:lang w:val="en-US"/>
              </w:rPr>
              <w:t>7</w:t>
            </w:r>
          </w:p>
        </w:tc>
        <w:tc>
          <w:tcPr>
            <w:tcW w:w="2279" w:type="dxa"/>
          </w:tcPr>
          <w:p w14:paraId="00C8CC56" w14:textId="11AEFE7C" w:rsidR="003F4BF6" w:rsidRPr="002B2BA0" w:rsidRDefault="00A30FF4" w:rsidP="002B2BA0">
            <w:pPr>
              <w:jc w:val="both"/>
              <w:rPr>
                <w:sz w:val="20"/>
                <w:szCs w:val="20"/>
                <w:lang w:val="en-US"/>
              </w:rPr>
            </w:pPr>
            <w:r>
              <w:rPr>
                <w:sz w:val="20"/>
                <w:szCs w:val="20"/>
                <w:lang w:val="en-US"/>
              </w:rPr>
              <w:t>8</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sidR="00C608A9">
              <w:rPr>
                <w:sz w:val="20"/>
                <w:szCs w:val="20"/>
                <w:lang w:val="en-US"/>
              </w:rPr>
              <w:t xml:space="preserve"> </w:t>
            </w:r>
            <w:r w:rsidRPr="00D04BBF">
              <w:rPr>
                <w:sz w:val="20"/>
                <w:szCs w:val="20"/>
                <w:lang w:val="en-US"/>
              </w:rPr>
              <w:t>3 months. At repeated violation during period of validity of the contract, accreditation cancellation</w:t>
            </w:r>
            <w:r>
              <w:rPr>
                <w:sz w:val="20"/>
                <w:szCs w:val="20"/>
                <w:lang w:val="en-US"/>
              </w:rPr>
              <w:t xml:space="preserve"> on </w:t>
            </w:r>
            <w:r w:rsidRPr="00D04BBF">
              <w:rPr>
                <w:sz w:val="20"/>
                <w:szCs w:val="20"/>
                <w:lang w:val="en-US"/>
              </w:rPr>
              <w:t>6 months.</w:t>
            </w:r>
          </w:p>
        </w:tc>
      </w:tr>
      <w:tr w:rsidR="003F4BF6" w:rsidRPr="001A53F3" w14:paraId="42D37727" w14:textId="77777777" w:rsidTr="009562C1">
        <w:trPr>
          <w:gridAfter w:val="1"/>
          <w:wAfter w:w="26" w:type="dxa"/>
          <w:trHeight w:val="1834"/>
        </w:trPr>
        <w:tc>
          <w:tcPr>
            <w:tcW w:w="545" w:type="dxa"/>
          </w:tcPr>
          <w:p w14:paraId="4DA90949" w14:textId="77777777" w:rsidR="003F4BF6" w:rsidRPr="00D04BBF" w:rsidRDefault="002E1465" w:rsidP="00EF0A39">
            <w:pPr>
              <w:pStyle w:val="a5"/>
              <w:ind w:left="0"/>
              <w:jc w:val="center"/>
              <w:rPr>
                <w:b/>
                <w:sz w:val="20"/>
                <w:szCs w:val="20"/>
                <w:lang w:val="en-US"/>
              </w:rPr>
            </w:pPr>
            <w:r w:rsidRPr="00D04BBF">
              <w:rPr>
                <w:sz w:val="20"/>
                <w:szCs w:val="20"/>
                <w:lang w:val="en-US"/>
              </w:rPr>
              <w:t>5</w:t>
            </w:r>
          </w:p>
        </w:tc>
        <w:tc>
          <w:tcPr>
            <w:tcW w:w="3676" w:type="dxa"/>
          </w:tcPr>
          <w:p w14:paraId="68D6237A" w14:textId="4A684907" w:rsidR="003F4BF6" w:rsidRPr="00AA2267" w:rsidRDefault="00A30FF4" w:rsidP="00A30FF4">
            <w:pPr>
              <w:rPr>
                <w:sz w:val="20"/>
                <w:szCs w:val="20"/>
                <w:lang w:val="en-US"/>
              </w:rPr>
            </w:pPr>
            <w:r w:rsidRPr="00D04BBF">
              <w:rPr>
                <w:sz w:val="20"/>
                <w:szCs w:val="20"/>
                <w:lang w:val="en-US"/>
              </w:rPr>
              <w:t>Using of wooden beam as a load-bearing structure of the stand.</w:t>
            </w:r>
          </w:p>
        </w:tc>
        <w:tc>
          <w:tcPr>
            <w:tcW w:w="2674" w:type="dxa"/>
          </w:tcPr>
          <w:p w14:paraId="59847CA2" w14:textId="77777777" w:rsidR="00A30FF4" w:rsidRPr="00D04BBF" w:rsidRDefault="00A30FF4" w:rsidP="00A30FF4">
            <w:pPr>
              <w:pStyle w:val="a5"/>
              <w:ind w:left="0"/>
              <w:jc w:val="center"/>
              <w:rPr>
                <w:sz w:val="20"/>
                <w:szCs w:val="20"/>
              </w:rPr>
            </w:pPr>
            <w:r w:rsidRPr="00D04BBF">
              <w:rPr>
                <w:sz w:val="20"/>
                <w:szCs w:val="20"/>
                <w:lang w:val="en-US"/>
              </w:rPr>
              <w:t>Appendix</w:t>
            </w:r>
            <w:r w:rsidRPr="00D04BBF">
              <w:rPr>
                <w:sz w:val="20"/>
                <w:szCs w:val="20"/>
              </w:rPr>
              <w:t xml:space="preserve"> №2</w:t>
            </w:r>
          </w:p>
          <w:p w14:paraId="4AAE2892" w14:textId="6C157D4D" w:rsidR="00A30FF4" w:rsidRPr="00E548EE" w:rsidRDefault="00A30FF4" w:rsidP="00A30FF4">
            <w:pPr>
              <w:jc w:val="center"/>
              <w:rPr>
                <w:sz w:val="20"/>
                <w:szCs w:val="20"/>
                <w:lang w:val="en-US"/>
              </w:rPr>
            </w:pPr>
            <w:r w:rsidRPr="00D04BBF">
              <w:rPr>
                <w:sz w:val="20"/>
                <w:szCs w:val="20"/>
                <w:lang w:val="en-US"/>
              </w:rPr>
              <w:t>p</w:t>
            </w:r>
            <w:r w:rsidRPr="00D04BBF">
              <w:rPr>
                <w:sz w:val="20"/>
                <w:szCs w:val="20"/>
              </w:rPr>
              <w:t>.</w:t>
            </w:r>
            <w:r w:rsidR="00E548EE">
              <w:rPr>
                <w:sz w:val="20"/>
                <w:szCs w:val="20"/>
                <w:lang w:val="en-US"/>
              </w:rPr>
              <w:t>9</w:t>
            </w:r>
          </w:p>
          <w:p w14:paraId="19BA27D2" w14:textId="24D2416C" w:rsidR="003F4BF6" w:rsidRPr="00D04BBF" w:rsidRDefault="003F4BF6" w:rsidP="00A34D0B">
            <w:pPr>
              <w:pStyle w:val="a5"/>
              <w:ind w:left="0"/>
              <w:jc w:val="center"/>
              <w:rPr>
                <w:b/>
                <w:sz w:val="20"/>
                <w:szCs w:val="20"/>
                <w:lang w:val="en-US"/>
              </w:rPr>
            </w:pPr>
          </w:p>
        </w:tc>
        <w:tc>
          <w:tcPr>
            <w:tcW w:w="2279" w:type="dxa"/>
          </w:tcPr>
          <w:p w14:paraId="159651F9" w14:textId="2FDAB42D" w:rsidR="003F4BF6" w:rsidRPr="00AA2267" w:rsidRDefault="00A30FF4" w:rsidP="00A30FF4">
            <w:pPr>
              <w:jc w:val="both"/>
              <w:rPr>
                <w:lang w:val="en-US"/>
              </w:rPr>
            </w:pPr>
            <w:r>
              <w:rPr>
                <w:sz w:val="20"/>
                <w:szCs w:val="20"/>
                <w:lang w:val="en-US"/>
              </w:rPr>
              <w:t>100</w:t>
            </w:r>
            <w:r w:rsidRPr="00D04BBF">
              <w:rPr>
                <w:sz w:val="20"/>
                <w:szCs w:val="20"/>
                <w:lang w:val="en-US"/>
              </w:rPr>
              <w:t xml:space="preserve"> 000 tenge</w:t>
            </w:r>
            <w:r>
              <w:rPr>
                <w:sz w:val="20"/>
                <w:szCs w:val="20"/>
                <w:lang w:val="en-US"/>
              </w:rPr>
              <w:t xml:space="preserve"> and </w:t>
            </w:r>
            <w:r w:rsidRPr="00D04BBF">
              <w:rPr>
                <w:sz w:val="20"/>
                <w:szCs w:val="20"/>
                <w:lang w:val="en-US"/>
              </w:rPr>
              <w:t>accreditation cancellation for the period of</w:t>
            </w:r>
            <w:r w:rsidRPr="00A30FF4">
              <w:rPr>
                <w:sz w:val="20"/>
                <w:szCs w:val="20"/>
                <w:lang w:val="en-US"/>
              </w:rPr>
              <w:t xml:space="preserve"> </w:t>
            </w:r>
            <w:r w:rsidRPr="00D04BBF">
              <w:rPr>
                <w:sz w:val="20"/>
                <w:szCs w:val="20"/>
                <w:lang w:val="en-US"/>
              </w:rPr>
              <w:t>6 months. At repeated violation during period of validity of the contract, accreditation cancellation</w:t>
            </w:r>
            <w:r>
              <w:rPr>
                <w:sz w:val="20"/>
                <w:szCs w:val="20"/>
                <w:lang w:val="en-US"/>
              </w:rPr>
              <w:t xml:space="preserve"> on </w:t>
            </w:r>
            <w:r w:rsidRPr="00D04BBF">
              <w:rPr>
                <w:sz w:val="20"/>
                <w:szCs w:val="20"/>
                <w:lang w:val="en-US"/>
              </w:rPr>
              <w:t>1 year.</w:t>
            </w:r>
          </w:p>
        </w:tc>
      </w:tr>
      <w:tr w:rsidR="007528D1" w:rsidRPr="001A53F3" w14:paraId="161D5574" w14:textId="77777777" w:rsidTr="009562C1">
        <w:trPr>
          <w:gridAfter w:val="1"/>
          <w:wAfter w:w="26" w:type="dxa"/>
          <w:trHeight w:val="1819"/>
        </w:trPr>
        <w:tc>
          <w:tcPr>
            <w:tcW w:w="545" w:type="dxa"/>
          </w:tcPr>
          <w:p w14:paraId="458EE7C3" w14:textId="77777777" w:rsidR="007528D1" w:rsidRPr="00D04BBF" w:rsidRDefault="007528D1" w:rsidP="00EF0A39">
            <w:pPr>
              <w:pStyle w:val="a5"/>
              <w:ind w:left="0"/>
              <w:jc w:val="center"/>
              <w:rPr>
                <w:sz w:val="20"/>
                <w:szCs w:val="20"/>
                <w:lang w:val="en-US"/>
              </w:rPr>
            </w:pPr>
            <w:r w:rsidRPr="00D04BBF">
              <w:rPr>
                <w:sz w:val="20"/>
                <w:szCs w:val="20"/>
                <w:lang w:val="en-US"/>
              </w:rPr>
              <w:t>6</w:t>
            </w:r>
          </w:p>
          <w:p w14:paraId="165E0074" w14:textId="77777777" w:rsidR="007528D1" w:rsidRPr="00D04BBF" w:rsidRDefault="007528D1" w:rsidP="001B53EF">
            <w:pPr>
              <w:pStyle w:val="a5"/>
              <w:ind w:left="0"/>
              <w:rPr>
                <w:sz w:val="20"/>
                <w:szCs w:val="20"/>
                <w:lang w:val="en-US"/>
              </w:rPr>
            </w:pPr>
          </w:p>
        </w:tc>
        <w:tc>
          <w:tcPr>
            <w:tcW w:w="3676" w:type="dxa"/>
            <w:vAlign w:val="center"/>
          </w:tcPr>
          <w:p w14:paraId="2F442919" w14:textId="77777777" w:rsidR="007528D1" w:rsidRPr="00D04BBF" w:rsidRDefault="007528D1" w:rsidP="0069724E">
            <w:pPr>
              <w:jc w:val="both"/>
              <w:rPr>
                <w:sz w:val="20"/>
                <w:szCs w:val="20"/>
                <w:lang w:val="en-US"/>
              </w:rPr>
            </w:pPr>
            <w:r w:rsidRPr="00D04BBF">
              <w:rPr>
                <w:sz w:val="20"/>
                <w:szCs w:val="20"/>
                <w:lang w:val="en-US"/>
              </w:rPr>
              <w:t>Using open fire and carrying out welding works in pavilion.</w:t>
            </w:r>
          </w:p>
        </w:tc>
        <w:tc>
          <w:tcPr>
            <w:tcW w:w="2674" w:type="dxa"/>
          </w:tcPr>
          <w:p w14:paraId="64E97E72" w14:textId="77777777" w:rsidR="007528D1" w:rsidRPr="00D04BBF" w:rsidRDefault="007528D1" w:rsidP="001B53EF">
            <w:pPr>
              <w:jc w:val="center"/>
              <w:rPr>
                <w:sz w:val="20"/>
                <w:szCs w:val="20"/>
                <w:lang w:val="en-US"/>
              </w:rPr>
            </w:pPr>
          </w:p>
          <w:p w14:paraId="6CA4B780" w14:textId="77777777" w:rsidR="007528D1" w:rsidRPr="00D04BBF" w:rsidRDefault="007528D1" w:rsidP="001B53EF">
            <w:pPr>
              <w:jc w:val="center"/>
              <w:rPr>
                <w:sz w:val="20"/>
                <w:szCs w:val="20"/>
                <w:lang w:val="en-US"/>
              </w:rPr>
            </w:pPr>
          </w:p>
          <w:p w14:paraId="06208C69" w14:textId="77777777" w:rsidR="007528D1" w:rsidRPr="00D04BBF" w:rsidRDefault="007528D1" w:rsidP="001B53EF">
            <w:pPr>
              <w:jc w:val="center"/>
              <w:rPr>
                <w:sz w:val="20"/>
                <w:szCs w:val="20"/>
                <w:lang w:val="en-US"/>
              </w:rPr>
            </w:pPr>
          </w:p>
          <w:p w14:paraId="29B742A1" w14:textId="77777777" w:rsidR="007528D1" w:rsidRPr="00D04BBF" w:rsidRDefault="00EE0530" w:rsidP="002318E5">
            <w:pPr>
              <w:jc w:val="center"/>
              <w:rPr>
                <w:sz w:val="20"/>
                <w:szCs w:val="20"/>
              </w:rPr>
            </w:pPr>
            <w:r w:rsidRPr="00D04BBF">
              <w:rPr>
                <w:sz w:val="20"/>
                <w:szCs w:val="20"/>
                <w:lang w:val="en-US"/>
              </w:rPr>
              <w:t>Appendix</w:t>
            </w:r>
            <w:r w:rsidR="007528D1" w:rsidRPr="00D04BBF">
              <w:rPr>
                <w:sz w:val="20"/>
                <w:szCs w:val="20"/>
              </w:rPr>
              <w:t xml:space="preserve"> №1</w:t>
            </w:r>
          </w:p>
          <w:p w14:paraId="7683F3F3" w14:textId="0F74F68D" w:rsidR="007528D1" w:rsidRPr="00E548EE" w:rsidRDefault="007528D1" w:rsidP="002318E5">
            <w:pPr>
              <w:pStyle w:val="a5"/>
              <w:ind w:left="0"/>
              <w:jc w:val="center"/>
              <w:rPr>
                <w:b/>
                <w:sz w:val="20"/>
                <w:szCs w:val="20"/>
                <w:lang w:val="en-US"/>
              </w:rPr>
            </w:pPr>
            <w:r w:rsidRPr="00D04BBF">
              <w:rPr>
                <w:sz w:val="20"/>
                <w:szCs w:val="20"/>
                <w:lang w:val="en-US"/>
              </w:rPr>
              <w:t>p</w:t>
            </w:r>
            <w:r w:rsidRPr="00D04BBF">
              <w:rPr>
                <w:sz w:val="20"/>
                <w:szCs w:val="20"/>
              </w:rPr>
              <w:t>.</w:t>
            </w:r>
            <w:r w:rsidR="00EE0530" w:rsidRPr="00D04BBF">
              <w:rPr>
                <w:sz w:val="20"/>
                <w:szCs w:val="20"/>
                <w:lang w:val="en-US"/>
              </w:rPr>
              <w:t>12</w:t>
            </w:r>
          </w:p>
        </w:tc>
        <w:tc>
          <w:tcPr>
            <w:tcW w:w="2279" w:type="dxa"/>
          </w:tcPr>
          <w:p w14:paraId="3F32ACD6" w14:textId="77BC6657" w:rsidR="007528D1" w:rsidRPr="002B2BA0" w:rsidRDefault="007528D1" w:rsidP="002B2BA0">
            <w:pPr>
              <w:jc w:val="both"/>
              <w:rPr>
                <w:sz w:val="20"/>
                <w:szCs w:val="20"/>
                <w:lang w:val="en-US"/>
              </w:rPr>
            </w:pPr>
            <w:r w:rsidRPr="00D04BBF">
              <w:rPr>
                <w:sz w:val="20"/>
                <w:szCs w:val="20"/>
                <w:lang w:val="en-US"/>
              </w:rPr>
              <w:t>200 000 tenge</w:t>
            </w:r>
            <w:r w:rsidR="001374C0">
              <w:rPr>
                <w:sz w:val="20"/>
                <w:szCs w:val="20"/>
                <w:lang w:val="en-US"/>
              </w:rPr>
              <w:t xml:space="preserve"> and </w:t>
            </w:r>
            <w:r w:rsidRPr="00D04BBF">
              <w:rPr>
                <w:sz w:val="20"/>
                <w:szCs w:val="20"/>
                <w:lang w:val="en-US"/>
              </w:rPr>
              <w:t>accreditation cancellation for the period of</w:t>
            </w:r>
            <w:r w:rsidR="00C608A9">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7528D1" w:rsidRPr="001A53F3" w14:paraId="0BFCF05A" w14:textId="77777777" w:rsidTr="009562C1">
        <w:trPr>
          <w:gridAfter w:val="1"/>
          <w:wAfter w:w="26" w:type="dxa"/>
          <w:trHeight w:val="683"/>
        </w:trPr>
        <w:tc>
          <w:tcPr>
            <w:tcW w:w="545" w:type="dxa"/>
          </w:tcPr>
          <w:p w14:paraId="7E63F018" w14:textId="77777777" w:rsidR="007528D1" w:rsidRPr="00D04BBF" w:rsidRDefault="007528D1" w:rsidP="00EF0A39">
            <w:pPr>
              <w:pStyle w:val="a5"/>
              <w:ind w:left="0"/>
              <w:jc w:val="center"/>
              <w:rPr>
                <w:sz w:val="20"/>
                <w:szCs w:val="20"/>
                <w:lang w:val="en-US"/>
              </w:rPr>
            </w:pPr>
            <w:r w:rsidRPr="00D04BBF">
              <w:rPr>
                <w:sz w:val="20"/>
                <w:szCs w:val="20"/>
                <w:lang w:val="en-US"/>
              </w:rPr>
              <w:t>7</w:t>
            </w:r>
          </w:p>
        </w:tc>
        <w:tc>
          <w:tcPr>
            <w:tcW w:w="3676" w:type="dxa"/>
          </w:tcPr>
          <w:p w14:paraId="5AFEC852" w14:textId="0C4C96E4" w:rsidR="00EF0A39" w:rsidRPr="00D04BBF" w:rsidRDefault="00EF0A39" w:rsidP="0069724E">
            <w:pPr>
              <w:pStyle w:val="a5"/>
              <w:ind w:left="0"/>
              <w:jc w:val="both"/>
              <w:rPr>
                <w:sz w:val="20"/>
                <w:szCs w:val="20"/>
                <w:lang w:val="en-US"/>
              </w:rPr>
            </w:pPr>
            <w:r w:rsidRPr="00D04BBF">
              <w:rPr>
                <w:sz w:val="20"/>
                <w:szCs w:val="20"/>
                <w:lang w:val="en-US"/>
              </w:rPr>
              <w:t>If a third-party developer orders additional equipment, unofficially directly through an employee of</w:t>
            </w:r>
            <w:r w:rsidR="00E548EE">
              <w:rPr>
                <w:sz w:val="20"/>
                <w:szCs w:val="20"/>
                <w:lang w:val="en-US"/>
              </w:rPr>
              <w:t xml:space="preserve"> </w:t>
            </w:r>
            <w:r w:rsidR="009F22A5" w:rsidRPr="00D04BBF">
              <w:rPr>
                <w:sz w:val="20"/>
                <w:szCs w:val="20"/>
                <w:lang w:val="en-US"/>
              </w:rPr>
              <w:t>«</w:t>
            </w:r>
            <w:r w:rsidRPr="00D04BBF">
              <w:rPr>
                <w:sz w:val="20"/>
                <w:szCs w:val="20"/>
                <w:lang w:val="en-US"/>
              </w:rPr>
              <w:t>Atakent</w:t>
            </w:r>
            <w:r w:rsidR="009F22A5" w:rsidRPr="00D04BBF">
              <w:rPr>
                <w:sz w:val="20"/>
                <w:szCs w:val="20"/>
                <w:lang w:val="en-US"/>
              </w:rPr>
              <w:t>-</w:t>
            </w:r>
            <w:r w:rsidRPr="00D04BBF">
              <w:rPr>
                <w:sz w:val="20"/>
                <w:szCs w:val="20"/>
                <w:lang w:val="en-US"/>
              </w:rPr>
              <w:t>Expo</w:t>
            </w:r>
            <w:r w:rsidR="009F22A5" w:rsidRPr="00D04BBF">
              <w:rPr>
                <w:sz w:val="20"/>
                <w:szCs w:val="20"/>
                <w:lang w:val="en-US"/>
              </w:rPr>
              <w:t>»</w:t>
            </w:r>
            <w:r w:rsidRPr="00D04BBF">
              <w:rPr>
                <w:sz w:val="20"/>
                <w:szCs w:val="20"/>
                <w:lang w:val="en-US"/>
              </w:rPr>
              <w:t xml:space="preserve"> LLP.</w:t>
            </w:r>
          </w:p>
          <w:p w14:paraId="7B57D883" w14:textId="77777777" w:rsidR="007528D1" w:rsidRPr="00D04BBF" w:rsidRDefault="007528D1" w:rsidP="0069724E">
            <w:pPr>
              <w:pStyle w:val="a5"/>
              <w:ind w:left="0"/>
              <w:jc w:val="both"/>
              <w:rPr>
                <w:b/>
                <w:sz w:val="20"/>
                <w:szCs w:val="20"/>
                <w:lang w:val="en-US"/>
              </w:rPr>
            </w:pPr>
          </w:p>
        </w:tc>
        <w:tc>
          <w:tcPr>
            <w:tcW w:w="2674" w:type="dxa"/>
          </w:tcPr>
          <w:p w14:paraId="741A1AEA" w14:textId="77777777" w:rsidR="00EF0A39" w:rsidRPr="00D04BBF" w:rsidRDefault="00EF0A39" w:rsidP="00A34D0B">
            <w:pPr>
              <w:jc w:val="center"/>
              <w:rPr>
                <w:sz w:val="20"/>
                <w:szCs w:val="20"/>
                <w:lang w:val="en-US"/>
              </w:rPr>
            </w:pPr>
          </w:p>
          <w:p w14:paraId="288770A1" w14:textId="77777777" w:rsidR="00EF0A39" w:rsidRPr="00D04BBF" w:rsidRDefault="00EF0A39" w:rsidP="00A34D0B">
            <w:pPr>
              <w:jc w:val="center"/>
              <w:rPr>
                <w:sz w:val="20"/>
                <w:szCs w:val="20"/>
                <w:lang w:val="en-US"/>
              </w:rPr>
            </w:pPr>
          </w:p>
          <w:p w14:paraId="6EF8A06F" w14:textId="77777777" w:rsidR="007528D1" w:rsidRPr="00D04BBF" w:rsidRDefault="007528D1" w:rsidP="00A34D0B">
            <w:pPr>
              <w:pStyle w:val="a5"/>
              <w:ind w:left="0"/>
              <w:jc w:val="center"/>
              <w:rPr>
                <w:b/>
                <w:sz w:val="20"/>
                <w:szCs w:val="20"/>
                <w:lang w:val="en-US"/>
              </w:rPr>
            </w:pPr>
          </w:p>
        </w:tc>
        <w:tc>
          <w:tcPr>
            <w:tcW w:w="2279" w:type="dxa"/>
          </w:tcPr>
          <w:p w14:paraId="532FBB42" w14:textId="23545AC3" w:rsidR="00EF0A39" w:rsidRPr="00D04BBF" w:rsidRDefault="00EF0A39" w:rsidP="004918BF">
            <w:pPr>
              <w:jc w:val="both"/>
              <w:rPr>
                <w:sz w:val="20"/>
                <w:szCs w:val="20"/>
                <w:lang w:val="en-US"/>
              </w:rPr>
            </w:pPr>
            <w:r w:rsidRPr="00D04BBF">
              <w:rPr>
                <w:sz w:val="20"/>
                <w:szCs w:val="20"/>
                <w:lang w:val="en-US"/>
              </w:rPr>
              <w:t>2 000 000 tenge</w:t>
            </w:r>
            <w:r w:rsidR="002B2BA0">
              <w:rPr>
                <w:sz w:val="20"/>
                <w:szCs w:val="20"/>
                <w:lang w:val="en-US"/>
              </w:rPr>
              <w:t xml:space="preserve"> and </w:t>
            </w:r>
            <w:r w:rsidRPr="00D04BBF">
              <w:rPr>
                <w:sz w:val="20"/>
                <w:szCs w:val="20"/>
                <w:lang w:val="en-US"/>
              </w:rPr>
              <w:t>deprivation</w:t>
            </w:r>
            <w:r w:rsidR="006E1FA0" w:rsidRPr="006E1FA0">
              <w:rPr>
                <w:sz w:val="20"/>
                <w:szCs w:val="20"/>
                <w:lang w:val="en-US"/>
              </w:rPr>
              <w:t xml:space="preserve"> </w:t>
            </w:r>
            <w:r w:rsidRPr="00D04BBF">
              <w:rPr>
                <w:sz w:val="20"/>
                <w:szCs w:val="20"/>
                <w:lang w:val="en-US"/>
              </w:rPr>
              <w:t>of</w:t>
            </w:r>
            <w:r w:rsidR="006E1FA0" w:rsidRPr="006E1FA0">
              <w:rPr>
                <w:sz w:val="20"/>
                <w:szCs w:val="20"/>
                <w:lang w:val="en-US"/>
              </w:rPr>
              <w:t xml:space="preserve"> </w:t>
            </w:r>
            <w:r w:rsidRPr="00D04BBF">
              <w:rPr>
                <w:sz w:val="20"/>
                <w:szCs w:val="20"/>
                <w:lang w:val="en-US"/>
              </w:rPr>
              <w:t>accreditation for 2 years.</w:t>
            </w:r>
          </w:p>
          <w:p w14:paraId="692FB368" w14:textId="77777777" w:rsidR="00EF0A39" w:rsidRPr="00D04BBF" w:rsidRDefault="00EF0A39" w:rsidP="004918BF">
            <w:pPr>
              <w:jc w:val="both"/>
              <w:rPr>
                <w:sz w:val="20"/>
                <w:szCs w:val="20"/>
                <w:lang w:val="en-US"/>
              </w:rPr>
            </w:pPr>
          </w:p>
          <w:p w14:paraId="66029437" w14:textId="77777777" w:rsidR="007528D1" w:rsidRPr="00D04BBF" w:rsidRDefault="007528D1" w:rsidP="004918BF">
            <w:pPr>
              <w:pStyle w:val="a5"/>
              <w:ind w:left="0"/>
              <w:jc w:val="both"/>
              <w:rPr>
                <w:b/>
                <w:sz w:val="20"/>
                <w:szCs w:val="20"/>
                <w:lang w:val="en-US"/>
              </w:rPr>
            </w:pPr>
          </w:p>
        </w:tc>
      </w:tr>
      <w:tr w:rsidR="00EF0A39" w:rsidRPr="00A47456" w14:paraId="31A74841" w14:textId="77777777" w:rsidTr="00D53A2C">
        <w:trPr>
          <w:gridAfter w:val="1"/>
          <w:wAfter w:w="26" w:type="dxa"/>
          <w:trHeight w:val="410"/>
        </w:trPr>
        <w:tc>
          <w:tcPr>
            <w:tcW w:w="545" w:type="dxa"/>
          </w:tcPr>
          <w:p w14:paraId="019D7588" w14:textId="77777777" w:rsidR="00EF0A39" w:rsidRPr="00943C68" w:rsidRDefault="00EF0A39" w:rsidP="00EF0A39">
            <w:pPr>
              <w:pStyle w:val="a5"/>
              <w:ind w:left="0"/>
              <w:jc w:val="center"/>
              <w:rPr>
                <w:color w:val="FF0000"/>
                <w:sz w:val="20"/>
                <w:szCs w:val="20"/>
              </w:rPr>
            </w:pPr>
            <w:r w:rsidRPr="0089341B">
              <w:rPr>
                <w:sz w:val="20"/>
                <w:szCs w:val="20"/>
              </w:rPr>
              <w:t>8</w:t>
            </w:r>
          </w:p>
        </w:tc>
        <w:tc>
          <w:tcPr>
            <w:tcW w:w="3676" w:type="dxa"/>
          </w:tcPr>
          <w:p w14:paraId="162EE177" w14:textId="337323E4" w:rsidR="00D53A2C" w:rsidRPr="0089341B" w:rsidRDefault="00D53A2C" w:rsidP="00EF0A39">
            <w:pPr>
              <w:pStyle w:val="a5"/>
              <w:ind w:left="0"/>
              <w:jc w:val="both"/>
              <w:rPr>
                <w:sz w:val="20"/>
                <w:szCs w:val="20"/>
                <w:lang w:val="en-US"/>
              </w:rPr>
            </w:pPr>
            <w:r w:rsidRPr="0089341B">
              <w:rPr>
                <w:sz w:val="20"/>
                <w:szCs w:val="20"/>
                <w:lang w:val="en-US"/>
              </w:rPr>
              <w:t>Draining water-based liquid into toilets and sinks in exhibition halls.</w:t>
            </w:r>
          </w:p>
          <w:p w14:paraId="10B284CD" w14:textId="698C28A0" w:rsidR="00EF0A39" w:rsidRPr="00943C68" w:rsidRDefault="00EF0A39" w:rsidP="00EF0A39">
            <w:pPr>
              <w:pStyle w:val="a5"/>
              <w:ind w:left="0"/>
              <w:jc w:val="both"/>
              <w:rPr>
                <w:color w:val="FF0000"/>
                <w:sz w:val="20"/>
                <w:szCs w:val="20"/>
                <w:lang w:val="en-US"/>
              </w:rPr>
            </w:pPr>
          </w:p>
        </w:tc>
        <w:tc>
          <w:tcPr>
            <w:tcW w:w="2674" w:type="dxa"/>
          </w:tcPr>
          <w:p w14:paraId="2B5B5A94" w14:textId="77777777" w:rsidR="00732817" w:rsidRPr="0089341B" w:rsidRDefault="00732817" w:rsidP="00732817">
            <w:pPr>
              <w:pStyle w:val="a5"/>
              <w:ind w:left="0"/>
              <w:jc w:val="center"/>
              <w:rPr>
                <w:sz w:val="20"/>
                <w:szCs w:val="20"/>
              </w:rPr>
            </w:pPr>
            <w:r w:rsidRPr="0089341B">
              <w:rPr>
                <w:sz w:val="20"/>
                <w:szCs w:val="20"/>
                <w:lang w:val="en-US"/>
              </w:rPr>
              <w:t>Appendix</w:t>
            </w:r>
            <w:r w:rsidRPr="0089341B">
              <w:rPr>
                <w:sz w:val="20"/>
                <w:szCs w:val="20"/>
              </w:rPr>
              <w:t xml:space="preserve"> №2</w:t>
            </w:r>
          </w:p>
          <w:p w14:paraId="764C06B2" w14:textId="7E1BF10C" w:rsidR="00D53A2C" w:rsidRPr="0089341B" w:rsidRDefault="00732817" w:rsidP="00732817">
            <w:pPr>
              <w:jc w:val="center"/>
              <w:rPr>
                <w:sz w:val="20"/>
                <w:szCs w:val="20"/>
                <w:lang w:val="en-US"/>
              </w:rPr>
            </w:pPr>
            <w:r w:rsidRPr="0089341B">
              <w:rPr>
                <w:sz w:val="20"/>
                <w:szCs w:val="20"/>
                <w:lang w:val="en-US"/>
              </w:rPr>
              <w:t>p</w:t>
            </w:r>
            <w:r w:rsidRPr="0089341B">
              <w:rPr>
                <w:sz w:val="20"/>
                <w:szCs w:val="20"/>
              </w:rPr>
              <w:t>.</w:t>
            </w:r>
            <w:r w:rsidR="00E548EE" w:rsidRPr="0089341B">
              <w:rPr>
                <w:sz w:val="20"/>
                <w:szCs w:val="20"/>
                <w:lang w:val="en-US"/>
              </w:rPr>
              <w:t>10</w:t>
            </w:r>
          </w:p>
          <w:p w14:paraId="519BD1C0" w14:textId="191B9897" w:rsidR="00EF0A39" w:rsidRPr="00943C68" w:rsidRDefault="00EF0A39" w:rsidP="00EF0A39">
            <w:pPr>
              <w:pStyle w:val="a5"/>
              <w:ind w:left="0"/>
              <w:jc w:val="center"/>
              <w:rPr>
                <w:color w:val="FF0000"/>
                <w:sz w:val="20"/>
                <w:szCs w:val="20"/>
                <w:lang w:val="en-US"/>
              </w:rPr>
            </w:pPr>
          </w:p>
        </w:tc>
        <w:tc>
          <w:tcPr>
            <w:tcW w:w="2279" w:type="dxa"/>
          </w:tcPr>
          <w:p w14:paraId="090A3B63" w14:textId="1BBFDD6E" w:rsidR="00D53A2C" w:rsidRPr="0089341B" w:rsidRDefault="00D53A2C" w:rsidP="002B2BA0">
            <w:pPr>
              <w:jc w:val="both"/>
              <w:rPr>
                <w:sz w:val="20"/>
                <w:szCs w:val="20"/>
                <w:lang w:val="en-US"/>
              </w:rPr>
            </w:pPr>
            <w:r w:rsidRPr="0089341B">
              <w:rPr>
                <w:sz w:val="20"/>
                <w:szCs w:val="20"/>
                <w:lang w:val="en-US"/>
              </w:rPr>
              <w:t>100 000 tenge</w:t>
            </w:r>
          </w:p>
          <w:p w14:paraId="61CA86EE" w14:textId="344312B9" w:rsidR="00EF0A39" w:rsidRPr="00943C68" w:rsidRDefault="00EF0A39" w:rsidP="002B2BA0">
            <w:pPr>
              <w:jc w:val="both"/>
              <w:rPr>
                <w:color w:val="FF0000"/>
                <w:sz w:val="20"/>
                <w:szCs w:val="20"/>
                <w:lang w:val="en-US"/>
              </w:rPr>
            </w:pPr>
          </w:p>
        </w:tc>
      </w:tr>
      <w:tr w:rsidR="00D53A2C" w:rsidRPr="00A47456" w14:paraId="7BC18F3A" w14:textId="77777777" w:rsidTr="00120CD4">
        <w:trPr>
          <w:gridAfter w:val="1"/>
          <w:wAfter w:w="26" w:type="dxa"/>
          <w:trHeight w:val="383"/>
        </w:trPr>
        <w:tc>
          <w:tcPr>
            <w:tcW w:w="545" w:type="dxa"/>
          </w:tcPr>
          <w:p w14:paraId="46B7B58A" w14:textId="5677FEE9" w:rsidR="00D53A2C" w:rsidRPr="00943C68" w:rsidRDefault="00D53A2C" w:rsidP="00EF0A39">
            <w:pPr>
              <w:pStyle w:val="a5"/>
              <w:ind w:left="0"/>
              <w:jc w:val="center"/>
              <w:rPr>
                <w:color w:val="FF0000"/>
                <w:sz w:val="20"/>
                <w:szCs w:val="20"/>
                <w:lang w:val="en-US"/>
              </w:rPr>
            </w:pPr>
            <w:r w:rsidRPr="0089341B">
              <w:rPr>
                <w:sz w:val="20"/>
                <w:szCs w:val="20"/>
                <w:lang w:val="en-US"/>
              </w:rPr>
              <w:t>9</w:t>
            </w:r>
          </w:p>
        </w:tc>
        <w:tc>
          <w:tcPr>
            <w:tcW w:w="3676" w:type="dxa"/>
          </w:tcPr>
          <w:p w14:paraId="1E2E5EF6" w14:textId="29B57E8B" w:rsidR="00D53A2C" w:rsidRPr="0089341B" w:rsidRDefault="00D53A2C" w:rsidP="00D53A2C">
            <w:pPr>
              <w:pStyle w:val="a5"/>
              <w:ind w:left="0"/>
              <w:jc w:val="both"/>
              <w:rPr>
                <w:sz w:val="20"/>
                <w:szCs w:val="20"/>
                <w:lang w:val="en-US"/>
              </w:rPr>
            </w:pPr>
            <w:r w:rsidRPr="0089341B">
              <w:rPr>
                <w:sz w:val="20"/>
                <w:szCs w:val="20"/>
                <w:lang w:val="en-US"/>
              </w:rPr>
              <w:t>Throwing screws, nails, sharp piercing objects on to the floor of exhibition pavilions.</w:t>
            </w:r>
          </w:p>
          <w:p w14:paraId="10BC429B" w14:textId="5DE8F504" w:rsidR="00D53A2C" w:rsidRPr="00943C68" w:rsidRDefault="00D53A2C" w:rsidP="00D53A2C">
            <w:pPr>
              <w:pStyle w:val="a5"/>
              <w:ind w:left="0"/>
              <w:jc w:val="both"/>
              <w:rPr>
                <w:color w:val="FF0000"/>
                <w:sz w:val="20"/>
                <w:szCs w:val="20"/>
                <w:lang w:val="en-US"/>
              </w:rPr>
            </w:pPr>
          </w:p>
        </w:tc>
        <w:tc>
          <w:tcPr>
            <w:tcW w:w="2674" w:type="dxa"/>
          </w:tcPr>
          <w:p w14:paraId="32C5E43E" w14:textId="77777777" w:rsidR="00732817" w:rsidRPr="0089341B" w:rsidRDefault="00732817" w:rsidP="00732817">
            <w:pPr>
              <w:pStyle w:val="a5"/>
              <w:ind w:left="0"/>
              <w:jc w:val="center"/>
              <w:rPr>
                <w:sz w:val="20"/>
                <w:szCs w:val="20"/>
              </w:rPr>
            </w:pPr>
            <w:r w:rsidRPr="0089341B">
              <w:rPr>
                <w:sz w:val="20"/>
                <w:szCs w:val="20"/>
                <w:lang w:val="en-US"/>
              </w:rPr>
              <w:t>Appendix</w:t>
            </w:r>
            <w:r w:rsidRPr="0089341B">
              <w:rPr>
                <w:sz w:val="20"/>
                <w:szCs w:val="20"/>
              </w:rPr>
              <w:t xml:space="preserve"> №2</w:t>
            </w:r>
          </w:p>
          <w:p w14:paraId="6A94A879" w14:textId="6EB1DDF5" w:rsidR="00D53A2C" w:rsidRPr="0089341B" w:rsidRDefault="00732817" w:rsidP="00732817">
            <w:pPr>
              <w:jc w:val="center"/>
              <w:rPr>
                <w:sz w:val="20"/>
                <w:szCs w:val="20"/>
                <w:lang w:val="en-US"/>
              </w:rPr>
            </w:pPr>
            <w:r w:rsidRPr="0089341B">
              <w:rPr>
                <w:sz w:val="20"/>
                <w:szCs w:val="20"/>
                <w:lang w:val="en-US"/>
              </w:rPr>
              <w:t>p</w:t>
            </w:r>
            <w:r w:rsidRPr="0089341B">
              <w:rPr>
                <w:sz w:val="20"/>
                <w:szCs w:val="20"/>
              </w:rPr>
              <w:t>.2</w:t>
            </w:r>
            <w:r w:rsidR="00E548EE" w:rsidRPr="0089341B">
              <w:rPr>
                <w:sz w:val="20"/>
                <w:szCs w:val="20"/>
                <w:lang w:val="en-US"/>
              </w:rPr>
              <w:t>2</w:t>
            </w:r>
          </w:p>
          <w:p w14:paraId="2153F520" w14:textId="22A50343" w:rsidR="00D53A2C" w:rsidRPr="00943C68" w:rsidRDefault="00D53A2C" w:rsidP="00D53A2C">
            <w:pPr>
              <w:pStyle w:val="a5"/>
              <w:ind w:left="0"/>
              <w:jc w:val="center"/>
              <w:rPr>
                <w:color w:val="FF0000"/>
                <w:sz w:val="20"/>
                <w:szCs w:val="20"/>
                <w:lang w:val="en-US"/>
              </w:rPr>
            </w:pPr>
          </w:p>
        </w:tc>
        <w:tc>
          <w:tcPr>
            <w:tcW w:w="2279" w:type="dxa"/>
          </w:tcPr>
          <w:p w14:paraId="2008CFDC" w14:textId="051A2131" w:rsidR="00D53A2C" w:rsidRPr="0089341B" w:rsidRDefault="00D53A2C" w:rsidP="00D53A2C">
            <w:pPr>
              <w:jc w:val="both"/>
              <w:rPr>
                <w:sz w:val="20"/>
                <w:szCs w:val="20"/>
                <w:lang w:val="en-US"/>
              </w:rPr>
            </w:pPr>
            <w:r w:rsidRPr="0089341B">
              <w:rPr>
                <w:sz w:val="20"/>
                <w:szCs w:val="20"/>
                <w:lang w:val="en-US"/>
              </w:rPr>
              <w:t>100 000 tenge</w:t>
            </w:r>
          </w:p>
          <w:p w14:paraId="2CEF84AC" w14:textId="7BC1BFE5" w:rsidR="00D53A2C" w:rsidRPr="00943C68" w:rsidRDefault="00D53A2C" w:rsidP="00D53A2C">
            <w:pPr>
              <w:jc w:val="both"/>
              <w:rPr>
                <w:color w:val="FF0000"/>
                <w:sz w:val="20"/>
                <w:szCs w:val="20"/>
                <w:lang w:val="en-US"/>
              </w:rPr>
            </w:pPr>
          </w:p>
        </w:tc>
      </w:tr>
      <w:tr w:rsidR="00D53A2C" w:rsidRPr="001A53F3" w14:paraId="4D30A728" w14:textId="77777777" w:rsidTr="009562C1">
        <w:trPr>
          <w:gridAfter w:val="1"/>
          <w:wAfter w:w="26" w:type="dxa"/>
          <w:trHeight w:val="1890"/>
        </w:trPr>
        <w:tc>
          <w:tcPr>
            <w:tcW w:w="545" w:type="dxa"/>
          </w:tcPr>
          <w:p w14:paraId="3237D4AB" w14:textId="0FC6C34A" w:rsidR="00D53A2C" w:rsidRPr="00D53A2C" w:rsidRDefault="00D53A2C" w:rsidP="00EF0A39">
            <w:pPr>
              <w:pStyle w:val="a5"/>
              <w:ind w:left="0"/>
              <w:jc w:val="center"/>
              <w:rPr>
                <w:sz w:val="20"/>
                <w:szCs w:val="20"/>
                <w:lang w:val="en-US"/>
              </w:rPr>
            </w:pPr>
            <w:r>
              <w:rPr>
                <w:sz w:val="20"/>
                <w:szCs w:val="20"/>
                <w:lang w:val="en-US"/>
              </w:rPr>
              <w:t>10</w:t>
            </w:r>
          </w:p>
        </w:tc>
        <w:tc>
          <w:tcPr>
            <w:tcW w:w="3676" w:type="dxa"/>
          </w:tcPr>
          <w:p w14:paraId="22E6800F" w14:textId="77777777" w:rsidR="00D53A2C" w:rsidRDefault="00D53A2C" w:rsidP="00D53A2C">
            <w:pPr>
              <w:pStyle w:val="a5"/>
              <w:ind w:left="0"/>
              <w:jc w:val="both"/>
              <w:rPr>
                <w:sz w:val="20"/>
                <w:szCs w:val="20"/>
                <w:lang w:val="en-US"/>
              </w:rPr>
            </w:pPr>
            <w:r w:rsidRPr="00D04BBF">
              <w:rPr>
                <w:sz w:val="20"/>
                <w:szCs w:val="20"/>
                <w:lang w:val="en-US"/>
              </w:rPr>
              <w:t>Violation of the assembling operations regulations at the height of more than 5 m. above floor and also production of high-rise works by   unskilled personnel.</w:t>
            </w:r>
          </w:p>
        </w:tc>
        <w:tc>
          <w:tcPr>
            <w:tcW w:w="2674" w:type="dxa"/>
          </w:tcPr>
          <w:p w14:paraId="625CF161" w14:textId="77777777" w:rsidR="00D53A2C" w:rsidRPr="00D04BBF" w:rsidRDefault="00D53A2C" w:rsidP="00D53A2C">
            <w:pPr>
              <w:jc w:val="center"/>
              <w:rPr>
                <w:sz w:val="20"/>
                <w:szCs w:val="20"/>
              </w:rPr>
            </w:pPr>
            <w:r w:rsidRPr="00D04BBF">
              <w:rPr>
                <w:sz w:val="20"/>
                <w:szCs w:val="20"/>
                <w:lang w:val="en-US"/>
              </w:rPr>
              <w:t>Appendix</w:t>
            </w:r>
            <w:r w:rsidRPr="00D04BBF">
              <w:rPr>
                <w:sz w:val="20"/>
                <w:szCs w:val="20"/>
              </w:rPr>
              <w:t xml:space="preserve"> №2</w:t>
            </w:r>
          </w:p>
          <w:p w14:paraId="7FCB946A" w14:textId="4998AE19" w:rsidR="00D53A2C" w:rsidRPr="00E548EE" w:rsidRDefault="00D53A2C" w:rsidP="00D53A2C">
            <w:pPr>
              <w:pStyle w:val="a5"/>
              <w:ind w:left="0"/>
              <w:jc w:val="center"/>
              <w:rPr>
                <w:sz w:val="20"/>
                <w:szCs w:val="20"/>
                <w:lang w:val="en-US"/>
              </w:rPr>
            </w:pPr>
            <w:r w:rsidRPr="00D04BBF">
              <w:rPr>
                <w:sz w:val="20"/>
                <w:szCs w:val="20"/>
                <w:lang w:val="en-US"/>
              </w:rPr>
              <w:t>p</w:t>
            </w:r>
            <w:r w:rsidRPr="00D04BBF">
              <w:rPr>
                <w:sz w:val="20"/>
                <w:szCs w:val="20"/>
              </w:rPr>
              <w:t>.</w:t>
            </w:r>
            <w:r>
              <w:rPr>
                <w:sz w:val="20"/>
                <w:szCs w:val="20"/>
              </w:rPr>
              <w:t>3</w:t>
            </w:r>
            <w:r w:rsidR="00E548EE">
              <w:rPr>
                <w:sz w:val="20"/>
                <w:szCs w:val="20"/>
                <w:lang w:val="en-US"/>
              </w:rPr>
              <w:t>8</w:t>
            </w:r>
          </w:p>
        </w:tc>
        <w:tc>
          <w:tcPr>
            <w:tcW w:w="2279" w:type="dxa"/>
          </w:tcPr>
          <w:p w14:paraId="4009A5F6" w14:textId="77777777" w:rsidR="00D53A2C" w:rsidRDefault="00D53A2C" w:rsidP="00D53A2C">
            <w:pPr>
              <w:jc w:val="both"/>
              <w:rPr>
                <w:sz w:val="20"/>
                <w:szCs w:val="20"/>
                <w:lang w:val="en-US"/>
              </w:rPr>
            </w:pPr>
            <w:r>
              <w:rPr>
                <w:sz w:val="20"/>
                <w:szCs w:val="20"/>
                <w:lang w:val="en-US"/>
              </w:rPr>
              <w:t>8</w:t>
            </w:r>
            <w:r w:rsidRPr="00D04BBF">
              <w:rPr>
                <w:sz w:val="20"/>
                <w:szCs w:val="20"/>
                <w:lang w:val="en-US"/>
              </w:rPr>
              <w:t>0 000 tenge</w:t>
            </w:r>
            <w:r>
              <w:rPr>
                <w:sz w:val="20"/>
                <w:szCs w:val="20"/>
                <w:lang w:val="en-US"/>
              </w:rPr>
              <w:t xml:space="preserve"> and </w:t>
            </w:r>
            <w:r w:rsidRPr="00D04BBF">
              <w:rPr>
                <w:sz w:val="20"/>
                <w:szCs w:val="20"/>
                <w:lang w:val="en-US"/>
              </w:rPr>
              <w:t>accreditation cancellation for the period of</w:t>
            </w:r>
            <w:r>
              <w:rPr>
                <w:sz w:val="20"/>
                <w:szCs w:val="20"/>
                <w:lang w:val="en-US"/>
              </w:rPr>
              <w:t xml:space="preserve"> </w:t>
            </w:r>
            <w:r w:rsidRPr="00D04BBF">
              <w:rPr>
                <w:sz w:val="20"/>
                <w:szCs w:val="20"/>
                <w:lang w:val="en-US"/>
              </w:rPr>
              <w:t>3 months. At repeated violation during period of validity of the contract, accreditation cancellation</w:t>
            </w:r>
            <w:r>
              <w:rPr>
                <w:sz w:val="20"/>
                <w:szCs w:val="20"/>
                <w:lang w:val="en-US"/>
              </w:rPr>
              <w:t xml:space="preserve"> on </w:t>
            </w:r>
            <w:r w:rsidRPr="00D04BBF">
              <w:rPr>
                <w:sz w:val="20"/>
                <w:szCs w:val="20"/>
                <w:lang w:val="en-US"/>
              </w:rPr>
              <w:t>6 months.</w:t>
            </w:r>
          </w:p>
        </w:tc>
      </w:tr>
      <w:tr w:rsidR="001B53EF" w:rsidRPr="001A53F3" w14:paraId="3189DB56" w14:textId="77777777" w:rsidTr="009562C1">
        <w:trPr>
          <w:gridAfter w:val="1"/>
          <w:wAfter w:w="26" w:type="dxa"/>
          <w:trHeight w:val="1774"/>
        </w:trPr>
        <w:tc>
          <w:tcPr>
            <w:tcW w:w="545" w:type="dxa"/>
          </w:tcPr>
          <w:p w14:paraId="798BBFC0" w14:textId="5DE3176E" w:rsidR="001B53EF" w:rsidRPr="00D53A2C" w:rsidRDefault="00D53A2C" w:rsidP="00EF0A39">
            <w:pPr>
              <w:pStyle w:val="a5"/>
              <w:ind w:left="0"/>
              <w:jc w:val="center"/>
              <w:rPr>
                <w:bCs/>
                <w:sz w:val="20"/>
                <w:szCs w:val="20"/>
                <w:lang w:val="en-US"/>
              </w:rPr>
            </w:pPr>
            <w:r>
              <w:rPr>
                <w:bCs/>
                <w:sz w:val="20"/>
                <w:szCs w:val="20"/>
                <w:lang w:val="en-US"/>
              </w:rPr>
              <w:t>11</w:t>
            </w:r>
          </w:p>
        </w:tc>
        <w:tc>
          <w:tcPr>
            <w:tcW w:w="3676" w:type="dxa"/>
          </w:tcPr>
          <w:p w14:paraId="0148164D" w14:textId="364182AC" w:rsidR="001B53EF" w:rsidRPr="00D04BBF" w:rsidRDefault="001B53EF" w:rsidP="00C10651">
            <w:pPr>
              <w:jc w:val="both"/>
              <w:rPr>
                <w:sz w:val="20"/>
                <w:szCs w:val="20"/>
                <w:lang w:val="en-US"/>
              </w:rPr>
            </w:pPr>
            <w:r w:rsidRPr="00D04BBF">
              <w:rPr>
                <w:sz w:val="20"/>
                <w:szCs w:val="20"/>
                <w:lang w:val="en-US"/>
              </w:rPr>
              <w:t xml:space="preserve">Damage to </w:t>
            </w:r>
            <w:r w:rsidR="00AD4C1D">
              <w:rPr>
                <w:sz w:val="20"/>
                <w:szCs w:val="20"/>
                <w:lang w:val="en-US"/>
              </w:rPr>
              <w:t>the flooring of exhibition hall</w:t>
            </w:r>
            <w:r w:rsidRPr="00D04BBF">
              <w:rPr>
                <w:sz w:val="20"/>
                <w:szCs w:val="20"/>
                <w:lang w:val="en-US"/>
              </w:rPr>
              <w:t>s:</w:t>
            </w:r>
          </w:p>
          <w:p w14:paraId="458C2AAA" w14:textId="0E33B4A2" w:rsidR="001B53EF" w:rsidRPr="00D04BBF" w:rsidRDefault="00AD4C1D" w:rsidP="00C10651">
            <w:pPr>
              <w:numPr>
                <w:ilvl w:val="0"/>
                <w:numId w:val="5"/>
              </w:numPr>
              <w:ind w:left="175" w:hanging="175"/>
              <w:jc w:val="both"/>
              <w:rPr>
                <w:sz w:val="20"/>
                <w:szCs w:val="20"/>
                <w:lang w:val="en-US"/>
              </w:rPr>
            </w:pPr>
            <w:r>
              <w:rPr>
                <w:sz w:val="20"/>
                <w:szCs w:val="20"/>
                <w:lang w:val="en-US"/>
              </w:rPr>
              <w:t>painting the exhibition stand with water-based emulsion, without covering the passages with plastic film</w:t>
            </w:r>
            <w:r w:rsidR="001B53EF" w:rsidRPr="00D04BBF">
              <w:rPr>
                <w:sz w:val="20"/>
                <w:szCs w:val="20"/>
                <w:lang w:val="en-US"/>
              </w:rPr>
              <w:t>;</w:t>
            </w:r>
          </w:p>
          <w:p w14:paraId="2D4D996C" w14:textId="166FF3C7" w:rsidR="001B53EF" w:rsidRPr="00D04BBF" w:rsidRDefault="00AD4C1D" w:rsidP="00C10651">
            <w:pPr>
              <w:numPr>
                <w:ilvl w:val="0"/>
                <w:numId w:val="5"/>
              </w:numPr>
              <w:ind w:left="175" w:hanging="175"/>
              <w:jc w:val="both"/>
              <w:rPr>
                <w:sz w:val="20"/>
                <w:szCs w:val="20"/>
                <w:lang w:val="en-US"/>
              </w:rPr>
            </w:pPr>
            <w:r>
              <w:rPr>
                <w:sz w:val="20"/>
                <w:szCs w:val="20"/>
                <w:lang w:val="en-US"/>
              </w:rPr>
              <w:t>remains of single-sided or double-sided tape on the floor</w:t>
            </w:r>
            <w:r w:rsidR="001B53EF" w:rsidRPr="00D04BBF">
              <w:rPr>
                <w:sz w:val="20"/>
                <w:szCs w:val="20"/>
                <w:lang w:val="en-US"/>
              </w:rPr>
              <w:t>;</w:t>
            </w:r>
          </w:p>
          <w:p w14:paraId="15038520" w14:textId="19958996" w:rsidR="001B53EF" w:rsidRPr="00D04BBF" w:rsidRDefault="001B53EF" w:rsidP="00C10651">
            <w:pPr>
              <w:numPr>
                <w:ilvl w:val="0"/>
                <w:numId w:val="5"/>
              </w:numPr>
              <w:ind w:left="175" w:hanging="175"/>
              <w:jc w:val="both"/>
              <w:rPr>
                <w:sz w:val="20"/>
                <w:szCs w:val="20"/>
                <w:lang w:val="en-US"/>
              </w:rPr>
            </w:pPr>
            <w:r w:rsidRPr="00D04BBF">
              <w:rPr>
                <w:sz w:val="20"/>
                <w:szCs w:val="20"/>
                <w:lang w:val="en-US"/>
              </w:rPr>
              <w:t>drilling</w:t>
            </w:r>
            <w:r w:rsidR="00CE4D89">
              <w:rPr>
                <w:sz w:val="20"/>
                <w:szCs w:val="20"/>
                <w:lang w:val="en-US"/>
              </w:rPr>
              <w:t xml:space="preserve"> </w:t>
            </w:r>
            <w:r w:rsidRPr="00D04BBF">
              <w:rPr>
                <w:sz w:val="20"/>
                <w:szCs w:val="20"/>
                <w:lang w:val="en-US"/>
              </w:rPr>
              <w:t>hole</w:t>
            </w:r>
            <w:r w:rsidR="00CE4D89">
              <w:rPr>
                <w:sz w:val="20"/>
                <w:szCs w:val="20"/>
                <w:lang w:val="en-US"/>
              </w:rPr>
              <w:t>s</w:t>
            </w:r>
            <w:r w:rsidRPr="00D04BBF">
              <w:rPr>
                <w:sz w:val="20"/>
                <w:szCs w:val="20"/>
                <w:lang w:val="en-US"/>
              </w:rPr>
              <w:t xml:space="preserve"> on the </w:t>
            </w:r>
            <w:r w:rsidR="00CE4D89">
              <w:rPr>
                <w:sz w:val="20"/>
                <w:szCs w:val="20"/>
                <w:lang w:val="en-US"/>
              </w:rPr>
              <w:t xml:space="preserve">walls and </w:t>
            </w:r>
            <w:r w:rsidRPr="00D04BBF">
              <w:rPr>
                <w:sz w:val="20"/>
                <w:szCs w:val="20"/>
                <w:lang w:val="en-US"/>
              </w:rPr>
              <w:t>floor</w:t>
            </w:r>
            <w:r w:rsidR="00CE4D89">
              <w:rPr>
                <w:sz w:val="20"/>
                <w:szCs w:val="20"/>
                <w:lang w:val="en-US"/>
              </w:rPr>
              <w:t>s of exhibition pavilions, as well as on the territory of the street area of the</w:t>
            </w:r>
            <w:r w:rsidR="00CE4D89" w:rsidRPr="00CE4D89">
              <w:rPr>
                <w:sz w:val="20"/>
                <w:szCs w:val="20"/>
                <w:lang w:val="en-US"/>
              </w:rPr>
              <w:t xml:space="preserve"> </w:t>
            </w:r>
            <w:r w:rsidR="00CE4D89">
              <w:rPr>
                <w:sz w:val="20"/>
                <w:szCs w:val="20"/>
                <w:lang w:val="en-US"/>
              </w:rPr>
              <w:t xml:space="preserve">EC </w:t>
            </w:r>
            <w:r w:rsidR="00CE4D89" w:rsidRPr="00CE4D89">
              <w:rPr>
                <w:sz w:val="20"/>
                <w:szCs w:val="20"/>
                <w:lang w:val="en-US"/>
              </w:rPr>
              <w:t>«</w:t>
            </w:r>
            <w:r w:rsidR="00CE4D89" w:rsidRPr="00ED1516">
              <w:rPr>
                <w:sz w:val="20"/>
                <w:szCs w:val="20"/>
                <w:lang w:val="en-US"/>
              </w:rPr>
              <w:t>Atakent</w:t>
            </w:r>
            <w:r w:rsidR="00CE4D89" w:rsidRPr="00CE4D89">
              <w:rPr>
                <w:sz w:val="20"/>
                <w:szCs w:val="20"/>
                <w:lang w:val="en-US"/>
              </w:rPr>
              <w:t>»</w:t>
            </w:r>
            <w:r w:rsidR="00CE4D89" w:rsidRPr="00ED1516">
              <w:rPr>
                <w:sz w:val="20"/>
                <w:szCs w:val="20"/>
                <w:lang w:val="en-US"/>
              </w:rPr>
              <w:t>.</w:t>
            </w:r>
          </w:p>
        </w:tc>
        <w:tc>
          <w:tcPr>
            <w:tcW w:w="2674" w:type="dxa"/>
          </w:tcPr>
          <w:p w14:paraId="4316DBA4" w14:textId="77777777" w:rsidR="001B53EF" w:rsidRPr="00D04BBF" w:rsidRDefault="00EE0530" w:rsidP="00A34D0B">
            <w:pPr>
              <w:jc w:val="center"/>
              <w:rPr>
                <w:sz w:val="20"/>
                <w:szCs w:val="20"/>
              </w:rPr>
            </w:pPr>
            <w:r w:rsidRPr="00D04BBF">
              <w:rPr>
                <w:sz w:val="20"/>
                <w:szCs w:val="20"/>
                <w:lang w:val="en-US"/>
              </w:rPr>
              <w:t>Appendix</w:t>
            </w:r>
            <w:r w:rsidR="001B53EF" w:rsidRPr="00D04BBF">
              <w:rPr>
                <w:sz w:val="20"/>
                <w:szCs w:val="20"/>
              </w:rPr>
              <w:t xml:space="preserve"> №2</w:t>
            </w:r>
          </w:p>
          <w:p w14:paraId="5EF4F333" w14:textId="76D863D0" w:rsidR="001B53EF" w:rsidRPr="00E548EE" w:rsidRDefault="001B53EF" w:rsidP="00A34D0B">
            <w:pPr>
              <w:pStyle w:val="a5"/>
              <w:ind w:left="0"/>
              <w:jc w:val="center"/>
              <w:rPr>
                <w:b/>
                <w:sz w:val="20"/>
                <w:szCs w:val="20"/>
                <w:lang w:val="en-US"/>
              </w:rPr>
            </w:pPr>
            <w:r w:rsidRPr="00D04BBF">
              <w:rPr>
                <w:sz w:val="20"/>
                <w:szCs w:val="20"/>
                <w:lang w:val="en-US"/>
              </w:rPr>
              <w:t>p</w:t>
            </w:r>
            <w:r w:rsidRPr="00D04BBF">
              <w:rPr>
                <w:sz w:val="20"/>
                <w:szCs w:val="20"/>
              </w:rPr>
              <w:t>.</w:t>
            </w:r>
            <w:r w:rsidR="00E548EE">
              <w:rPr>
                <w:sz w:val="20"/>
                <w:szCs w:val="20"/>
              </w:rPr>
              <w:t>4</w:t>
            </w:r>
            <w:r w:rsidRPr="00D04BBF">
              <w:rPr>
                <w:sz w:val="20"/>
                <w:szCs w:val="20"/>
              </w:rPr>
              <w:t xml:space="preserve">, </w:t>
            </w:r>
            <w:r w:rsidRPr="00D04BBF">
              <w:rPr>
                <w:sz w:val="20"/>
                <w:szCs w:val="20"/>
                <w:lang w:val="en-US"/>
              </w:rPr>
              <w:t>p</w:t>
            </w:r>
            <w:r w:rsidR="00E548EE">
              <w:rPr>
                <w:sz w:val="20"/>
                <w:szCs w:val="20"/>
                <w:lang w:val="en-US"/>
              </w:rPr>
              <w:t>.</w:t>
            </w:r>
            <w:r w:rsidR="00AD4C1D">
              <w:rPr>
                <w:sz w:val="20"/>
                <w:szCs w:val="20"/>
                <w:lang w:val="en-US"/>
              </w:rPr>
              <w:t>1</w:t>
            </w:r>
            <w:r w:rsidR="00E548EE">
              <w:rPr>
                <w:sz w:val="20"/>
                <w:szCs w:val="20"/>
                <w:lang w:val="en-US"/>
              </w:rPr>
              <w:t>5</w:t>
            </w:r>
          </w:p>
        </w:tc>
        <w:tc>
          <w:tcPr>
            <w:tcW w:w="2279" w:type="dxa"/>
          </w:tcPr>
          <w:p w14:paraId="7622D672" w14:textId="5FE7E5DE" w:rsidR="001B53EF" w:rsidRPr="00D04BBF" w:rsidRDefault="001B53EF" w:rsidP="004918BF">
            <w:pPr>
              <w:pStyle w:val="a5"/>
              <w:ind w:left="0"/>
              <w:jc w:val="both"/>
              <w:rPr>
                <w:b/>
                <w:sz w:val="20"/>
                <w:szCs w:val="20"/>
                <w:lang w:val="en-US"/>
              </w:rPr>
            </w:pPr>
            <w:r w:rsidRPr="00D04BBF">
              <w:rPr>
                <w:sz w:val="20"/>
                <w:szCs w:val="20"/>
                <w:lang w:val="en-US"/>
              </w:rPr>
              <w:t>200</w:t>
            </w:r>
            <w:r w:rsidR="00AD4C1D">
              <w:rPr>
                <w:sz w:val="20"/>
                <w:szCs w:val="20"/>
                <w:lang w:val="en-US"/>
              </w:rPr>
              <w:t xml:space="preserve"> </w:t>
            </w:r>
            <w:r w:rsidRPr="00D04BBF">
              <w:rPr>
                <w:sz w:val="20"/>
                <w:szCs w:val="20"/>
                <w:lang w:val="en-US"/>
              </w:rPr>
              <w:t>000 tenge</w:t>
            </w:r>
            <w:r w:rsidR="002B2BA0">
              <w:rPr>
                <w:sz w:val="20"/>
                <w:szCs w:val="20"/>
                <w:lang w:val="en-US"/>
              </w:rPr>
              <w:t xml:space="preserve"> and </w:t>
            </w:r>
            <w:r w:rsidRPr="00D04BBF">
              <w:rPr>
                <w:sz w:val="20"/>
                <w:szCs w:val="20"/>
                <w:lang w:val="en-US"/>
              </w:rPr>
              <w:t>deprivation of accreditation for 1 year. At repeated violation during period of validity of the contract, accreditation cancellation</w:t>
            </w:r>
            <w:r w:rsidR="00883300">
              <w:rPr>
                <w:sz w:val="20"/>
                <w:szCs w:val="20"/>
                <w:lang w:val="en-US"/>
              </w:rPr>
              <w:t xml:space="preserve"> on </w:t>
            </w:r>
            <w:r w:rsidRPr="00D04BBF">
              <w:rPr>
                <w:sz w:val="20"/>
                <w:szCs w:val="20"/>
                <w:lang w:val="en-US"/>
              </w:rPr>
              <w:t>2 years.</w:t>
            </w:r>
          </w:p>
        </w:tc>
      </w:tr>
      <w:tr w:rsidR="00F0566C" w:rsidRPr="001A53F3" w14:paraId="6D74E865" w14:textId="77777777" w:rsidTr="009B57F0">
        <w:trPr>
          <w:trHeight w:val="1773"/>
        </w:trPr>
        <w:tc>
          <w:tcPr>
            <w:tcW w:w="545" w:type="dxa"/>
          </w:tcPr>
          <w:p w14:paraId="10B038E7" w14:textId="582F54D7" w:rsidR="00F0566C" w:rsidRPr="00D53A2C" w:rsidRDefault="00EF0A39" w:rsidP="00EF0A39">
            <w:pPr>
              <w:pStyle w:val="a5"/>
              <w:ind w:left="0"/>
              <w:jc w:val="center"/>
              <w:rPr>
                <w:bCs/>
                <w:sz w:val="20"/>
                <w:szCs w:val="20"/>
                <w:lang w:val="en-US"/>
              </w:rPr>
            </w:pPr>
            <w:r w:rsidRPr="00D04BBF">
              <w:rPr>
                <w:bCs/>
                <w:sz w:val="20"/>
                <w:szCs w:val="20"/>
              </w:rPr>
              <w:t>1</w:t>
            </w:r>
            <w:r w:rsidR="00D53A2C">
              <w:rPr>
                <w:bCs/>
                <w:sz w:val="20"/>
                <w:szCs w:val="20"/>
                <w:lang w:val="en-US"/>
              </w:rPr>
              <w:t>2</w:t>
            </w:r>
          </w:p>
        </w:tc>
        <w:tc>
          <w:tcPr>
            <w:tcW w:w="3676" w:type="dxa"/>
          </w:tcPr>
          <w:p w14:paraId="5383B468" w14:textId="01A5D696" w:rsidR="00F0566C" w:rsidRPr="00D04BBF" w:rsidRDefault="00F0566C" w:rsidP="0069724E">
            <w:pPr>
              <w:jc w:val="both"/>
              <w:rPr>
                <w:sz w:val="20"/>
                <w:szCs w:val="20"/>
                <w:lang w:val="en-US"/>
              </w:rPr>
            </w:pPr>
            <w:r w:rsidRPr="00D04BBF">
              <w:rPr>
                <w:sz w:val="20"/>
                <w:szCs w:val="20"/>
                <w:lang w:val="en-US"/>
              </w:rPr>
              <w:t>Connecting electrical equipment of exhibitors without circuit breakers</w:t>
            </w:r>
            <w:r w:rsidR="00AD4C1D">
              <w:rPr>
                <w:sz w:val="20"/>
                <w:szCs w:val="20"/>
                <w:lang w:val="en-US"/>
              </w:rPr>
              <w:t>.</w:t>
            </w:r>
          </w:p>
        </w:tc>
        <w:tc>
          <w:tcPr>
            <w:tcW w:w="2674" w:type="dxa"/>
          </w:tcPr>
          <w:p w14:paraId="7EACE659" w14:textId="77777777" w:rsidR="00F0566C" w:rsidRPr="00D04BBF" w:rsidRDefault="00EE0530" w:rsidP="0069724E">
            <w:pPr>
              <w:jc w:val="center"/>
              <w:rPr>
                <w:sz w:val="20"/>
                <w:szCs w:val="20"/>
              </w:rPr>
            </w:pPr>
            <w:r w:rsidRPr="00D04BBF">
              <w:rPr>
                <w:sz w:val="20"/>
                <w:szCs w:val="20"/>
                <w:lang w:val="en-US"/>
              </w:rPr>
              <w:t>Appendix</w:t>
            </w:r>
            <w:r w:rsidR="00F0566C" w:rsidRPr="00D04BBF">
              <w:rPr>
                <w:sz w:val="20"/>
                <w:szCs w:val="20"/>
              </w:rPr>
              <w:t xml:space="preserve"> №2</w:t>
            </w:r>
          </w:p>
          <w:p w14:paraId="4A0DEC1A" w14:textId="1D9608DC" w:rsidR="00F0566C" w:rsidRPr="00E548EE" w:rsidRDefault="00F0566C" w:rsidP="0069724E">
            <w:pPr>
              <w:pStyle w:val="a5"/>
              <w:ind w:left="0"/>
              <w:jc w:val="center"/>
              <w:rPr>
                <w:b/>
                <w:sz w:val="20"/>
                <w:szCs w:val="20"/>
                <w:lang w:val="en-US"/>
              </w:rPr>
            </w:pPr>
            <w:r w:rsidRPr="00D04BBF">
              <w:rPr>
                <w:sz w:val="20"/>
                <w:szCs w:val="20"/>
                <w:lang w:val="en-US"/>
              </w:rPr>
              <w:t>p</w:t>
            </w:r>
            <w:r w:rsidRPr="00D04BBF">
              <w:rPr>
                <w:sz w:val="20"/>
                <w:szCs w:val="20"/>
              </w:rPr>
              <w:t>.</w:t>
            </w:r>
            <w:r w:rsidR="00E548EE">
              <w:rPr>
                <w:sz w:val="20"/>
                <w:szCs w:val="20"/>
                <w:lang w:val="en-US"/>
              </w:rPr>
              <w:t>32</w:t>
            </w:r>
          </w:p>
        </w:tc>
        <w:tc>
          <w:tcPr>
            <w:tcW w:w="2305" w:type="dxa"/>
            <w:gridSpan w:val="2"/>
          </w:tcPr>
          <w:p w14:paraId="13278062" w14:textId="77777777" w:rsidR="00F0566C" w:rsidRPr="002B2BA0" w:rsidRDefault="002B2BA0" w:rsidP="002B2BA0">
            <w:pPr>
              <w:jc w:val="both"/>
              <w:rPr>
                <w:sz w:val="20"/>
                <w:szCs w:val="20"/>
                <w:lang w:val="en-US"/>
              </w:rPr>
            </w:pPr>
            <w:r>
              <w:rPr>
                <w:sz w:val="20"/>
                <w:szCs w:val="20"/>
                <w:lang w:val="en-US"/>
              </w:rPr>
              <w:t>5</w:t>
            </w:r>
            <w:r w:rsidR="00F0566C" w:rsidRPr="00D04BBF">
              <w:rPr>
                <w:sz w:val="20"/>
                <w:szCs w:val="20"/>
                <w:lang w:val="en-US"/>
              </w:rPr>
              <w:t>0 000 tenge</w:t>
            </w:r>
            <w:r>
              <w:rPr>
                <w:sz w:val="20"/>
                <w:szCs w:val="20"/>
                <w:lang w:val="en-US"/>
              </w:rPr>
              <w:t xml:space="preserve"> and </w:t>
            </w:r>
            <w:r w:rsidR="00F0566C" w:rsidRPr="00D04BBF">
              <w:rPr>
                <w:sz w:val="20"/>
                <w:szCs w:val="20"/>
                <w:lang w:val="en-US"/>
              </w:rPr>
              <w:t>accreditation cancellation for the period of</w:t>
            </w:r>
            <w:r>
              <w:rPr>
                <w:sz w:val="20"/>
                <w:szCs w:val="20"/>
                <w:lang w:val="en-US"/>
              </w:rPr>
              <w:t xml:space="preserve"> 3</w:t>
            </w:r>
            <w:r w:rsidR="00F0566C" w:rsidRPr="00D04BBF">
              <w:rPr>
                <w:sz w:val="20"/>
                <w:szCs w:val="20"/>
                <w:lang w:val="en-US"/>
              </w:rPr>
              <w:t xml:space="preserve"> month. At repeated violation during period of validity of the contract, accreditation cancellation</w:t>
            </w:r>
            <w:r w:rsidR="00883300">
              <w:rPr>
                <w:sz w:val="20"/>
                <w:szCs w:val="20"/>
                <w:lang w:val="en-US"/>
              </w:rPr>
              <w:t xml:space="preserve"> on </w:t>
            </w:r>
            <w:r>
              <w:rPr>
                <w:sz w:val="20"/>
                <w:szCs w:val="20"/>
                <w:lang w:val="en-US"/>
              </w:rPr>
              <w:t>6</w:t>
            </w:r>
            <w:r w:rsidR="00F0566C" w:rsidRPr="00D04BBF">
              <w:rPr>
                <w:sz w:val="20"/>
                <w:szCs w:val="20"/>
                <w:lang w:val="en-US"/>
              </w:rPr>
              <w:t xml:space="preserve"> months.</w:t>
            </w:r>
          </w:p>
        </w:tc>
      </w:tr>
      <w:tr w:rsidR="00F0566C" w:rsidRPr="001A53F3" w14:paraId="67839788" w14:textId="77777777" w:rsidTr="009562C1">
        <w:trPr>
          <w:trHeight w:val="1837"/>
        </w:trPr>
        <w:tc>
          <w:tcPr>
            <w:tcW w:w="545" w:type="dxa"/>
          </w:tcPr>
          <w:p w14:paraId="39045EC2" w14:textId="08A18FCB" w:rsidR="00F0566C" w:rsidRPr="00D53A2C" w:rsidRDefault="00EF0A39" w:rsidP="00EF0A39">
            <w:pPr>
              <w:pStyle w:val="a5"/>
              <w:ind w:left="0"/>
              <w:jc w:val="center"/>
              <w:rPr>
                <w:bCs/>
                <w:sz w:val="20"/>
                <w:szCs w:val="20"/>
                <w:lang w:val="en-US"/>
              </w:rPr>
            </w:pPr>
            <w:r w:rsidRPr="00D04BBF">
              <w:rPr>
                <w:bCs/>
                <w:sz w:val="20"/>
                <w:szCs w:val="20"/>
              </w:rPr>
              <w:lastRenderedPageBreak/>
              <w:t>1</w:t>
            </w:r>
            <w:r w:rsidR="00D53A2C">
              <w:rPr>
                <w:bCs/>
                <w:sz w:val="20"/>
                <w:szCs w:val="20"/>
                <w:lang w:val="en-US"/>
              </w:rPr>
              <w:t>3</w:t>
            </w:r>
          </w:p>
        </w:tc>
        <w:tc>
          <w:tcPr>
            <w:tcW w:w="3676" w:type="dxa"/>
          </w:tcPr>
          <w:p w14:paraId="77B3F9E3" w14:textId="77777777" w:rsidR="00F0566C" w:rsidRPr="00D04BBF" w:rsidRDefault="00F0566C" w:rsidP="0069724E">
            <w:pPr>
              <w:pStyle w:val="a5"/>
              <w:ind w:left="0"/>
              <w:jc w:val="both"/>
              <w:rPr>
                <w:b/>
                <w:sz w:val="20"/>
                <w:szCs w:val="20"/>
                <w:lang w:val="en-US"/>
              </w:rPr>
            </w:pPr>
            <w:r w:rsidRPr="00D04BBF">
              <w:rPr>
                <w:color w:val="1D1C1D"/>
                <w:sz w:val="20"/>
                <w:szCs w:val="20"/>
                <w:shd w:val="clear" w:color="auto" w:fill="FFFFFF"/>
                <w:lang w:val="en-US"/>
              </w:rPr>
              <w:t>To lay a cable without special ladder in open spaces and where people pass by.</w:t>
            </w:r>
          </w:p>
        </w:tc>
        <w:tc>
          <w:tcPr>
            <w:tcW w:w="2674" w:type="dxa"/>
          </w:tcPr>
          <w:p w14:paraId="4E866942" w14:textId="77777777" w:rsidR="00F0566C" w:rsidRPr="00D04BBF" w:rsidRDefault="00EE0530" w:rsidP="00A34D0B">
            <w:pPr>
              <w:jc w:val="center"/>
              <w:rPr>
                <w:sz w:val="20"/>
                <w:szCs w:val="20"/>
              </w:rPr>
            </w:pPr>
            <w:r w:rsidRPr="00D04BBF">
              <w:rPr>
                <w:sz w:val="20"/>
                <w:szCs w:val="20"/>
                <w:lang w:val="en-US"/>
              </w:rPr>
              <w:t>Appendix</w:t>
            </w:r>
            <w:r w:rsidR="00F0566C" w:rsidRPr="00D04BBF">
              <w:rPr>
                <w:sz w:val="20"/>
                <w:szCs w:val="20"/>
              </w:rPr>
              <w:t xml:space="preserve"> №2</w:t>
            </w:r>
          </w:p>
          <w:p w14:paraId="1580E31E" w14:textId="40422BF6" w:rsidR="00F0566C" w:rsidRPr="00E548EE" w:rsidRDefault="00F0566C" w:rsidP="00A34D0B">
            <w:pPr>
              <w:pStyle w:val="a5"/>
              <w:ind w:left="0"/>
              <w:jc w:val="center"/>
              <w:rPr>
                <w:b/>
                <w:sz w:val="20"/>
                <w:szCs w:val="20"/>
                <w:lang w:val="en-US"/>
              </w:rPr>
            </w:pPr>
            <w:r w:rsidRPr="00D04BBF">
              <w:rPr>
                <w:sz w:val="20"/>
                <w:szCs w:val="20"/>
                <w:lang w:val="en-US"/>
              </w:rPr>
              <w:t>p</w:t>
            </w:r>
            <w:r w:rsidRPr="00D04BBF">
              <w:rPr>
                <w:sz w:val="20"/>
                <w:szCs w:val="20"/>
              </w:rPr>
              <w:t>.</w:t>
            </w:r>
            <w:r w:rsidR="00587323">
              <w:rPr>
                <w:sz w:val="20"/>
                <w:szCs w:val="20"/>
              </w:rPr>
              <w:t>2</w:t>
            </w:r>
            <w:r w:rsidR="00E548EE">
              <w:rPr>
                <w:sz w:val="20"/>
                <w:szCs w:val="20"/>
                <w:lang w:val="en-US"/>
              </w:rPr>
              <w:t>9</w:t>
            </w:r>
          </w:p>
        </w:tc>
        <w:tc>
          <w:tcPr>
            <w:tcW w:w="2305" w:type="dxa"/>
            <w:gridSpan w:val="2"/>
          </w:tcPr>
          <w:p w14:paraId="0C95BD15" w14:textId="77777777" w:rsidR="00F0566C" w:rsidRPr="002B2BA0" w:rsidRDefault="002B2BA0" w:rsidP="002B2BA0">
            <w:pPr>
              <w:jc w:val="both"/>
              <w:rPr>
                <w:sz w:val="20"/>
                <w:szCs w:val="20"/>
                <w:lang w:val="en-US"/>
              </w:rPr>
            </w:pPr>
            <w:r>
              <w:rPr>
                <w:sz w:val="20"/>
                <w:szCs w:val="20"/>
                <w:lang w:val="en-US"/>
              </w:rPr>
              <w:t>5</w:t>
            </w:r>
            <w:r w:rsidR="00F0566C" w:rsidRPr="00D04BBF">
              <w:rPr>
                <w:sz w:val="20"/>
                <w:szCs w:val="20"/>
                <w:lang w:val="en-US"/>
              </w:rPr>
              <w:t>0 000 tenge</w:t>
            </w:r>
            <w:r>
              <w:rPr>
                <w:sz w:val="20"/>
                <w:szCs w:val="20"/>
                <w:lang w:val="en-US"/>
              </w:rPr>
              <w:t xml:space="preserve"> and </w:t>
            </w:r>
            <w:r w:rsidR="00F0566C" w:rsidRPr="00D04BBF">
              <w:rPr>
                <w:sz w:val="20"/>
                <w:szCs w:val="20"/>
                <w:lang w:val="en-US"/>
              </w:rPr>
              <w:t>accreditation cancellation for the period of</w:t>
            </w:r>
            <w:r>
              <w:rPr>
                <w:sz w:val="20"/>
                <w:szCs w:val="20"/>
                <w:lang w:val="en-US"/>
              </w:rPr>
              <w:t xml:space="preserve"> 3 </w:t>
            </w:r>
            <w:r w:rsidR="00F0566C" w:rsidRPr="00D04BBF">
              <w:rPr>
                <w:sz w:val="20"/>
                <w:szCs w:val="20"/>
                <w:lang w:val="en-US"/>
              </w:rPr>
              <w:t>month. At repeated violation during period of validity of the contract, accreditation cancellation</w:t>
            </w:r>
            <w:r w:rsidR="00883300">
              <w:rPr>
                <w:sz w:val="20"/>
                <w:szCs w:val="20"/>
                <w:lang w:val="en-US"/>
              </w:rPr>
              <w:t xml:space="preserve"> on </w:t>
            </w:r>
            <w:r>
              <w:rPr>
                <w:sz w:val="20"/>
                <w:szCs w:val="20"/>
                <w:lang w:val="en-US"/>
              </w:rPr>
              <w:t>6</w:t>
            </w:r>
            <w:r w:rsidR="00F0566C" w:rsidRPr="00D04BBF">
              <w:rPr>
                <w:sz w:val="20"/>
                <w:szCs w:val="20"/>
                <w:lang w:val="en-US"/>
              </w:rPr>
              <w:t xml:space="preserve"> months.</w:t>
            </w:r>
          </w:p>
        </w:tc>
      </w:tr>
      <w:tr w:rsidR="002318E5" w:rsidRPr="001A53F3" w14:paraId="1B232CD7" w14:textId="77777777" w:rsidTr="009B57F0">
        <w:trPr>
          <w:trHeight w:val="1837"/>
        </w:trPr>
        <w:tc>
          <w:tcPr>
            <w:tcW w:w="545" w:type="dxa"/>
          </w:tcPr>
          <w:p w14:paraId="3E59327E" w14:textId="1D673629" w:rsidR="002318E5" w:rsidRPr="00D53A2C" w:rsidRDefault="002318E5" w:rsidP="00EF0A39">
            <w:pPr>
              <w:pStyle w:val="a5"/>
              <w:ind w:left="0"/>
              <w:jc w:val="center"/>
              <w:rPr>
                <w:sz w:val="20"/>
                <w:szCs w:val="20"/>
                <w:lang w:val="en-US"/>
              </w:rPr>
            </w:pPr>
            <w:r w:rsidRPr="00D04BBF">
              <w:rPr>
                <w:sz w:val="20"/>
                <w:szCs w:val="20"/>
                <w:lang w:val="en-US"/>
              </w:rPr>
              <w:t>1</w:t>
            </w:r>
            <w:r w:rsidR="00D53A2C">
              <w:rPr>
                <w:sz w:val="20"/>
                <w:szCs w:val="20"/>
                <w:lang w:val="en-US"/>
              </w:rPr>
              <w:t>4</w:t>
            </w:r>
          </w:p>
        </w:tc>
        <w:tc>
          <w:tcPr>
            <w:tcW w:w="3676" w:type="dxa"/>
          </w:tcPr>
          <w:p w14:paraId="7EF2EFCD" w14:textId="77777777" w:rsidR="002318E5" w:rsidRPr="00D04BBF" w:rsidRDefault="002318E5" w:rsidP="0069724E">
            <w:pPr>
              <w:pStyle w:val="a5"/>
              <w:ind w:left="0"/>
              <w:jc w:val="both"/>
              <w:rPr>
                <w:color w:val="1D1C1D"/>
                <w:sz w:val="20"/>
                <w:szCs w:val="20"/>
                <w:shd w:val="clear" w:color="auto" w:fill="FFFFFF"/>
                <w:lang w:val="en-US"/>
              </w:rPr>
            </w:pPr>
            <w:r w:rsidRPr="00D04BBF">
              <w:rPr>
                <w:color w:val="1D1C1D"/>
                <w:sz w:val="20"/>
                <w:szCs w:val="20"/>
                <w:shd w:val="clear" w:color="auto" w:fill="FFFFFF"/>
                <w:lang w:val="en-US"/>
              </w:rPr>
              <w:t>Connecting electrical wires and cables by twisting it.</w:t>
            </w:r>
          </w:p>
        </w:tc>
        <w:tc>
          <w:tcPr>
            <w:tcW w:w="2674" w:type="dxa"/>
          </w:tcPr>
          <w:p w14:paraId="48E6781E" w14:textId="77777777" w:rsidR="002318E5" w:rsidRPr="00D04BBF" w:rsidRDefault="00EE0530" w:rsidP="00A34D0B">
            <w:pPr>
              <w:jc w:val="center"/>
              <w:rPr>
                <w:sz w:val="20"/>
                <w:szCs w:val="20"/>
              </w:rPr>
            </w:pPr>
            <w:r w:rsidRPr="00D04BBF">
              <w:rPr>
                <w:sz w:val="20"/>
                <w:szCs w:val="20"/>
                <w:lang w:val="en-US"/>
              </w:rPr>
              <w:t>Appendix</w:t>
            </w:r>
            <w:r w:rsidR="002318E5" w:rsidRPr="00D04BBF">
              <w:rPr>
                <w:sz w:val="20"/>
                <w:szCs w:val="20"/>
              </w:rPr>
              <w:t xml:space="preserve"> №2</w:t>
            </w:r>
          </w:p>
          <w:p w14:paraId="4C9AFF6C" w14:textId="67904803" w:rsidR="002318E5" w:rsidRPr="00E548EE" w:rsidRDefault="002318E5" w:rsidP="00A34D0B">
            <w:pPr>
              <w:pStyle w:val="a5"/>
              <w:ind w:left="0"/>
              <w:jc w:val="center"/>
              <w:rPr>
                <w:b/>
                <w:sz w:val="20"/>
                <w:szCs w:val="20"/>
                <w:lang w:val="en-US"/>
              </w:rPr>
            </w:pPr>
            <w:r w:rsidRPr="00D04BBF">
              <w:rPr>
                <w:sz w:val="20"/>
                <w:szCs w:val="20"/>
                <w:lang w:val="en-US"/>
              </w:rPr>
              <w:t>p</w:t>
            </w:r>
            <w:r w:rsidRPr="00D04BBF">
              <w:rPr>
                <w:sz w:val="20"/>
                <w:szCs w:val="20"/>
              </w:rPr>
              <w:t>.</w:t>
            </w:r>
            <w:r w:rsidR="00E548EE">
              <w:rPr>
                <w:sz w:val="20"/>
                <w:szCs w:val="20"/>
                <w:lang w:val="en-US"/>
              </w:rPr>
              <w:t>31</w:t>
            </w:r>
          </w:p>
        </w:tc>
        <w:tc>
          <w:tcPr>
            <w:tcW w:w="2305" w:type="dxa"/>
            <w:gridSpan w:val="2"/>
          </w:tcPr>
          <w:p w14:paraId="7145BAFB" w14:textId="77777777" w:rsidR="002318E5" w:rsidRPr="002B2BA0" w:rsidRDefault="002B2BA0" w:rsidP="002B2BA0">
            <w:pPr>
              <w:jc w:val="both"/>
              <w:rPr>
                <w:sz w:val="20"/>
                <w:szCs w:val="20"/>
                <w:lang w:val="en-US"/>
              </w:rPr>
            </w:pPr>
            <w:r>
              <w:rPr>
                <w:sz w:val="20"/>
                <w:szCs w:val="20"/>
                <w:lang w:val="en-US"/>
              </w:rPr>
              <w:t>50</w:t>
            </w:r>
            <w:r w:rsidR="002318E5" w:rsidRPr="00D04BBF">
              <w:rPr>
                <w:sz w:val="20"/>
                <w:szCs w:val="20"/>
                <w:lang w:val="en-US"/>
              </w:rPr>
              <w:t> 000 tenge</w:t>
            </w:r>
            <w:r>
              <w:rPr>
                <w:sz w:val="20"/>
                <w:szCs w:val="20"/>
                <w:lang w:val="en-US"/>
              </w:rPr>
              <w:t xml:space="preserve"> and </w:t>
            </w:r>
            <w:r w:rsidR="002318E5" w:rsidRPr="00D04BBF">
              <w:rPr>
                <w:sz w:val="20"/>
                <w:szCs w:val="20"/>
                <w:lang w:val="en-US"/>
              </w:rPr>
              <w:t>accreditation cancellation for the period of</w:t>
            </w:r>
            <w:r>
              <w:rPr>
                <w:sz w:val="20"/>
                <w:szCs w:val="20"/>
                <w:lang w:val="en-US"/>
              </w:rPr>
              <w:t xml:space="preserve"> 3</w:t>
            </w:r>
            <w:r w:rsidR="002318E5" w:rsidRPr="00D04BBF">
              <w:rPr>
                <w:sz w:val="20"/>
                <w:szCs w:val="20"/>
                <w:lang w:val="en-US"/>
              </w:rPr>
              <w:t xml:space="preserve"> month. At repeated violation during period of validity of the contract, accreditation cancellation</w:t>
            </w:r>
            <w:r w:rsidR="00883300">
              <w:rPr>
                <w:sz w:val="20"/>
                <w:szCs w:val="20"/>
                <w:lang w:val="en-US"/>
              </w:rPr>
              <w:t xml:space="preserve"> on </w:t>
            </w:r>
            <w:r>
              <w:rPr>
                <w:sz w:val="20"/>
                <w:szCs w:val="20"/>
                <w:lang w:val="en-US"/>
              </w:rPr>
              <w:t>6</w:t>
            </w:r>
            <w:r w:rsidR="002318E5" w:rsidRPr="00D04BBF">
              <w:rPr>
                <w:sz w:val="20"/>
                <w:szCs w:val="20"/>
                <w:lang w:val="en-US"/>
              </w:rPr>
              <w:t xml:space="preserve"> months.</w:t>
            </w:r>
          </w:p>
        </w:tc>
      </w:tr>
      <w:tr w:rsidR="002318E5" w:rsidRPr="001A53F3" w14:paraId="5AD6D6A4" w14:textId="77777777" w:rsidTr="009B57F0">
        <w:trPr>
          <w:trHeight w:val="1834"/>
        </w:trPr>
        <w:tc>
          <w:tcPr>
            <w:tcW w:w="545" w:type="dxa"/>
          </w:tcPr>
          <w:p w14:paraId="2F7BFF1C" w14:textId="5074E5FA" w:rsidR="002318E5" w:rsidRPr="00D53A2C" w:rsidRDefault="002318E5" w:rsidP="00EF0A39">
            <w:pPr>
              <w:pStyle w:val="a5"/>
              <w:ind w:left="0"/>
              <w:jc w:val="center"/>
              <w:rPr>
                <w:b/>
                <w:sz w:val="20"/>
                <w:szCs w:val="20"/>
                <w:lang w:val="en-US"/>
              </w:rPr>
            </w:pPr>
            <w:r w:rsidRPr="00D04BBF">
              <w:rPr>
                <w:sz w:val="20"/>
                <w:szCs w:val="20"/>
                <w:lang w:val="en-US"/>
              </w:rPr>
              <w:t>1</w:t>
            </w:r>
            <w:r w:rsidR="00D53A2C">
              <w:rPr>
                <w:sz w:val="20"/>
                <w:szCs w:val="20"/>
                <w:lang w:val="en-US"/>
              </w:rPr>
              <w:t>5</w:t>
            </w:r>
          </w:p>
        </w:tc>
        <w:tc>
          <w:tcPr>
            <w:tcW w:w="3676" w:type="dxa"/>
          </w:tcPr>
          <w:p w14:paraId="42F6A831" w14:textId="77777777" w:rsidR="002318E5" w:rsidRPr="00D04BBF" w:rsidRDefault="002318E5" w:rsidP="0069724E">
            <w:pPr>
              <w:pStyle w:val="a5"/>
              <w:ind w:left="0"/>
              <w:jc w:val="both"/>
              <w:rPr>
                <w:b/>
                <w:sz w:val="20"/>
                <w:szCs w:val="20"/>
                <w:lang w:val="en-US"/>
              </w:rPr>
            </w:pPr>
            <w:r w:rsidRPr="00D04BBF">
              <w:rPr>
                <w:sz w:val="20"/>
                <w:szCs w:val="20"/>
                <w:lang w:val="en-US"/>
              </w:rPr>
              <w:t>Dismantling works by collapsing</w:t>
            </w:r>
            <w:r w:rsidR="00C10651" w:rsidRPr="00D04BBF">
              <w:rPr>
                <w:sz w:val="20"/>
                <w:szCs w:val="20"/>
                <w:lang w:val="en-US"/>
              </w:rPr>
              <w:t>.</w:t>
            </w:r>
          </w:p>
        </w:tc>
        <w:tc>
          <w:tcPr>
            <w:tcW w:w="2674" w:type="dxa"/>
          </w:tcPr>
          <w:p w14:paraId="0B9F4389" w14:textId="77777777" w:rsidR="002318E5" w:rsidRPr="00D04BBF" w:rsidRDefault="00EE0530" w:rsidP="00A34D0B">
            <w:pPr>
              <w:jc w:val="center"/>
              <w:rPr>
                <w:sz w:val="20"/>
                <w:szCs w:val="20"/>
                <w:lang w:val="en-US"/>
              </w:rPr>
            </w:pPr>
            <w:r w:rsidRPr="00D04BBF">
              <w:rPr>
                <w:sz w:val="20"/>
                <w:szCs w:val="20"/>
                <w:lang w:val="en-US"/>
              </w:rPr>
              <w:t>Appendix</w:t>
            </w:r>
            <w:r w:rsidR="002318E5" w:rsidRPr="00D04BBF">
              <w:rPr>
                <w:sz w:val="20"/>
                <w:szCs w:val="20"/>
              </w:rPr>
              <w:t xml:space="preserve"> №2</w:t>
            </w:r>
          </w:p>
          <w:p w14:paraId="77EE892D" w14:textId="214980C1" w:rsidR="002318E5" w:rsidRPr="00E548EE" w:rsidRDefault="002318E5" w:rsidP="00A34D0B">
            <w:pPr>
              <w:pStyle w:val="a5"/>
              <w:ind w:left="0"/>
              <w:jc w:val="center"/>
              <w:rPr>
                <w:b/>
                <w:sz w:val="20"/>
                <w:szCs w:val="20"/>
                <w:lang w:val="en-US"/>
              </w:rPr>
            </w:pPr>
            <w:r w:rsidRPr="00D04BBF">
              <w:rPr>
                <w:sz w:val="20"/>
                <w:szCs w:val="20"/>
                <w:lang w:val="en-US"/>
              </w:rPr>
              <w:t>p</w:t>
            </w:r>
            <w:r w:rsidRPr="00D04BBF">
              <w:rPr>
                <w:sz w:val="20"/>
                <w:szCs w:val="20"/>
              </w:rPr>
              <w:t>.</w:t>
            </w:r>
            <w:r w:rsidR="00E548EE">
              <w:rPr>
                <w:sz w:val="20"/>
                <w:szCs w:val="20"/>
              </w:rPr>
              <w:t>21</w:t>
            </w:r>
          </w:p>
        </w:tc>
        <w:tc>
          <w:tcPr>
            <w:tcW w:w="2305" w:type="dxa"/>
            <w:gridSpan w:val="2"/>
          </w:tcPr>
          <w:p w14:paraId="15117C36" w14:textId="32164A33" w:rsidR="002318E5" w:rsidRPr="002B2BA0" w:rsidRDefault="002318E5" w:rsidP="002B2BA0">
            <w:pPr>
              <w:jc w:val="both"/>
              <w:rPr>
                <w:sz w:val="20"/>
                <w:szCs w:val="20"/>
                <w:lang w:val="en-US"/>
              </w:rPr>
            </w:pPr>
            <w:r w:rsidRPr="00D04BBF">
              <w:rPr>
                <w:sz w:val="20"/>
                <w:szCs w:val="20"/>
                <w:lang w:val="en-US"/>
              </w:rPr>
              <w:t>1</w:t>
            </w:r>
            <w:r w:rsidR="002B2BA0">
              <w:rPr>
                <w:sz w:val="20"/>
                <w:szCs w:val="20"/>
                <w:lang w:val="en-US"/>
              </w:rPr>
              <w:t>00</w:t>
            </w:r>
            <w:r w:rsidRPr="00D04BBF">
              <w:rPr>
                <w:sz w:val="20"/>
                <w:szCs w:val="20"/>
                <w:lang w:val="en-US"/>
              </w:rPr>
              <w:t> 000 tenge</w:t>
            </w:r>
            <w:r w:rsidR="0099118F">
              <w:rPr>
                <w:sz w:val="20"/>
                <w:szCs w:val="20"/>
                <w:lang w:val="en-US"/>
              </w:rPr>
              <w:t xml:space="preserve"> and </w:t>
            </w:r>
            <w:r w:rsidRPr="00D04BBF">
              <w:rPr>
                <w:sz w:val="20"/>
                <w:szCs w:val="20"/>
                <w:lang w:val="en-US"/>
              </w:rPr>
              <w:t>accreditation cancellation for the period of</w:t>
            </w:r>
            <w:r w:rsidR="00C608A9">
              <w:rPr>
                <w:sz w:val="20"/>
                <w:szCs w:val="20"/>
                <w:lang w:val="en-US"/>
              </w:rPr>
              <w:t xml:space="preserve"> </w:t>
            </w:r>
            <w:r w:rsidRPr="00D04BBF">
              <w:rPr>
                <w:sz w:val="20"/>
                <w:szCs w:val="20"/>
                <w:lang w:val="en-US"/>
              </w:rPr>
              <w:t>6</w:t>
            </w:r>
            <w:r w:rsidR="00C608A9">
              <w:rPr>
                <w:sz w:val="20"/>
                <w:szCs w:val="20"/>
                <w:lang w:val="en-US"/>
              </w:rPr>
              <w:t xml:space="preserve"> </w:t>
            </w:r>
            <w:r w:rsidRPr="00D04BBF">
              <w:rPr>
                <w:sz w:val="20"/>
                <w:szCs w:val="20"/>
                <w:lang w:val="en-US"/>
              </w:rPr>
              <w:t>months. At repeated violation during period of validity of the contract, accreditation cancellation</w:t>
            </w:r>
            <w:r w:rsidR="00883300">
              <w:rPr>
                <w:sz w:val="20"/>
                <w:szCs w:val="20"/>
                <w:lang w:val="en-US"/>
              </w:rPr>
              <w:t xml:space="preserve"> on </w:t>
            </w:r>
            <w:r w:rsidRPr="00D04BBF">
              <w:rPr>
                <w:sz w:val="20"/>
                <w:szCs w:val="20"/>
                <w:lang w:val="en-US"/>
              </w:rPr>
              <w:t>1 year.</w:t>
            </w:r>
          </w:p>
        </w:tc>
      </w:tr>
      <w:tr w:rsidR="002318E5" w:rsidRPr="001A53F3" w14:paraId="42678EAD" w14:textId="77777777" w:rsidTr="009B57F0">
        <w:trPr>
          <w:trHeight w:val="1819"/>
        </w:trPr>
        <w:tc>
          <w:tcPr>
            <w:tcW w:w="545" w:type="dxa"/>
          </w:tcPr>
          <w:p w14:paraId="7EF5462A" w14:textId="472ECD30" w:rsidR="002318E5" w:rsidRPr="00D53A2C" w:rsidRDefault="002318E5" w:rsidP="00EF0A39">
            <w:pPr>
              <w:pStyle w:val="a5"/>
              <w:ind w:left="0"/>
              <w:jc w:val="center"/>
              <w:rPr>
                <w:b/>
                <w:sz w:val="20"/>
                <w:szCs w:val="20"/>
                <w:lang w:val="en-US"/>
              </w:rPr>
            </w:pPr>
            <w:r w:rsidRPr="00D04BBF">
              <w:rPr>
                <w:sz w:val="20"/>
                <w:szCs w:val="20"/>
                <w:lang w:val="en-US"/>
              </w:rPr>
              <w:t>1</w:t>
            </w:r>
            <w:r w:rsidR="00D53A2C">
              <w:rPr>
                <w:sz w:val="20"/>
                <w:szCs w:val="20"/>
                <w:lang w:val="en-US"/>
              </w:rPr>
              <w:t>6</w:t>
            </w:r>
          </w:p>
        </w:tc>
        <w:tc>
          <w:tcPr>
            <w:tcW w:w="3676" w:type="dxa"/>
          </w:tcPr>
          <w:p w14:paraId="2291AB60" w14:textId="77777777" w:rsidR="002318E5" w:rsidRPr="00D04BBF" w:rsidRDefault="002318E5" w:rsidP="0069724E">
            <w:pPr>
              <w:pStyle w:val="a5"/>
              <w:ind w:left="0"/>
              <w:jc w:val="both"/>
              <w:rPr>
                <w:b/>
                <w:sz w:val="20"/>
                <w:szCs w:val="20"/>
                <w:lang w:val="en-US"/>
              </w:rPr>
            </w:pPr>
            <w:r w:rsidRPr="00D04BBF">
              <w:rPr>
                <w:sz w:val="20"/>
                <w:szCs w:val="20"/>
                <w:lang w:val="en-US"/>
              </w:rPr>
              <w:t>Lack of information standers of the established form during installation/dismantling works.</w:t>
            </w:r>
          </w:p>
        </w:tc>
        <w:tc>
          <w:tcPr>
            <w:tcW w:w="2674" w:type="dxa"/>
          </w:tcPr>
          <w:p w14:paraId="49684DED" w14:textId="77777777" w:rsidR="002318E5" w:rsidRPr="00D04BBF" w:rsidRDefault="002318E5" w:rsidP="002318E5">
            <w:pPr>
              <w:pStyle w:val="a5"/>
              <w:ind w:left="0"/>
              <w:rPr>
                <w:b/>
                <w:sz w:val="20"/>
                <w:szCs w:val="20"/>
                <w:lang w:val="en-US"/>
              </w:rPr>
            </w:pPr>
          </w:p>
        </w:tc>
        <w:tc>
          <w:tcPr>
            <w:tcW w:w="2305" w:type="dxa"/>
            <w:gridSpan w:val="2"/>
          </w:tcPr>
          <w:p w14:paraId="418264F3" w14:textId="77777777" w:rsidR="002318E5" w:rsidRPr="0099118F" w:rsidRDefault="0099118F" w:rsidP="0099118F">
            <w:pPr>
              <w:jc w:val="both"/>
              <w:rPr>
                <w:sz w:val="20"/>
                <w:szCs w:val="20"/>
                <w:lang w:val="en-US"/>
              </w:rPr>
            </w:pPr>
            <w:r>
              <w:rPr>
                <w:sz w:val="20"/>
                <w:szCs w:val="20"/>
                <w:lang w:val="en-US"/>
              </w:rPr>
              <w:t>50</w:t>
            </w:r>
            <w:r w:rsidR="002318E5" w:rsidRPr="00D04BBF">
              <w:rPr>
                <w:sz w:val="20"/>
                <w:szCs w:val="20"/>
                <w:lang w:val="en-US"/>
              </w:rPr>
              <w:t> 000 tenge</w:t>
            </w:r>
            <w:r>
              <w:rPr>
                <w:sz w:val="20"/>
                <w:szCs w:val="20"/>
                <w:lang w:val="en-US"/>
              </w:rPr>
              <w:t xml:space="preserve"> and </w:t>
            </w:r>
            <w:r w:rsidR="002318E5" w:rsidRPr="00D04BBF">
              <w:rPr>
                <w:sz w:val="20"/>
                <w:szCs w:val="20"/>
                <w:lang w:val="en-US"/>
              </w:rPr>
              <w:t>accreditation cancellation for the period of1 month. At repeated violation during period of validity of the contract, accreditation cancellation</w:t>
            </w:r>
            <w:r w:rsidR="00883300">
              <w:rPr>
                <w:sz w:val="20"/>
                <w:szCs w:val="20"/>
                <w:lang w:val="en-US"/>
              </w:rPr>
              <w:t xml:space="preserve"> on </w:t>
            </w:r>
            <w:r>
              <w:rPr>
                <w:sz w:val="20"/>
                <w:szCs w:val="20"/>
                <w:lang w:val="en-US"/>
              </w:rPr>
              <w:t>3</w:t>
            </w:r>
            <w:r w:rsidR="002318E5" w:rsidRPr="00D04BBF">
              <w:rPr>
                <w:sz w:val="20"/>
                <w:szCs w:val="20"/>
                <w:lang w:val="en-US"/>
              </w:rPr>
              <w:t xml:space="preserve"> months.</w:t>
            </w:r>
          </w:p>
        </w:tc>
      </w:tr>
      <w:tr w:rsidR="00DF27BD" w:rsidRPr="001A53F3" w14:paraId="2FA9CD8F" w14:textId="77777777" w:rsidTr="009B57F0">
        <w:trPr>
          <w:trHeight w:val="1816"/>
        </w:trPr>
        <w:tc>
          <w:tcPr>
            <w:tcW w:w="545" w:type="dxa"/>
            <w:tcBorders>
              <w:bottom w:val="single" w:sz="4" w:space="0" w:color="auto"/>
            </w:tcBorders>
          </w:tcPr>
          <w:p w14:paraId="19D958DE" w14:textId="5066DA76" w:rsidR="00DF27BD" w:rsidRPr="00D53A2C" w:rsidRDefault="00DF27BD" w:rsidP="00EF0A39">
            <w:pPr>
              <w:pStyle w:val="a5"/>
              <w:ind w:left="0"/>
              <w:jc w:val="center"/>
              <w:rPr>
                <w:b/>
                <w:sz w:val="20"/>
                <w:szCs w:val="20"/>
                <w:lang w:val="en-US"/>
              </w:rPr>
            </w:pPr>
            <w:r w:rsidRPr="00D04BBF">
              <w:rPr>
                <w:sz w:val="20"/>
                <w:szCs w:val="20"/>
                <w:lang w:val="en-US"/>
              </w:rPr>
              <w:t>1</w:t>
            </w:r>
            <w:r w:rsidR="00D53A2C">
              <w:rPr>
                <w:sz w:val="20"/>
                <w:szCs w:val="20"/>
                <w:lang w:val="en-US"/>
              </w:rPr>
              <w:t>7</w:t>
            </w:r>
          </w:p>
        </w:tc>
        <w:tc>
          <w:tcPr>
            <w:tcW w:w="3676" w:type="dxa"/>
          </w:tcPr>
          <w:p w14:paraId="42330435" w14:textId="77777777" w:rsidR="00DF27BD" w:rsidRPr="00D04BBF" w:rsidRDefault="00DF27BD" w:rsidP="0069724E">
            <w:pPr>
              <w:pStyle w:val="a5"/>
              <w:ind w:left="0"/>
              <w:jc w:val="both"/>
              <w:rPr>
                <w:b/>
                <w:sz w:val="20"/>
                <w:szCs w:val="20"/>
                <w:lang w:val="en-US"/>
              </w:rPr>
            </w:pPr>
            <w:r w:rsidRPr="00D04BBF">
              <w:rPr>
                <w:sz w:val="20"/>
                <w:szCs w:val="20"/>
                <w:lang w:val="en-US"/>
              </w:rPr>
              <w:t>Absence of a person responsible for installation/dismantling works on stand.</w:t>
            </w:r>
          </w:p>
        </w:tc>
        <w:tc>
          <w:tcPr>
            <w:tcW w:w="2674" w:type="dxa"/>
          </w:tcPr>
          <w:p w14:paraId="3A352AA3" w14:textId="77777777" w:rsidR="00DF27BD" w:rsidRPr="00D04BBF" w:rsidRDefault="007C7AB6" w:rsidP="00A34D0B">
            <w:pPr>
              <w:jc w:val="center"/>
              <w:rPr>
                <w:sz w:val="20"/>
                <w:szCs w:val="20"/>
              </w:rPr>
            </w:pPr>
            <w:r w:rsidRPr="00D04BBF">
              <w:rPr>
                <w:sz w:val="20"/>
                <w:szCs w:val="20"/>
                <w:lang w:val="en-US"/>
              </w:rPr>
              <w:t>Appendix</w:t>
            </w:r>
            <w:r w:rsidR="00DF27BD" w:rsidRPr="00D04BBF">
              <w:rPr>
                <w:sz w:val="20"/>
                <w:szCs w:val="20"/>
              </w:rPr>
              <w:t xml:space="preserve"> №2</w:t>
            </w:r>
          </w:p>
          <w:p w14:paraId="24B190B3" w14:textId="1A96C519" w:rsidR="00DF27BD" w:rsidRPr="00E548EE" w:rsidRDefault="00DF27BD" w:rsidP="00A34D0B">
            <w:pPr>
              <w:jc w:val="center"/>
              <w:rPr>
                <w:sz w:val="20"/>
                <w:szCs w:val="20"/>
                <w:lang w:val="en-US"/>
              </w:rPr>
            </w:pPr>
            <w:r w:rsidRPr="00D04BBF">
              <w:rPr>
                <w:sz w:val="20"/>
                <w:szCs w:val="20"/>
                <w:lang w:val="en-US"/>
              </w:rPr>
              <w:t>p</w:t>
            </w:r>
            <w:r w:rsidRPr="00D04BBF">
              <w:rPr>
                <w:sz w:val="20"/>
                <w:szCs w:val="20"/>
              </w:rPr>
              <w:t>.</w:t>
            </w:r>
            <w:r w:rsidR="007C7AB6" w:rsidRPr="00D04BBF">
              <w:rPr>
                <w:sz w:val="20"/>
                <w:szCs w:val="20"/>
                <w:lang w:val="en-US"/>
              </w:rPr>
              <w:t>1</w:t>
            </w:r>
            <w:r w:rsidR="00E548EE">
              <w:rPr>
                <w:sz w:val="20"/>
                <w:szCs w:val="20"/>
                <w:lang w:val="en-US"/>
              </w:rPr>
              <w:t>7</w:t>
            </w:r>
          </w:p>
          <w:p w14:paraId="4B08E291" w14:textId="77777777" w:rsidR="00DF27BD" w:rsidRPr="00D04BBF" w:rsidRDefault="00DF27BD" w:rsidP="005F1025">
            <w:pPr>
              <w:pStyle w:val="a5"/>
              <w:ind w:left="0"/>
              <w:rPr>
                <w:b/>
                <w:sz w:val="20"/>
                <w:szCs w:val="20"/>
                <w:lang w:val="en-US"/>
              </w:rPr>
            </w:pPr>
          </w:p>
        </w:tc>
        <w:tc>
          <w:tcPr>
            <w:tcW w:w="2305" w:type="dxa"/>
            <w:gridSpan w:val="2"/>
          </w:tcPr>
          <w:p w14:paraId="2EE8AFB7" w14:textId="71FD4EBE" w:rsidR="00DF27BD" w:rsidRPr="0099118F" w:rsidRDefault="0099118F" w:rsidP="0099118F">
            <w:pPr>
              <w:jc w:val="both"/>
              <w:rPr>
                <w:sz w:val="20"/>
                <w:szCs w:val="20"/>
                <w:lang w:val="en-US"/>
              </w:rPr>
            </w:pPr>
            <w:r>
              <w:rPr>
                <w:sz w:val="20"/>
                <w:szCs w:val="20"/>
                <w:lang w:val="en-US"/>
              </w:rPr>
              <w:t>5</w:t>
            </w:r>
            <w:r w:rsidR="00DF27BD" w:rsidRPr="00D04BBF">
              <w:rPr>
                <w:sz w:val="20"/>
                <w:szCs w:val="20"/>
                <w:lang w:val="en-US"/>
              </w:rPr>
              <w:t>0 000 tenge</w:t>
            </w:r>
            <w:r>
              <w:rPr>
                <w:sz w:val="20"/>
                <w:szCs w:val="20"/>
                <w:lang w:val="en-US"/>
              </w:rPr>
              <w:t xml:space="preserve"> and </w:t>
            </w:r>
            <w:r w:rsidR="00DF27BD" w:rsidRPr="00D04BBF">
              <w:rPr>
                <w:sz w:val="20"/>
                <w:szCs w:val="20"/>
                <w:lang w:val="en-US"/>
              </w:rPr>
              <w:t>accreditation cancellation for the period of</w:t>
            </w:r>
            <w:r w:rsidR="00CC673E">
              <w:rPr>
                <w:sz w:val="20"/>
                <w:szCs w:val="20"/>
                <w:lang w:val="en-US"/>
              </w:rPr>
              <w:t xml:space="preserve"> </w:t>
            </w:r>
            <w:r w:rsidR="00DF27BD" w:rsidRPr="00D04BBF">
              <w:rPr>
                <w:sz w:val="20"/>
                <w:szCs w:val="20"/>
                <w:lang w:val="en-US"/>
              </w:rPr>
              <w:t>1 month. At repeated violation during period of validity of the contract, accreditation cancellation</w:t>
            </w:r>
            <w:r w:rsidR="00883300">
              <w:rPr>
                <w:sz w:val="20"/>
                <w:szCs w:val="20"/>
                <w:lang w:val="en-US"/>
              </w:rPr>
              <w:t xml:space="preserve"> on </w:t>
            </w:r>
            <w:r>
              <w:rPr>
                <w:sz w:val="20"/>
                <w:szCs w:val="20"/>
                <w:lang w:val="en-US"/>
              </w:rPr>
              <w:t>3</w:t>
            </w:r>
            <w:r w:rsidR="00DF27BD" w:rsidRPr="00D04BBF">
              <w:rPr>
                <w:sz w:val="20"/>
                <w:szCs w:val="20"/>
                <w:lang w:val="en-US"/>
              </w:rPr>
              <w:t xml:space="preserve"> months.</w:t>
            </w:r>
          </w:p>
        </w:tc>
      </w:tr>
      <w:tr w:rsidR="009562C1" w:rsidRPr="00D4059F" w14:paraId="17DC0902" w14:textId="77777777" w:rsidTr="009562C1">
        <w:trPr>
          <w:trHeight w:val="850"/>
        </w:trPr>
        <w:tc>
          <w:tcPr>
            <w:tcW w:w="545" w:type="dxa"/>
            <w:tcBorders>
              <w:bottom w:val="single" w:sz="4" w:space="0" w:color="auto"/>
            </w:tcBorders>
          </w:tcPr>
          <w:p w14:paraId="203FA4C4" w14:textId="362AA082" w:rsidR="009562C1" w:rsidRPr="00D53A2C" w:rsidRDefault="009562C1" w:rsidP="00EF0A39">
            <w:pPr>
              <w:pStyle w:val="a5"/>
              <w:ind w:left="0"/>
              <w:jc w:val="center"/>
              <w:rPr>
                <w:sz w:val="20"/>
                <w:szCs w:val="20"/>
                <w:lang w:val="en-US"/>
              </w:rPr>
            </w:pPr>
            <w:r w:rsidRPr="0089341B">
              <w:rPr>
                <w:sz w:val="20"/>
                <w:szCs w:val="20"/>
              </w:rPr>
              <w:t>1</w:t>
            </w:r>
            <w:r w:rsidR="00D53A2C" w:rsidRPr="0089341B">
              <w:rPr>
                <w:sz w:val="20"/>
                <w:szCs w:val="20"/>
                <w:lang w:val="en-US"/>
              </w:rPr>
              <w:t>8</w:t>
            </w:r>
          </w:p>
        </w:tc>
        <w:tc>
          <w:tcPr>
            <w:tcW w:w="3676" w:type="dxa"/>
          </w:tcPr>
          <w:p w14:paraId="44A0C76C" w14:textId="7E419B00" w:rsidR="009562C1" w:rsidRPr="00ED1516" w:rsidRDefault="009562C1" w:rsidP="0069724E">
            <w:pPr>
              <w:pStyle w:val="a5"/>
              <w:ind w:left="0"/>
              <w:jc w:val="both"/>
              <w:rPr>
                <w:sz w:val="20"/>
                <w:szCs w:val="20"/>
                <w:lang w:val="en-US"/>
              </w:rPr>
            </w:pPr>
            <w:r w:rsidRPr="0089341B">
              <w:rPr>
                <w:sz w:val="20"/>
                <w:szCs w:val="20"/>
                <w:lang w:val="en-US"/>
              </w:rPr>
              <w:t>Leaving construction waste from non-standard exhibition stands with a volume of more than 0.5 cubic meters</w:t>
            </w:r>
            <w:r w:rsidR="00CC673E" w:rsidRPr="0089341B">
              <w:rPr>
                <w:sz w:val="20"/>
                <w:szCs w:val="20"/>
                <w:lang w:val="en-US"/>
              </w:rPr>
              <w:t xml:space="preserve"> on the territory of the </w:t>
            </w:r>
            <w:r w:rsidR="00CE4D89" w:rsidRPr="0089341B">
              <w:rPr>
                <w:sz w:val="20"/>
                <w:szCs w:val="20"/>
                <w:lang w:val="en-US"/>
              </w:rPr>
              <w:t>EC «</w:t>
            </w:r>
            <w:r w:rsidR="00CC673E" w:rsidRPr="0089341B">
              <w:rPr>
                <w:sz w:val="20"/>
                <w:szCs w:val="20"/>
                <w:lang w:val="en-US"/>
              </w:rPr>
              <w:t>Atakent</w:t>
            </w:r>
            <w:r w:rsidR="00CE4D89" w:rsidRPr="0089341B">
              <w:rPr>
                <w:sz w:val="20"/>
                <w:szCs w:val="20"/>
                <w:lang w:val="en-US"/>
              </w:rPr>
              <w:t>»</w:t>
            </w:r>
            <w:r w:rsidR="00CC673E" w:rsidRPr="0089341B">
              <w:rPr>
                <w:sz w:val="20"/>
                <w:szCs w:val="20"/>
                <w:lang w:val="en-US"/>
              </w:rPr>
              <w:t>.</w:t>
            </w:r>
          </w:p>
        </w:tc>
        <w:tc>
          <w:tcPr>
            <w:tcW w:w="2674" w:type="dxa"/>
          </w:tcPr>
          <w:p w14:paraId="670F5A5E" w14:textId="77777777" w:rsidR="00CC0B85" w:rsidRPr="0089341B" w:rsidRDefault="00CC0B85" w:rsidP="00CC0B85">
            <w:pPr>
              <w:jc w:val="center"/>
              <w:rPr>
                <w:sz w:val="20"/>
                <w:szCs w:val="20"/>
              </w:rPr>
            </w:pPr>
            <w:r w:rsidRPr="0089341B">
              <w:rPr>
                <w:sz w:val="20"/>
                <w:szCs w:val="20"/>
                <w:lang w:val="en-US"/>
              </w:rPr>
              <w:t>Appendix</w:t>
            </w:r>
            <w:r w:rsidRPr="0089341B">
              <w:rPr>
                <w:sz w:val="20"/>
                <w:szCs w:val="20"/>
              </w:rPr>
              <w:t xml:space="preserve"> №2</w:t>
            </w:r>
          </w:p>
          <w:p w14:paraId="530AA3B6" w14:textId="7633B465" w:rsidR="009562C1" w:rsidRPr="00E548EE" w:rsidRDefault="00CC0B85" w:rsidP="00CC0B85">
            <w:pPr>
              <w:pStyle w:val="a5"/>
              <w:ind w:left="0"/>
              <w:jc w:val="center"/>
              <w:rPr>
                <w:sz w:val="20"/>
                <w:szCs w:val="20"/>
                <w:lang w:val="en-US"/>
              </w:rPr>
            </w:pPr>
            <w:r w:rsidRPr="0089341B">
              <w:rPr>
                <w:sz w:val="20"/>
                <w:szCs w:val="20"/>
                <w:lang w:val="en-US"/>
              </w:rPr>
              <w:t>p</w:t>
            </w:r>
            <w:r w:rsidRPr="0089341B">
              <w:rPr>
                <w:sz w:val="20"/>
                <w:szCs w:val="20"/>
              </w:rPr>
              <w:t>.3</w:t>
            </w:r>
            <w:r w:rsidR="00E548EE" w:rsidRPr="0089341B">
              <w:rPr>
                <w:sz w:val="20"/>
                <w:szCs w:val="20"/>
              </w:rPr>
              <w:t>9</w:t>
            </w:r>
          </w:p>
        </w:tc>
        <w:tc>
          <w:tcPr>
            <w:tcW w:w="2305" w:type="dxa"/>
            <w:gridSpan w:val="2"/>
          </w:tcPr>
          <w:p w14:paraId="5A37559B" w14:textId="77777777" w:rsidR="009562C1" w:rsidRPr="00ED1516" w:rsidRDefault="009562C1" w:rsidP="0099118F">
            <w:pPr>
              <w:jc w:val="both"/>
              <w:rPr>
                <w:sz w:val="20"/>
                <w:szCs w:val="20"/>
                <w:lang w:val="en-US"/>
              </w:rPr>
            </w:pPr>
            <w:r w:rsidRPr="0089341B">
              <w:rPr>
                <w:sz w:val="20"/>
                <w:szCs w:val="20"/>
                <w:lang w:val="en-US"/>
              </w:rPr>
              <w:t>300 000 tenge</w:t>
            </w:r>
          </w:p>
        </w:tc>
      </w:tr>
      <w:tr w:rsidR="00DF27BD" w:rsidRPr="001A53F3" w14:paraId="4B4E624B" w14:textId="77777777" w:rsidTr="009B57F0">
        <w:trPr>
          <w:trHeight w:val="1090"/>
        </w:trPr>
        <w:tc>
          <w:tcPr>
            <w:tcW w:w="545" w:type="dxa"/>
            <w:tcBorders>
              <w:bottom w:val="single" w:sz="4" w:space="0" w:color="auto"/>
            </w:tcBorders>
          </w:tcPr>
          <w:p w14:paraId="6F524234" w14:textId="21ECDFE2" w:rsidR="00DF27BD" w:rsidRPr="00FE1D7D" w:rsidRDefault="00DF27BD" w:rsidP="00EF0A39">
            <w:pPr>
              <w:pStyle w:val="a5"/>
              <w:ind w:left="0"/>
              <w:jc w:val="center"/>
              <w:rPr>
                <w:b/>
                <w:sz w:val="20"/>
                <w:szCs w:val="20"/>
                <w:lang w:val="en-US"/>
              </w:rPr>
            </w:pPr>
            <w:r w:rsidRPr="0089341B">
              <w:rPr>
                <w:sz w:val="20"/>
                <w:szCs w:val="20"/>
                <w:lang w:val="en-US"/>
              </w:rPr>
              <w:t>1</w:t>
            </w:r>
            <w:r w:rsidR="00D53A2C" w:rsidRPr="0089341B">
              <w:rPr>
                <w:sz w:val="20"/>
                <w:szCs w:val="20"/>
                <w:lang w:val="en-US"/>
              </w:rPr>
              <w:t>9</w:t>
            </w:r>
          </w:p>
        </w:tc>
        <w:tc>
          <w:tcPr>
            <w:tcW w:w="3676" w:type="dxa"/>
            <w:tcBorders>
              <w:bottom w:val="single" w:sz="4" w:space="0" w:color="auto"/>
            </w:tcBorders>
          </w:tcPr>
          <w:p w14:paraId="41C2B2BC" w14:textId="44B7B0A7" w:rsidR="00DF27BD" w:rsidRPr="00ED1516" w:rsidRDefault="0099118F" w:rsidP="0069724E">
            <w:pPr>
              <w:pStyle w:val="a5"/>
              <w:ind w:left="0"/>
              <w:jc w:val="both"/>
              <w:rPr>
                <w:bCs/>
                <w:sz w:val="20"/>
                <w:szCs w:val="20"/>
                <w:lang w:val="en-US"/>
              </w:rPr>
            </w:pPr>
            <w:r w:rsidRPr="0089341B">
              <w:rPr>
                <w:bCs/>
                <w:sz w:val="20"/>
                <w:szCs w:val="20"/>
                <w:lang w:val="en-US"/>
              </w:rPr>
              <w:t>Conducting</w:t>
            </w:r>
            <w:r w:rsidR="00641DCD" w:rsidRPr="0089341B">
              <w:rPr>
                <w:bCs/>
                <w:sz w:val="20"/>
                <w:szCs w:val="20"/>
                <w:lang w:val="en-US"/>
              </w:rPr>
              <w:t xml:space="preserve"> installation/</w:t>
            </w:r>
            <w:r w:rsidR="00183766" w:rsidRPr="0089341B">
              <w:rPr>
                <w:bCs/>
                <w:sz w:val="20"/>
                <w:szCs w:val="20"/>
                <w:lang w:val="en-US"/>
              </w:rPr>
              <w:t>dismantling and design work in any form of clothing, without the use of construction vests, closed shoes and safety helmets.</w:t>
            </w:r>
          </w:p>
        </w:tc>
        <w:tc>
          <w:tcPr>
            <w:tcW w:w="2674" w:type="dxa"/>
          </w:tcPr>
          <w:p w14:paraId="654FBB39" w14:textId="77777777" w:rsidR="00DF27BD" w:rsidRPr="0089341B" w:rsidRDefault="007C7AB6" w:rsidP="002B5B8F">
            <w:pPr>
              <w:jc w:val="center"/>
              <w:rPr>
                <w:sz w:val="20"/>
                <w:szCs w:val="20"/>
              </w:rPr>
            </w:pPr>
            <w:r w:rsidRPr="0089341B">
              <w:rPr>
                <w:sz w:val="20"/>
                <w:szCs w:val="20"/>
                <w:lang w:val="en-US"/>
              </w:rPr>
              <w:t>Appendix</w:t>
            </w:r>
            <w:r w:rsidR="00DF27BD" w:rsidRPr="0089341B">
              <w:rPr>
                <w:sz w:val="20"/>
                <w:szCs w:val="20"/>
              </w:rPr>
              <w:t xml:space="preserve"> №2</w:t>
            </w:r>
          </w:p>
          <w:p w14:paraId="3ECE6D3F" w14:textId="32F3CCA6" w:rsidR="00DF27BD" w:rsidRPr="00253706" w:rsidRDefault="00DF27BD" w:rsidP="002B5B8F">
            <w:pPr>
              <w:pStyle w:val="a5"/>
              <w:ind w:left="0"/>
              <w:jc w:val="center"/>
              <w:rPr>
                <w:b/>
                <w:sz w:val="20"/>
                <w:szCs w:val="20"/>
                <w:lang w:val="en-US"/>
              </w:rPr>
            </w:pPr>
            <w:r w:rsidRPr="0089341B">
              <w:rPr>
                <w:sz w:val="20"/>
                <w:szCs w:val="20"/>
                <w:lang w:val="en-US"/>
              </w:rPr>
              <w:t>p</w:t>
            </w:r>
            <w:r w:rsidRPr="0089341B">
              <w:rPr>
                <w:sz w:val="20"/>
                <w:szCs w:val="20"/>
              </w:rPr>
              <w:t>.</w:t>
            </w:r>
            <w:r w:rsidR="007C7AB6" w:rsidRPr="0089341B">
              <w:rPr>
                <w:sz w:val="20"/>
                <w:szCs w:val="20"/>
                <w:lang w:val="en-US"/>
              </w:rPr>
              <w:t>1</w:t>
            </w:r>
            <w:r w:rsidR="00253706" w:rsidRPr="0089341B">
              <w:rPr>
                <w:sz w:val="20"/>
                <w:szCs w:val="20"/>
                <w:lang w:val="en-US"/>
              </w:rPr>
              <w:t>6</w:t>
            </w:r>
          </w:p>
        </w:tc>
        <w:tc>
          <w:tcPr>
            <w:tcW w:w="2305" w:type="dxa"/>
            <w:gridSpan w:val="2"/>
          </w:tcPr>
          <w:p w14:paraId="1041E72D" w14:textId="3434F43A" w:rsidR="00DF27BD" w:rsidRPr="00ED1516" w:rsidRDefault="0099118F" w:rsidP="0099118F">
            <w:pPr>
              <w:jc w:val="both"/>
              <w:rPr>
                <w:sz w:val="20"/>
                <w:szCs w:val="20"/>
                <w:lang w:val="en-US"/>
              </w:rPr>
            </w:pPr>
            <w:r w:rsidRPr="0089341B">
              <w:rPr>
                <w:sz w:val="20"/>
                <w:szCs w:val="20"/>
                <w:lang w:val="en-US"/>
              </w:rPr>
              <w:t>5</w:t>
            </w:r>
            <w:r w:rsidR="00DF27BD" w:rsidRPr="0089341B">
              <w:rPr>
                <w:sz w:val="20"/>
                <w:szCs w:val="20"/>
                <w:lang w:val="en-US"/>
              </w:rPr>
              <w:t>0 000 tenge</w:t>
            </w:r>
            <w:r w:rsidR="00183766" w:rsidRPr="0089341B">
              <w:rPr>
                <w:sz w:val="20"/>
                <w:szCs w:val="20"/>
                <w:lang w:val="en-US"/>
              </w:rPr>
              <w:t>. A</w:t>
            </w:r>
            <w:r w:rsidRPr="0089341B">
              <w:rPr>
                <w:sz w:val="20"/>
                <w:szCs w:val="20"/>
                <w:lang w:val="en-US"/>
              </w:rPr>
              <w:t>t repeated violation during period of validity of the contract, accreditation cancellation</w:t>
            </w:r>
            <w:r w:rsidR="00883300" w:rsidRPr="0089341B">
              <w:rPr>
                <w:sz w:val="20"/>
                <w:szCs w:val="20"/>
                <w:lang w:val="en-US"/>
              </w:rPr>
              <w:t xml:space="preserve"> on </w:t>
            </w:r>
            <w:r w:rsidRPr="0089341B">
              <w:rPr>
                <w:sz w:val="20"/>
                <w:szCs w:val="20"/>
                <w:lang w:val="en-US"/>
              </w:rPr>
              <w:t>1 year.</w:t>
            </w:r>
          </w:p>
        </w:tc>
      </w:tr>
      <w:tr w:rsidR="001137F2" w:rsidRPr="001A53F3" w14:paraId="70A5EC83" w14:textId="77777777" w:rsidTr="001137F2">
        <w:trPr>
          <w:trHeight w:val="1140"/>
        </w:trPr>
        <w:tc>
          <w:tcPr>
            <w:tcW w:w="545" w:type="dxa"/>
            <w:tcBorders>
              <w:top w:val="single" w:sz="4" w:space="0" w:color="auto"/>
            </w:tcBorders>
          </w:tcPr>
          <w:p w14:paraId="191DB2E3" w14:textId="2448BA7E" w:rsidR="001137F2" w:rsidRPr="00FE1D7D" w:rsidRDefault="00D53A2C" w:rsidP="00EF0A39">
            <w:pPr>
              <w:pStyle w:val="a5"/>
              <w:ind w:left="0"/>
              <w:jc w:val="center"/>
              <w:rPr>
                <w:sz w:val="20"/>
                <w:szCs w:val="20"/>
                <w:lang w:val="en-US"/>
              </w:rPr>
            </w:pPr>
            <w:r w:rsidRPr="0089341B">
              <w:rPr>
                <w:sz w:val="20"/>
                <w:szCs w:val="20"/>
                <w:lang w:val="en-US"/>
              </w:rPr>
              <w:t>20</w:t>
            </w:r>
          </w:p>
        </w:tc>
        <w:tc>
          <w:tcPr>
            <w:tcW w:w="3676" w:type="dxa"/>
            <w:tcBorders>
              <w:top w:val="single" w:sz="4" w:space="0" w:color="auto"/>
            </w:tcBorders>
          </w:tcPr>
          <w:p w14:paraId="23646790" w14:textId="77777777" w:rsidR="001137F2" w:rsidRPr="00ED1516" w:rsidRDefault="001137F2" w:rsidP="002D64AA">
            <w:pPr>
              <w:pStyle w:val="a5"/>
              <w:ind w:left="0"/>
              <w:jc w:val="both"/>
              <w:rPr>
                <w:bCs/>
                <w:sz w:val="20"/>
                <w:szCs w:val="20"/>
                <w:lang w:val="en-US"/>
              </w:rPr>
            </w:pPr>
            <w:r w:rsidRPr="0089341B">
              <w:rPr>
                <w:bCs/>
                <w:sz w:val="20"/>
                <w:szCs w:val="20"/>
                <w:lang w:val="en-US"/>
              </w:rPr>
              <w:t>For providing false information and unreliable (fake) documents such us: an electrician’s permit, a climber’s permit, a copy of the Voluntary Insurance Agreement in the amount of 30</w:t>
            </w:r>
            <w:r w:rsidR="002D64AA" w:rsidRPr="0089341B">
              <w:rPr>
                <w:bCs/>
                <w:sz w:val="20"/>
                <w:szCs w:val="20"/>
                <w:lang w:val="en-US"/>
              </w:rPr>
              <w:t> 000 000</w:t>
            </w:r>
            <w:r w:rsidRPr="0089341B">
              <w:rPr>
                <w:bCs/>
                <w:sz w:val="20"/>
                <w:szCs w:val="20"/>
                <w:lang w:val="en-US"/>
              </w:rPr>
              <w:t xml:space="preserve"> tenge, certificates of treatment with a refractory composition. </w:t>
            </w:r>
          </w:p>
        </w:tc>
        <w:tc>
          <w:tcPr>
            <w:tcW w:w="2674" w:type="dxa"/>
          </w:tcPr>
          <w:p w14:paraId="5DE5C286" w14:textId="77777777" w:rsidR="001137F2" w:rsidRPr="00D04BBF" w:rsidRDefault="001137F2" w:rsidP="002B5B8F">
            <w:pPr>
              <w:jc w:val="center"/>
              <w:rPr>
                <w:sz w:val="20"/>
                <w:szCs w:val="20"/>
                <w:lang w:val="en-US"/>
              </w:rPr>
            </w:pPr>
          </w:p>
        </w:tc>
        <w:tc>
          <w:tcPr>
            <w:tcW w:w="2305" w:type="dxa"/>
            <w:gridSpan w:val="2"/>
          </w:tcPr>
          <w:p w14:paraId="526465E5" w14:textId="77777777" w:rsidR="001137F2" w:rsidRPr="00ED1516" w:rsidRDefault="001137F2" w:rsidP="0099118F">
            <w:pPr>
              <w:jc w:val="both"/>
              <w:rPr>
                <w:sz w:val="20"/>
                <w:szCs w:val="20"/>
                <w:lang w:val="en-US"/>
              </w:rPr>
            </w:pPr>
            <w:r w:rsidRPr="0089341B">
              <w:rPr>
                <w:sz w:val="20"/>
                <w:szCs w:val="20"/>
                <w:lang w:val="en-US"/>
              </w:rPr>
              <w:t xml:space="preserve">300 000 tenge. At repeated violation during period of validity of the contract, accreditation </w:t>
            </w:r>
            <w:r w:rsidR="00ED715F" w:rsidRPr="0089341B">
              <w:rPr>
                <w:sz w:val="20"/>
                <w:szCs w:val="20"/>
                <w:lang w:val="en-US"/>
              </w:rPr>
              <w:t xml:space="preserve">cancellation </w:t>
            </w:r>
            <w:r w:rsidRPr="0089341B">
              <w:rPr>
                <w:sz w:val="20"/>
                <w:szCs w:val="20"/>
                <w:lang w:val="en-US"/>
              </w:rPr>
              <w:t>on 1 year.</w:t>
            </w:r>
          </w:p>
        </w:tc>
      </w:tr>
      <w:tr w:rsidR="00DF27BD" w:rsidRPr="001A53F3" w14:paraId="14C7E171" w14:textId="77777777" w:rsidTr="009B57F0">
        <w:trPr>
          <w:trHeight w:val="1569"/>
        </w:trPr>
        <w:tc>
          <w:tcPr>
            <w:tcW w:w="545" w:type="dxa"/>
          </w:tcPr>
          <w:p w14:paraId="286F5421" w14:textId="6B62322C" w:rsidR="00DF27BD" w:rsidRPr="00883300" w:rsidRDefault="00D53A2C" w:rsidP="00EF0A39">
            <w:pPr>
              <w:pStyle w:val="a5"/>
              <w:ind w:left="0"/>
              <w:jc w:val="center"/>
              <w:rPr>
                <w:sz w:val="20"/>
                <w:szCs w:val="20"/>
                <w:lang w:val="en-US"/>
              </w:rPr>
            </w:pPr>
            <w:r>
              <w:rPr>
                <w:sz w:val="20"/>
                <w:szCs w:val="20"/>
                <w:lang w:val="en-US"/>
              </w:rPr>
              <w:t>21</w:t>
            </w:r>
          </w:p>
          <w:p w14:paraId="51FB3740" w14:textId="77777777" w:rsidR="00AF617A" w:rsidRPr="00D04BBF" w:rsidRDefault="00AF617A" w:rsidP="005F1025">
            <w:pPr>
              <w:pStyle w:val="a5"/>
              <w:ind w:left="0"/>
              <w:rPr>
                <w:b/>
                <w:sz w:val="20"/>
                <w:szCs w:val="20"/>
                <w:lang w:val="en-US"/>
              </w:rPr>
            </w:pPr>
          </w:p>
        </w:tc>
        <w:tc>
          <w:tcPr>
            <w:tcW w:w="3676" w:type="dxa"/>
          </w:tcPr>
          <w:p w14:paraId="2D83741C" w14:textId="77777777" w:rsidR="00AF617A" w:rsidRPr="00D04BBF" w:rsidRDefault="00AF617A" w:rsidP="0069724E">
            <w:pPr>
              <w:pStyle w:val="a5"/>
              <w:ind w:left="0"/>
              <w:jc w:val="both"/>
              <w:rPr>
                <w:sz w:val="20"/>
                <w:szCs w:val="20"/>
                <w:lang w:val="en-US"/>
              </w:rPr>
            </w:pPr>
            <w:r w:rsidRPr="00D04BBF">
              <w:rPr>
                <w:sz w:val="20"/>
                <w:szCs w:val="20"/>
                <w:lang w:val="en-US"/>
              </w:rPr>
              <w:t>Continuation of construction and installation works at the stand on the days of arrival of participants, as well as during the days of the exhibition.</w:t>
            </w:r>
          </w:p>
          <w:p w14:paraId="270A1231" w14:textId="77777777" w:rsidR="00DF27BD" w:rsidRPr="00D04BBF" w:rsidRDefault="00DF27BD" w:rsidP="005F1025">
            <w:pPr>
              <w:pStyle w:val="a5"/>
              <w:ind w:left="0"/>
              <w:rPr>
                <w:b/>
                <w:sz w:val="20"/>
                <w:szCs w:val="20"/>
                <w:lang w:val="en-US"/>
              </w:rPr>
            </w:pPr>
          </w:p>
        </w:tc>
        <w:tc>
          <w:tcPr>
            <w:tcW w:w="2674" w:type="dxa"/>
          </w:tcPr>
          <w:p w14:paraId="4868A83C" w14:textId="77777777" w:rsidR="005F1025" w:rsidRPr="00D04BBF" w:rsidRDefault="007C7AB6" w:rsidP="002B5B8F">
            <w:pPr>
              <w:jc w:val="center"/>
              <w:rPr>
                <w:sz w:val="20"/>
                <w:szCs w:val="20"/>
              </w:rPr>
            </w:pPr>
            <w:r w:rsidRPr="00D04BBF">
              <w:rPr>
                <w:sz w:val="20"/>
                <w:szCs w:val="20"/>
                <w:lang w:val="en-US"/>
              </w:rPr>
              <w:t>Appendix</w:t>
            </w:r>
            <w:r w:rsidR="005F1025" w:rsidRPr="00D04BBF">
              <w:rPr>
                <w:sz w:val="20"/>
                <w:szCs w:val="20"/>
              </w:rPr>
              <w:t xml:space="preserve"> №3</w:t>
            </w:r>
          </w:p>
          <w:p w14:paraId="720AD5BE" w14:textId="37FD8796" w:rsidR="00DF27BD" w:rsidRPr="00D04BBF" w:rsidRDefault="005F1025" w:rsidP="002B5B8F">
            <w:pPr>
              <w:pStyle w:val="a5"/>
              <w:ind w:left="0"/>
              <w:jc w:val="center"/>
              <w:rPr>
                <w:b/>
                <w:sz w:val="20"/>
                <w:szCs w:val="20"/>
                <w:lang w:val="en-US"/>
              </w:rPr>
            </w:pPr>
            <w:r w:rsidRPr="00D04BBF">
              <w:rPr>
                <w:sz w:val="20"/>
                <w:szCs w:val="20"/>
                <w:lang w:val="en-US"/>
              </w:rPr>
              <w:t>p</w:t>
            </w:r>
            <w:r w:rsidRPr="00D04BBF">
              <w:rPr>
                <w:sz w:val="20"/>
                <w:szCs w:val="20"/>
              </w:rPr>
              <w:t>.</w:t>
            </w:r>
            <w:r w:rsidR="00183766">
              <w:rPr>
                <w:sz w:val="20"/>
                <w:szCs w:val="20"/>
              </w:rPr>
              <w:t>12</w:t>
            </w:r>
            <w:r w:rsidR="00437EAE" w:rsidRPr="00D04BBF">
              <w:rPr>
                <w:sz w:val="20"/>
                <w:szCs w:val="20"/>
              </w:rPr>
              <w:t>.</w:t>
            </w:r>
          </w:p>
        </w:tc>
        <w:tc>
          <w:tcPr>
            <w:tcW w:w="2305" w:type="dxa"/>
            <w:gridSpan w:val="2"/>
          </w:tcPr>
          <w:p w14:paraId="24B6D2F6" w14:textId="14474F13" w:rsidR="00DF27BD" w:rsidRPr="0099118F" w:rsidRDefault="005F1025" w:rsidP="0099118F">
            <w:pPr>
              <w:jc w:val="both"/>
              <w:rPr>
                <w:sz w:val="20"/>
                <w:szCs w:val="20"/>
                <w:lang w:val="en-US"/>
              </w:rPr>
            </w:pPr>
            <w:r w:rsidRPr="00D04BBF">
              <w:rPr>
                <w:sz w:val="20"/>
                <w:szCs w:val="20"/>
                <w:lang w:val="en-US"/>
              </w:rPr>
              <w:t>200 000 tenge</w:t>
            </w:r>
            <w:r w:rsidR="0099118F">
              <w:rPr>
                <w:sz w:val="20"/>
                <w:szCs w:val="20"/>
                <w:lang w:val="en-US"/>
              </w:rPr>
              <w:t xml:space="preserve"> and </w:t>
            </w:r>
            <w:r w:rsidRPr="00D04BBF">
              <w:rPr>
                <w:sz w:val="20"/>
                <w:szCs w:val="20"/>
                <w:lang w:val="en-US"/>
              </w:rPr>
              <w:t>accreditation cancellation for the period of</w:t>
            </w:r>
            <w:r w:rsidR="00183766">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5F1025" w:rsidRPr="001A53F3" w14:paraId="36810BEF" w14:textId="77777777" w:rsidTr="00EF0A39">
        <w:trPr>
          <w:trHeight w:val="765"/>
        </w:trPr>
        <w:tc>
          <w:tcPr>
            <w:tcW w:w="545" w:type="dxa"/>
          </w:tcPr>
          <w:p w14:paraId="532056C2" w14:textId="731C6757" w:rsidR="005F1025" w:rsidRPr="00FE1D7D" w:rsidRDefault="00FE1D7D" w:rsidP="00EF0A39">
            <w:pPr>
              <w:pStyle w:val="a5"/>
              <w:ind w:left="0"/>
              <w:jc w:val="center"/>
              <w:rPr>
                <w:bCs/>
                <w:sz w:val="20"/>
                <w:szCs w:val="20"/>
                <w:lang w:val="en-US"/>
              </w:rPr>
            </w:pPr>
            <w:r>
              <w:rPr>
                <w:bCs/>
                <w:sz w:val="20"/>
                <w:szCs w:val="20"/>
                <w:lang w:val="en-US"/>
              </w:rPr>
              <w:lastRenderedPageBreak/>
              <w:t>2</w:t>
            </w:r>
            <w:r w:rsidR="00D53A2C">
              <w:rPr>
                <w:bCs/>
                <w:sz w:val="20"/>
                <w:szCs w:val="20"/>
                <w:lang w:val="en-US"/>
              </w:rPr>
              <w:t>2</w:t>
            </w:r>
          </w:p>
        </w:tc>
        <w:tc>
          <w:tcPr>
            <w:tcW w:w="3676" w:type="dxa"/>
          </w:tcPr>
          <w:p w14:paraId="1AAD3ED9" w14:textId="77777777" w:rsidR="005F1025" w:rsidRPr="00D04BBF" w:rsidRDefault="005F1025" w:rsidP="0069724E">
            <w:pPr>
              <w:pStyle w:val="a5"/>
              <w:ind w:left="0"/>
              <w:jc w:val="both"/>
              <w:rPr>
                <w:b/>
                <w:sz w:val="20"/>
                <w:szCs w:val="20"/>
                <w:lang w:val="en-US"/>
              </w:rPr>
            </w:pPr>
            <w:r w:rsidRPr="00D04BBF">
              <w:rPr>
                <w:sz w:val="20"/>
                <w:szCs w:val="20"/>
                <w:lang w:val="en-US"/>
              </w:rPr>
              <w:t xml:space="preserve">Unauthorized connection of the equipment to the EC </w:t>
            </w:r>
            <w:r w:rsidR="009F22A5" w:rsidRPr="00D04BBF">
              <w:rPr>
                <w:sz w:val="20"/>
                <w:szCs w:val="20"/>
                <w:lang w:val="en-US"/>
              </w:rPr>
              <w:t>«</w:t>
            </w:r>
            <w:r w:rsidRPr="00D04BBF">
              <w:rPr>
                <w:sz w:val="20"/>
                <w:szCs w:val="20"/>
                <w:lang w:val="en-US"/>
              </w:rPr>
              <w:t>Atakent</w:t>
            </w:r>
            <w:r w:rsidR="009F22A5" w:rsidRPr="00D04BBF">
              <w:rPr>
                <w:sz w:val="20"/>
                <w:szCs w:val="20"/>
                <w:lang w:val="en-US"/>
              </w:rPr>
              <w:t>»</w:t>
            </w:r>
            <w:r w:rsidRPr="00D04BBF">
              <w:rPr>
                <w:sz w:val="20"/>
                <w:szCs w:val="20"/>
                <w:lang w:val="en-US"/>
              </w:rPr>
              <w:t xml:space="preserve"> engineering networks.</w:t>
            </w:r>
          </w:p>
        </w:tc>
        <w:tc>
          <w:tcPr>
            <w:tcW w:w="2674" w:type="dxa"/>
          </w:tcPr>
          <w:p w14:paraId="0350D3AB" w14:textId="77777777" w:rsidR="005F1025" w:rsidRPr="00D04BBF" w:rsidRDefault="007C7AB6" w:rsidP="005F1025">
            <w:pPr>
              <w:jc w:val="center"/>
              <w:rPr>
                <w:sz w:val="20"/>
                <w:szCs w:val="20"/>
              </w:rPr>
            </w:pPr>
            <w:r w:rsidRPr="00D04BBF">
              <w:rPr>
                <w:sz w:val="20"/>
                <w:szCs w:val="20"/>
                <w:lang w:val="en-US"/>
              </w:rPr>
              <w:t>Appendix</w:t>
            </w:r>
            <w:r w:rsidR="005F1025" w:rsidRPr="00D04BBF">
              <w:rPr>
                <w:sz w:val="20"/>
                <w:szCs w:val="20"/>
              </w:rPr>
              <w:t xml:space="preserve"> №2</w:t>
            </w:r>
          </w:p>
          <w:p w14:paraId="4ED4E983" w14:textId="455295DD" w:rsidR="005F1025" w:rsidRPr="00253706" w:rsidRDefault="005F1025" w:rsidP="005F1025">
            <w:pPr>
              <w:pStyle w:val="a5"/>
              <w:ind w:left="0"/>
              <w:jc w:val="center"/>
              <w:rPr>
                <w:b/>
                <w:sz w:val="20"/>
                <w:szCs w:val="20"/>
                <w:lang w:val="en-US"/>
              </w:rPr>
            </w:pPr>
            <w:r w:rsidRPr="00D04BBF">
              <w:rPr>
                <w:sz w:val="20"/>
                <w:szCs w:val="20"/>
                <w:lang w:val="en-US"/>
              </w:rPr>
              <w:t>p</w:t>
            </w:r>
            <w:r w:rsidRPr="00D04BBF">
              <w:rPr>
                <w:sz w:val="20"/>
                <w:szCs w:val="20"/>
              </w:rPr>
              <w:t>.</w:t>
            </w:r>
            <w:r w:rsidR="00927E8D">
              <w:rPr>
                <w:sz w:val="20"/>
                <w:szCs w:val="20"/>
              </w:rPr>
              <w:t>2</w:t>
            </w:r>
            <w:r w:rsidR="00253706">
              <w:rPr>
                <w:sz w:val="20"/>
                <w:szCs w:val="20"/>
                <w:lang w:val="en-US"/>
              </w:rPr>
              <w:t>6</w:t>
            </w:r>
          </w:p>
        </w:tc>
        <w:tc>
          <w:tcPr>
            <w:tcW w:w="2305" w:type="dxa"/>
            <w:gridSpan w:val="2"/>
          </w:tcPr>
          <w:p w14:paraId="590F2EBE" w14:textId="77777777" w:rsidR="005F1025" w:rsidRPr="00D04BBF" w:rsidRDefault="0099118F" w:rsidP="004918BF">
            <w:pPr>
              <w:pStyle w:val="a5"/>
              <w:ind w:left="0"/>
              <w:jc w:val="both"/>
              <w:rPr>
                <w:b/>
                <w:sz w:val="20"/>
                <w:szCs w:val="20"/>
                <w:lang w:val="en-US"/>
              </w:rPr>
            </w:pPr>
            <w:r>
              <w:rPr>
                <w:sz w:val="20"/>
                <w:szCs w:val="20"/>
                <w:lang w:val="en-US"/>
              </w:rPr>
              <w:t>5</w:t>
            </w:r>
            <w:r w:rsidR="005F1025" w:rsidRPr="00D04BBF">
              <w:rPr>
                <w:sz w:val="20"/>
                <w:szCs w:val="20"/>
                <w:lang w:val="en-US"/>
              </w:rPr>
              <w:t>0 000 tenge for each unauthorized connection.</w:t>
            </w:r>
          </w:p>
        </w:tc>
      </w:tr>
      <w:tr w:rsidR="005F1025" w:rsidRPr="001A53F3" w14:paraId="310AA60D" w14:textId="77777777" w:rsidTr="00296016">
        <w:trPr>
          <w:trHeight w:val="784"/>
        </w:trPr>
        <w:tc>
          <w:tcPr>
            <w:tcW w:w="545" w:type="dxa"/>
          </w:tcPr>
          <w:p w14:paraId="0FB3B2A8" w14:textId="0465CE55" w:rsidR="005F1025" w:rsidRPr="00883300" w:rsidRDefault="00883300" w:rsidP="00EF0A39">
            <w:pPr>
              <w:pStyle w:val="a5"/>
              <w:ind w:left="0"/>
              <w:jc w:val="center"/>
              <w:rPr>
                <w:sz w:val="20"/>
                <w:szCs w:val="20"/>
                <w:lang w:val="en-US"/>
              </w:rPr>
            </w:pPr>
            <w:r>
              <w:rPr>
                <w:sz w:val="20"/>
                <w:szCs w:val="20"/>
                <w:lang w:val="en-US"/>
              </w:rPr>
              <w:t>2</w:t>
            </w:r>
            <w:r w:rsidR="00D53A2C">
              <w:rPr>
                <w:sz w:val="20"/>
                <w:szCs w:val="20"/>
                <w:lang w:val="en-US"/>
              </w:rPr>
              <w:t>3</w:t>
            </w:r>
          </w:p>
        </w:tc>
        <w:tc>
          <w:tcPr>
            <w:tcW w:w="3676" w:type="dxa"/>
          </w:tcPr>
          <w:p w14:paraId="7BD9A0E8" w14:textId="77777777" w:rsidR="005F1025" w:rsidRPr="00D04BBF" w:rsidRDefault="005F1025" w:rsidP="0069724E">
            <w:pPr>
              <w:pStyle w:val="a5"/>
              <w:ind w:left="0"/>
              <w:jc w:val="both"/>
              <w:rPr>
                <w:sz w:val="20"/>
                <w:szCs w:val="20"/>
                <w:lang w:val="en-US"/>
              </w:rPr>
            </w:pPr>
            <w:r w:rsidRPr="00D04BBF">
              <w:rPr>
                <w:sz w:val="20"/>
                <w:szCs w:val="20"/>
                <w:lang w:val="en-US"/>
              </w:rPr>
              <w:t xml:space="preserve">Leaving by the builder of not dismantled stand or its separate elements in EC </w:t>
            </w:r>
            <w:r w:rsidR="009F22A5" w:rsidRPr="00D04BBF">
              <w:rPr>
                <w:sz w:val="20"/>
                <w:szCs w:val="20"/>
                <w:lang w:val="en-US"/>
              </w:rPr>
              <w:t>«</w:t>
            </w:r>
            <w:r w:rsidRPr="00D04BBF">
              <w:rPr>
                <w:sz w:val="20"/>
                <w:szCs w:val="20"/>
                <w:lang w:val="en-US"/>
              </w:rPr>
              <w:t>Atakent</w:t>
            </w:r>
            <w:r w:rsidR="009F22A5" w:rsidRPr="00D04BBF">
              <w:rPr>
                <w:sz w:val="20"/>
                <w:szCs w:val="20"/>
                <w:lang w:val="en-US"/>
              </w:rPr>
              <w:t>»</w:t>
            </w:r>
            <w:r w:rsidRPr="00D04BBF">
              <w:rPr>
                <w:sz w:val="20"/>
                <w:szCs w:val="20"/>
                <w:lang w:val="en-US"/>
              </w:rPr>
              <w:t xml:space="preserve"> territory.</w:t>
            </w:r>
          </w:p>
        </w:tc>
        <w:tc>
          <w:tcPr>
            <w:tcW w:w="2674" w:type="dxa"/>
          </w:tcPr>
          <w:p w14:paraId="66FEE83A" w14:textId="77777777" w:rsidR="005F1025" w:rsidRPr="00D04BBF" w:rsidRDefault="007C7AB6" w:rsidP="002B5B8F">
            <w:pPr>
              <w:jc w:val="center"/>
              <w:rPr>
                <w:sz w:val="20"/>
                <w:szCs w:val="20"/>
                <w:lang w:val="en-US"/>
              </w:rPr>
            </w:pPr>
            <w:r w:rsidRPr="00D04BBF">
              <w:rPr>
                <w:sz w:val="20"/>
                <w:szCs w:val="20"/>
                <w:lang w:val="en-US"/>
              </w:rPr>
              <w:t xml:space="preserve">Appendix </w:t>
            </w:r>
            <w:r w:rsidR="005F1025" w:rsidRPr="00D04BBF">
              <w:rPr>
                <w:sz w:val="20"/>
                <w:szCs w:val="20"/>
              </w:rPr>
              <w:t>№</w:t>
            </w:r>
            <w:r w:rsidRPr="00D04BBF">
              <w:rPr>
                <w:sz w:val="20"/>
                <w:szCs w:val="20"/>
                <w:lang w:val="en-US"/>
              </w:rPr>
              <w:t>2</w:t>
            </w:r>
          </w:p>
          <w:p w14:paraId="5C1FF453" w14:textId="1924134A" w:rsidR="005F1025" w:rsidRPr="00253706" w:rsidRDefault="005F1025" w:rsidP="002B5B8F">
            <w:pPr>
              <w:jc w:val="center"/>
              <w:rPr>
                <w:sz w:val="20"/>
                <w:szCs w:val="20"/>
                <w:lang w:val="en-US"/>
              </w:rPr>
            </w:pPr>
            <w:r w:rsidRPr="00D04BBF">
              <w:rPr>
                <w:sz w:val="20"/>
                <w:szCs w:val="20"/>
                <w:lang w:val="en-US"/>
              </w:rPr>
              <w:t>p</w:t>
            </w:r>
            <w:r w:rsidRPr="00D04BBF">
              <w:rPr>
                <w:sz w:val="20"/>
                <w:szCs w:val="20"/>
              </w:rPr>
              <w:t>.</w:t>
            </w:r>
            <w:r w:rsidR="00253706">
              <w:rPr>
                <w:sz w:val="20"/>
                <w:szCs w:val="20"/>
              </w:rPr>
              <w:t>20</w:t>
            </w:r>
          </w:p>
        </w:tc>
        <w:tc>
          <w:tcPr>
            <w:tcW w:w="2305" w:type="dxa"/>
            <w:gridSpan w:val="2"/>
          </w:tcPr>
          <w:p w14:paraId="50ED0CA3" w14:textId="4ED9B761" w:rsidR="005F1025" w:rsidRPr="00D04BBF" w:rsidRDefault="00396D6D" w:rsidP="002E639E">
            <w:pPr>
              <w:pStyle w:val="a5"/>
              <w:ind w:left="0"/>
              <w:rPr>
                <w:sz w:val="20"/>
                <w:szCs w:val="20"/>
                <w:lang w:val="en-US"/>
              </w:rPr>
            </w:pPr>
            <w:r w:rsidRPr="001374C0">
              <w:rPr>
                <w:sz w:val="20"/>
                <w:szCs w:val="20"/>
                <w:lang w:val="en-US"/>
              </w:rPr>
              <w:t xml:space="preserve">100 000 </w:t>
            </w:r>
            <w:r w:rsidR="005F1025" w:rsidRPr="00D04BBF">
              <w:rPr>
                <w:sz w:val="20"/>
                <w:szCs w:val="20"/>
                <w:lang w:val="en-US"/>
              </w:rPr>
              <w:t>tenge</w:t>
            </w:r>
            <w:r w:rsidR="001374C0">
              <w:rPr>
                <w:sz w:val="20"/>
                <w:szCs w:val="20"/>
                <w:lang w:val="en-US"/>
              </w:rPr>
              <w:t xml:space="preserve"> and </w:t>
            </w:r>
            <w:r w:rsidR="001374C0" w:rsidRPr="00D04BBF">
              <w:rPr>
                <w:sz w:val="20"/>
                <w:szCs w:val="20"/>
                <w:lang w:val="en-US"/>
              </w:rPr>
              <w:t>accreditation cancellation for the period of</w:t>
            </w:r>
            <w:r w:rsidR="00927E8D">
              <w:rPr>
                <w:sz w:val="20"/>
                <w:szCs w:val="20"/>
                <w:lang w:val="en-US"/>
              </w:rPr>
              <w:t xml:space="preserve"> </w:t>
            </w:r>
            <w:r w:rsidR="001374C0" w:rsidRPr="00D04BBF">
              <w:rPr>
                <w:sz w:val="20"/>
                <w:szCs w:val="20"/>
                <w:lang w:val="en-US"/>
              </w:rPr>
              <w:t>1 year.</w:t>
            </w:r>
          </w:p>
        </w:tc>
      </w:tr>
      <w:tr w:rsidR="005F1025" w:rsidRPr="001A53F3" w14:paraId="1BF1A411" w14:textId="77777777" w:rsidTr="009B57F0">
        <w:trPr>
          <w:trHeight w:val="1837"/>
        </w:trPr>
        <w:tc>
          <w:tcPr>
            <w:tcW w:w="545" w:type="dxa"/>
          </w:tcPr>
          <w:p w14:paraId="00911C97" w14:textId="06819F51" w:rsidR="005F1025" w:rsidRPr="00D53A2C" w:rsidRDefault="00EF0A39" w:rsidP="00EF0A39">
            <w:pPr>
              <w:pStyle w:val="a5"/>
              <w:ind w:left="0"/>
              <w:jc w:val="center"/>
              <w:rPr>
                <w:sz w:val="20"/>
                <w:szCs w:val="20"/>
                <w:lang w:val="en-US"/>
              </w:rPr>
            </w:pPr>
            <w:r w:rsidRPr="00D04BBF">
              <w:rPr>
                <w:sz w:val="20"/>
                <w:szCs w:val="20"/>
              </w:rPr>
              <w:t>2</w:t>
            </w:r>
            <w:r w:rsidR="00D53A2C">
              <w:rPr>
                <w:sz w:val="20"/>
                <w:szCs w:val="20"/>
                <w:lang w:val="en-US"/>
              </w:rPr>
              <w:t>4</w:t>
            </w:r>
          </w:p>
        </w:tc>
        <w:tc>
          <w:tcPr>
            <w:tcW w:w="3676" w:type="dxa"/>
          </w:tcPr>
          <w:p w14:paraId="5A02747E" w14:textId="77777777" w:rsidR="005F1025" w:rsidRPr="00D04BBF" w:rsidRDefault="00CD338B" w:rsidP="0069724E">
            <w:pPr>
              <w:pStyle w:val="a5"/>
              <w:ind w:left="0"/>
              <w:jc w:val="both"/>
              <w:rPr>
                <w:sz w:val="20"/>
                <w:szCs w:val="20"/>
                <w:lang w:val="en-US"/>
              </w:rPr>
            </w:pPr>
            <w:r w:rsidRPr="00D04BBF">
              <w:rPr>
                <w:sz w:val="20"/>
                <w:szCs w:val="20"/>
                <w:lang w:val="en-US"/>
              </w:rPr>
              <w:t>Import to the territory of the exhibition hall of the equipment and the materials which haven't been provided by project documentation, not having certificates of fire safety; using of inflammable material not covered with flame retardants for decoration of exhibition stands.</w:t>
            </w:r>
          </w:p>
        </w:tc>
        <w:tc>
          <w:tcPr>
            <w:tcW w:w="2674" w:type="dxa"/>
          </w:tcPr>
          <w:p w14:paraId="2B3BE2FD" w14:textId="77777777" w:rsidR="00CD338B" w:rsidRPr="00D04BBF" w:rsidRDefault="007C7AB6" w:rsidP="002B5B8F">
            <w:pPr>
              <w:jc w:val="center"/>
              <w:rPr>
                <w:sz w:val="20"/>
                <w:szCs w:val="20"/>
              </w:rPr>
            </w:pPr>
            <w:r w:rsidRPr="00D04BBF">
              <w:rPr>
                <w:sz w:val="20"/>
                <w:szCs w:val="20"/>
                <w:lang w:val="en-US"/>
              </w:rPr>
              <w:t>Appendix</w:t>
            </w:r>
            <w:r w:rsidR="00CD338B" w:rsidRPr="00D04BBF">
              <w:rPr>
                <w:sz w:val="20"/>
                <w:szCs w:val="20"/>
              </w:rPr>
              <w:t xml:space="preserve"> №1</w:t>
            </w:r>
          </w:p>
          <w:p w14:paraId="337FC15A" w14:textId="1804CC09" w:rsidR="005F1025" w:rsidRPr="00253706" w:rsidRDefault="00CD338B" w:rsidP="002B5B8F">
            <w:pPr>
              <w:jc w:val="center"/>
              <w:rPr>
                <w:sz w:val="20"/>
                <w:szCs w:val="20"/>
                <w:lang w:val="en-US"/>
              </w:rPr>
            </w:pPr>
            <w:r w:rsidRPr="00D04BBF">
              <w:rPr>
                <w:sz w:val="20"/>
                <w:szCs w:val="20"/>
                <w:lang w:val="en-US"/>
              </w:rPr>
              <w:t>p</w:t>
            </w:r>
            <w:r w:rsidRPr="00D04BBF">
              <w:rPr>
                <w:sz w:val="20"/>
                <w:szCs w:val="20"/>
              </w:rPr>
              <w:t xml:space="preserve">.4, </w:t>
            </w:r>
            <w:r w:rsidRPr="00D04BBF">
              <w:rPr>
                <w:sz w:val="20"/>
                <w:szCs w:val="20"/>
                <w:lang w:val="en-US"/>
              </w:rPr>
              <w:t>p</w:t>
            </w:r>
            <w:r w:rsidRPr="00D04BBF">
              <w:rPr>
                <w:sz w:val="20"/>
                <w:szCs w:val="20"/>
              </w:rPr>
              <w:t xml:space="preserve">.5, </w:t>
            </w:r>
            <w:r w:rsidRPr="00D04BBF">
              <w:rPr>
                <w:sz w:val="20"/>
                <w:szCs w:val="20"/>
                <w:lang w:val="en-US"/>
              </w:rPr>
              <w:t>p</w:t>
            </w:r>
            <w:r w:rsidRPr="00D04BBF">
              <w:rPr>
                <w:sz w:val="20"/>
                <w:szCs w:val="20"/>
              </w:rPr>
              <w:t>.6</w:t>
            </w:r>
          </w:p>
        </w:tc>
        <w:tc>
          <w:tcPr>
            <w:tcW w:w="2305" w:type="dxa"/>
            <w:gridSpan w:val="2"/>
          </w:tcPr>
          <w:p w14:paraId="47297170" w14:textId="33C64261" w:rsidR="005F1025" w:rsidRPr="00D04BBF" w:rsidRDefault="001374C0" w:rsidP="001374C0">
            <w:pPr>
              <w:jc w:val="both"/>
              <w:rPr>
                <w:sz w:val="20"/>
                <w:szCs w:val="20"/>
                <w:lang w:val="en-US"/>
              </w:rPr>
            </w:pPr>
            <w:r>
              <w:rPr>
                <w:sz w:val="20"/>
                <w:szCs w:val="20"/>
                <w:lang w:val="en-US"/>
              </w:rPr>
              <w:t>5</w:t>
            </w:r>
            <w:r w:rsidR="00CD338B" w:rsidRPr="00D04BBF">
              <w:rPr>
                <w:sz w:val="20"/>
                <w:szCs w:val="20"/>
                <w:lang w:val="en-US"/>
              </w:rPr>
              <w:t>0 000 tenge</w:t>
            </w:r>
            <w:r>
              <w:rPr>
                <w:sz w:val="20"/>
                <w:szCs w:val="20"/>
                <w:lang w:val="en-US"/>
              </w:rPr>
              <w:t xml:space="preserve"> and </w:t>
            </w:r>
            <w:r w:rsidR="00CD338B" w:rsidRPr="00D04BBF">
              <w:rPr>
                <w:sz w:val="20"/>
                <w:szCs w:val="20"/>
                <w:lang w:val="en-US"/>
              </w:rPr>
              <w:t>accreditation cancellation for the period of</w:t>
            </w:r>
            <w:r>
              <w:rPr>
                <w:sz w:val="20"/>
                <w:szCs w:val="20"/>
                <w:lang w:val="en-US"/>
              </w:rPr>
              <w:t xml:space="preserve"> 3</w:t>
            </w:r>
            <w:r w:rsidR="000668C9">
              <w:rPr>
                <w:sz w:val="20"/>
                <w:szCs w:val="20"/>
                <w:lang w:val="en-US"/>
              </w:rPr>
              <w:t xml:space="preserve"> </w:t>
            </w:r>
            <w:r w:rsidR="00CD338B" w:rsidRPr="00D04BBF">
              <w:rPr>
                <w:sz w:val="20"/>
                <w:szCs w:val="20"/>
                <w:lang w:val="en-US"/>
              </w:rPr>
              <w:t>month. At repeated violation during period of validity of the contract, accreditation cancellation</w:t>
            </w:r>
            <w:r w:rsidR="00883300">
              <w:rPr>
                <w:sz w:val="20"/>
                <w:szCs w:val="20"/>
                <w:lang w:val="en-US"/>
              </w:rPr>
              <w:t xml:space="preserve"> on </w:t>
            </w:r>
            <w:r>
              <w:rPr>
                <w:sz w:val="20"/>
                <w:szCs w:val="20"/>
                <w:lang w:val="en-US"/>
              </w:rPr>
              <w:t>6</w:t>
            </w:r>
            <w:r w:rsidR="00CD338B" w:rsidRPr="00D04BBF">
              <w:rPr>
                <w:sz w:val="20"/>
                <w:szCs w:val="20"/>
                <w:lang w:val="en-US"/>
              </w:rPr>
              <w:t xml:space="preserve"> months.</w:t>
            </w:r>
          </w:p>
        </w:tc>
      </w:tr>
      <w:tr w:rsidR="00CD338B" w:rsidRPr="00D04BBF" w14:paraId="7AC704CB" w14:textId="77777777" w:rsidTr="00EF0A39">
        <w:trPr>
          <w:trHeight w:val="1265"/>
        </w:trPr>
        <w:tc>
          <w:tcPr>
            <w:tcW w:w="545" w:type="dxa"/>
          </w:tcPr>
          <w:p w14:paraId="202FD381" w14:textId="10927692" w:rsidR="00CD338B" w:rsidRPr="00883300" w:rsidRDefault="00CD338B" w:rsidP="00EF0A39">
            <w:pPr>
              <w:pStyle w:val="a5"/>
              <w:ind w:left="0"/>
              <w:jc w:val="center"/>
              <w:rPr>
                <w:b/>
                <w:sz w:val="20"/>
                <w:szCs w:val="20"/>
                <w:lang w:val="en-US"/>
              </w:rPr>
            </w:pPr>
            <w:r w:rsidRPr="00D04BBF">
              <w:rPr>
                <w:sz w:val="20"/>
                <w:szCs w:val="20"/>
                <w:lang w:val="en-US"/>
              </w:rPr>
              <w:t>2</w:t>
            </w:r>
            <w:r w:rsidR="00D53A2C">
              <w:rPr>
                <w:sz w:val="20"/>
                <w:szCs w:val="20"/>
                <w:lang w:val="en-US"/>
              </w:rPr>
              <w:t>5</w:t>
            </w:r>
          </w:p>
        </w:tc>
        <w:tc>
          <w:tcPr>
            <w:tcW w:w="3676" w:type="dxa"/>
          </w:tcPr>
          <w:p w14:paraId="65D1BF99" w14:textId="77777777" w:rsidR="00CD338B" w:rsidRPr="00D04BBF" w:rsidRDefault="00CD338B" w:rsidP="0069724E">
            <w:pPr>
              <w:jc w:val="both"/>
              <w:rPr>
                <w:sz w:val="20"/>
                <w:szCs w:val="20"/>
                <w:lang w:val="en-US"/>
              </w:rPr>
            </w:pPr>
            <w:r w:rsidRPr="00D04BBF">
              <w:rPr>
                <w:sz w:val="20"/>
                <w:szCs w:val="20"/>
                <w:lang w:val="en-US"/>
              </w:rPr>
              <w:t>Smoking on a workplace, the territory of the exhibition hall, the stand, an exposition, in administrative, production, technical or a warehouse, and in other places not established for these purposes.</w:t>
            </w:r>
          </w:p>
        </w:tc>
        <w:tc>
          <w:tcPr>
            <w:tcW w:w="2674" w:type="dxa"/>
          </w:tcPr>
          <w:p w14:paraId="3AB03237" w14:textId="22CEF6EE" w:rsidR="00CD338B" w:rsidRPr="00D04BBF" w:rsidRDefault="007C7AB6" w:rsidP="00840C56">
            <w:pPr>
              <w:jc w:val="center"/>
              <w:rPr>
                <w:sz w:val="20"/>
                <w:szCs w:val="20"/>
              </w:rPr>
            </w:pPr>
            <w:r w:rsidRPr="00D04BBF">
              <w:rPr>
                <w:sz w:val="20"/>
                <w:szCs w:val="20"/>
                <w:lang w:val="en-US"/>
              </w:rPr>
              <w:t>Appendix</w:t>
            </w:r>
            <w:r w:rsidR="001740DF">
              <w:rPr>
                <w:sz w:val="20"/>
                <w:szCs w:val="20"/>
                <w:lang w:val="en-US"/>
              </w:rPr>
              <w:t xml:space="preserve"> </w:t>
            </w:r>
            <w:r w:rsidR="00CD338B" w:rsidRPr="00D04BBF">
              <w:rPr>
                <w:sz w:val="20"/>
                <w:szCs w:val="20"/>
              </w:rPr>
              <w:t>№1</w:t>
            </w:r>
          </w:p>
          <w:p w14:paraId="14833576" w14:textId="0B143A0F" w:rsidR="00CD338B" w:rsidRPr="00253706" w:rsidRDefault="00CD338B" w:rsidP="00840C56">
            <w:pPr>
              <w:pStyle w:val="a5"/>
              <w:ind w:left="0"/>
              <w:jc w:val="center"/>
              <w:rPr>
                <w:b/>
                <w:sz w:val="20"/>
                <w:szCs w:val="20"/>
                <w:lang w:val="en-US"/>
              </w:rPr>
            </w:pPr>
            <w:r w:rsidRPr="00D04BBF">
              <w:rPr>
                <w:sz w:val="20"/>
                <w:szCs w:val="20"/>
                <w:lang w:val="en-US"/>
              </w:rPr>
              <w:t>p</w:t>
            </w:r>
            <w:r w:rsidRPr="00D04BBF">
              <w:rPr>
                <w:sz w:val="20"/>
                <w:szCs w:val="20"/>
              </w:rPr>
              <w:t>.1</w:t>
            </w:r>
            <w:r w:rsidR="007C7AB6" w:rsidRPr="00D04BBF">
              <w:rPr>
                <w:sz w:val="20"/>
                <w:szCs w:val="20"/>
                <w:lang w:val="en-US"/>
              </w:rPr>
              <w:t>7</w:t>
            </w:r>
          </w:p>
        </w:tc>
        <w:tc>
          <w:tcPr>
            <w:tcW w:w="2305" w:type="dxa"/>
            <w:gridSpan w:val="2"/>
          </w:tcPr>
          <w:p w14:paraId="08A69C4E" w14:textId="77777777" w:rsidR="00CD338B" w:rsidRPr="00D04BBF" w:rsidRDefault="001374C0" w:rsidP="004918BF">
            <w:pPr>
              <w:pStyle w:val="a5"/>
              <w:ind w:left="0"/>
              <w:jc w:val="both"/>
              <w:rPr>
                <w:b/>
                <w:sz w:val="20"/>
                <w:szCs w:val="20"/>
                <w:lang w:val="en-US"/>
              </w:rPr>
            </w:pPr>
            <w:r>
              <w:rPr>
                <w:sz w:val="20"/>
                <w:szCs w:val="20"/>
                <w:lang w:val="en-US"/>
              </w:rPr>
              <w:t>50</w:t>
            </w:r>
            <w:r w:rsidR="00396D6D" w:rsidRPr="00D04BBF">
              <w:rPr>
                <w:sz w:val="20"/>
                <w:szCs w:val="20"/>
              </w:rPr>
              <w:t xml:space="preserve"> 000 </w:t>
            </w:r>
            <w:r w:rsidR="00CD338B" w:rsidRPr="00D04BBF">
              <w:rPr>
                <w:sz w:val="20"/>
                <w:szCs w:val="20"/>
                <w:lang w:val="en-US"/>
              </w:rPr>
              <w:t>tenge</w:t>
            </w:r>
          </w:p>
        </w:tc>
      </w:tr>
      <w:tr w:rsidR="00CD338B" w:rsidRPr="00D04BBF" w14:paraId="36E31439" w14:textId="77777777" w:rsidTr="00EF0A39">
        <w:trPr>
          <w:trHeight w:val="855"/>
        </w:trPr>
        <w:tc>
          <w:tcPr>
            <w:tcW w:w="545" w:type="dxa"/>
          </w:tcPr>
          <w:p w14:paraId="400FE33F" w14:textId="464F28ED" w:rsidR="00CD338B" w:rsidRPr="00883300" w:rsidRDefault="00CD338B" w:rsidP="00EF0A39">
            <w:pPr>
              <w:pStyle w:val="a5"/>
              <w:ind w:left="0"/>
              <w:jc w:val="center"/>
              <w:rPr>
                <w:b/>
                <w:sz w:val="20"/>
                <w:szCs w:val="20"/>
                <w:lang w:val="en-US"/>
              </w:rPr>
            </w:pPr>
            <w:r w:rsidRPr="00D04BBF">
              <w:rPr>
                <w:sz w:val="20"/>
                <w:szCs w:val="20"/>
                <w:lang w:val="en-US"/>
              </w:rPr>
              <w:t>2</w:t>
            </w:r>
            <w:r w:rsidR="00D53A2C">
              <w:rPr>
                <w:sz w:val="20"/>
                <w:szCs w:val="20"/>
                <w:lang w:val="en-US"/>
              </w:rPr>
              <w:t>6</w:t>
            </w:r>
          </w:p>
        </w:tc>
        <w:tc>
          <w:tcPr>
            <w:tcW w:w="3676" w:type="dxa"/>
          </w:tcPr>
          <w:p w14:paraId="3C8DB956" w14:textId="77777777" w:rsidR="00CD338B" w:rsidRPr="00D04BBF" w:rsidRDefault="00CD338B" w:rsidP="0069724E">
            <w:pPr>
              <w:pStyle w:val="a5"/>
              <w:ind w:left="0"/>
              <w:jc w:val="both"/>
              <w:rPr>
                <w:b/>
                <w:sz w:val="20"/>
                <w:szCs w:val="20"/>
                <w:lang w:val="en-US"/>
              </w:rPr>
            </w:pPr>
            <w:r w:rsidRPr="00D04BBF">
              <w:rPr>
                <w:sz w:val="20"/>
                <w:szCs w:val="20"/>
                <w:lang w:val="en-US"/>
              </w:rPr>
              <w:t>Garbage congestion at the built-up or made-out stand after the termination of assembly and dismantling day.</w:t>
            </w:r>
          </w:p>
        </w:tc>
        <w:tc>
          <w:tcPr>
            <w:tcW w:w="2674" w:type="dxa"/>
          </w:tcPr>
          <w:p w14:paraId="240BDCBB" w14:textId="77777777" w:rsidR="00CD338B" w:rsidRPr="00D04BBF" w:rsidRDefault="007C7AB6" w:rsidP="009F550C">
            <w:pPr>
              <w:jc w:val="center"/>
              <w:rPr>
                <w:sz w:val="20"/>
                <w:szCs w:val="20"/>
              </w:rPr>
            </w:pPr>
            <w:r w:rsidRPr="00D04BBF">
              <w:rPr>
                <w:sz w:val="20"/>
                <w:szCs w:val="20"/>
                <w:lang w:val="en-US"/>
              </w:rPr>
              <w:t>Appendix</w:t>
            </w:r>
            <w:r w:rsidR="00CD338B" w:rsidRPr="00D04BBF">
              <w:rPr>
                <w:sz w:val="20"/>
                <w:szCs w:val="20"/>
              </w:rPr>
              <w:t xml:space="preserve"> №1</w:t>
            </w:r>
          </w:p>
          <w:p w14:paraId="761FA628" w14:textId="77777777" w:rsidR="00CD338B" w:rsidRPr="00D04BBF" w:rsidRDefault="00CD338B" w:rsidP="009F550C">
            <w:pPr>
              <w:pStyle w:val="a5"/>
              <w:ind w:left="0"/>
              <w:jc w:val="center"/>
              <w:rPr>
                <w:b/>
                <w:sz w:val="20"/>
                <w:szCs w:val="20"/>
                <w:lang w:val="en-US"/>
              </w:rPr>
            </w:pPr>
            <w:r w:rsidRPr="00D04BBF">
              <w:rPr>
                <w:sz w:val="20"/>
                <w:szCs w:val="20"/>
                <w:lang w:val="en-US"/>
              </w:rPr>
              <w:t>p</w:t>
            </w:r>
            <w:r w:rsidRPr="00D04BBF">
              <w:rPr>
                <w:sz w:val="20"/>
                <w:szCs w:val="20"/>
              </w:rPr>
              <w:t>.</w:t>
            </w:r>
            <w:r w:rsidR="007C7AB6" w:rsidRPr="00D04BBF">
              <w:rPr>
                <w:sz w:val="20"/>
                <w:szCs w:val="20"/>
                <w:lang w:val="en-US"/>
              </w:rPr>
              <w:t>10</w:t>
            </w:r>
          </w:p>
        </w:tc>
        <w:tc>
          <w:tcPr>
            <w:tcW w:w="2305" w:type="dxa"/>
            <w:gridSpan w:val="2"/>
          </w:tcPr>
          <w:p w14:paraId="37363D86" w14:textId="77777777" w:rsidR="00CD338B" w:rsidRPr="00D04BBF" w:rsidRDefault="001374C0" w:rsidP="004918BF">
            <w:pPr>
              <w:pStyle w:val="a5"/>
              <w:ind w:left="0"/>
              <w:jc w:val="both"/>
              <w:rPr>
                <w:b/>
                <w:sz w:val="20"/>
                <w:szCs w:val="20"/>
                <w:lang w:val="en-US"/>
              </w:rPr>
            </w:pPr>
            <w:r>
              <w:rPr>
                <w:sz w:val="20"/>
                <w:szCs w:val="20"/>
                <w:lang w:val="en-US"/>
              </w:rPr>
              <w:t>50</w:t>
            </w:r>
            <w:r w:rsidR="00396D6D" w:rsidRPr="00D04BBF">
              <w:rPr>
                <w:sz w:val="20"/>
                <w:szCs w:val="20"/>
              </w:rPr>
              <w:t xml:space="preserve"> 000 </w:t>
            </w:r>
            <w:r w:rsidR="00CD338B" w:rsidRPr="00D04BBF">
              <w:rPr>
                <w:sz w:val="20"/>
                <w:szCs w:val="20"/>
                <w:lang w:val="en-US"/>
              </w:rPr>
              <w:t>tenge</w:t>
            </w:r>
          </w:p>
        </w:tc>
      </w:tr>
      <w:tr w:rsidR="00CD338B" w:rsidRPr="00D04BBF" w14:paraId="17A45D71" w14:textId="77777777" w:rsidTr="009B57F0">
        <w:trPr>
          <w:trHeight w:val="688"/>
        </w:trPr>
        <w:tc>
          <w:tcPr>
            <w:tcW w:w="545" w:type="dxa"/>
          </w:tcPr>
          <w:p w14:paraId="408BA0AE" w14:textId="2880BFDE" w:rsidR="00CD338B" w:rsidRPr="00883300" w:rsidRDefault="00CD338B" w:rsidP="00EF0A39">
            <w:pPr>
              <w:pStyle w:val="a5"/>
              <w:ind w:left="0"/>
              <w:jc w:val="center"/>
              <w:rPr>
                <w:sz w:val="20"/>
                <w:szCs w:val="20"/>
                <w:lang w:val="en-US"/>
              </w:rPr>
            </w:pPr>
            <w:r w:rsidRPr="00D04BBF">
              <w:rPr>
                <w:sz w:val="20"/>
                <w:szCs w:val="20"/>
                <w:lang w:val="en-US"/>
              </w:rPr>
              <w:t>2</w:t>
            </w:r>
            <w:r w:rsidR="00D53A2C">
              <w:rPr>
                <w:sz w:val="20"/>
                <w:szCs w:val="20"/>
                <w:lang w:val="en-US"/>
              </w:rPr>
              <w:t>7</w:t>
            </w:r>
          </w:p>
        </w:tc>
        <w:tc>
          <w:tcPr>
            <w:tcW w:w="3676" w:type="dxa"/>
          </w:tcPr>
          <w:p w14:paraId="47A0021C" w14:textId="77777777" w:rsidR="00CD338B" w:rsidRPr="00D04BBF" w:rsidRDefault="00CD338B" w:rsidP="0069724E">
            <w:pPr>
              <w:pStyle w:val="a5"/>
              <w:ind w:left="0"/>
              <w:jc w:val="both"/>
              <w:rPr>
                <w:sz w:val="20"/>
                <w:szCs w:val="20"/>
                <w:lang w:val="en-US"/>
              </w:rPr>
            </w:pPr>
            <w:r w:rsidRPr="00D04BBF">
              <w:rPr>
                <w:sz w:val="20"/>
                <w:szCs w:val="20"/>
                <w:lang w:val="kk-KZ"/>
              </w:rPr>
              <w:t>Leaving of the switched-on electric devices of subjects to shutdown</w:t>
            </w:r>
            <w:r w:rsidRPr="00D04BBF">
              <w:rPr>
                <w:sz w:val="20"/>
                <w:szCs w:val="20"/>
                <w:lang w:val="en-US"/>
              </w:rPr>
              <w:t>.</w:t>
            </w:r>
          </w:p>
        </w:tc>
        <w:tc>
          <w:tcPr>
            <w:tcW w:w="2674" w:type="dxa"/>
          </w:tcPr>
          <w:p w14:paraId="607DD046" w14:textId="78E3CFF0" w:rsidR="00CD338B" w:rsidRPr="00D04BBF" w:rsidRDefault="007C7AB6" w:rsidP="00840C56">
            <w:pPr>
              <w:jc w:val="center"/>
              <w:rPr>
                <w:sz w:val="20"/>
                <w:szCs w:val="20"/>
                <w:lang w:val="kk-KZ"/>
              </w:rPr>
            </w:pPr>
            <w:r w:rsidRPr="00D04BBF">
              <w:rPr>
                <w:sz w:val="20"/>
                <w:szCs w:val="20"/>
                <w:lang w:val="en-US"/>
              </w:rPr>
              <w:t>Appendix</w:t>
            </w:r>
            <w:r w:rsidR="001740DF">
              <w:rPr>
                <w:sz w:val="20"/>
                <w:szCs w:val="20"/>
                <w:lang w:val="en-US"/>
              </w:rPr>
              <w:t xml:space="preserve"> </w:t>
            </w:r>
            <w:r w:rsidR="00CD338B" w:rsidRPr="00D04BBF">
              <w:rPr>
                <w:sz w:val="20"/>
                <w:szCs w:val="20"/>
                <w:lang w:val="kk-KZ"/>
              </w:rPr>
              <w:t>№1</w:t>
            </w:r>
          </w:p>
          <w:p w14:paraId="55AC010B" w14:textId="10DA9695" w:rsidR="00CD338B" w:rsidRPr="00253706" w:rsidRDefault="00CD338B" w:rsidP="00840C56">
            <w:pPr>
              <w:jc w:val="center"/>
              <w:rPr>
                <w:sz w:val="20"/>
                <w:szCs w:val="20"/>
                <w:lang w:val="en-US"/>
              </w:rPr>
            </w:pPr>
            <w:r w:rsidRPr="00D04BBF">
              <w:rPr>
                <w:sz w:val="20"/>
                <w:szCs w:val="20"/>
                <w:lang w:val="en-US"/>
              </w:rPr>
              <w:t>p</w:t>
            </w:r>
            <w:r w:rsidRPr="00D04BBF">
              <w:rPr>
                <w:sz w:val="20"/>
                <w:szCs w:val="20"/>
                <w:lang w:val="kk-KZ"/>
              </w:rPr>
              <w:t>.1</w:t>
            </w:r>
            <w:r w:rsidR="007C7AB6" w:rsidRPr="00D04BBF">
              <w:rPr>
                <w:sz w:val="20"/>
                <w:szCs w:val="20"/>
                <w:lang w:val="en-US"/>
              </w:rPr>
              <w:t>1</w:t>
            </w:r>
          </w:p>
        </w:tc>
        <w:tc>
          <w:tcPr>
            <w:tcW w:w="2305" w:type="dxa"/>
            <w:gridSpan w:val="2"/>
          </w:tcPr>
          <w:p w14:paraId="42B0E740" w14:textId="77777777" w:rsidR="00CD338B" w:rsidRPr="00D04BBF" w:rsidRDefault="00CD338B" w:rsidP="004918BF">
            <w:pPr>
              <w:pStyle w:val="a5"/>
              <w:ind w:left="0"/>
              <w:jc w:val="both"/>
              <w:rPr>
                <w:sz w:val="20"/>
                <w:szCs w:val="20"/>
                <w:lang w:val="en-US"/>
              </w:rPr>
            </w:pPr>
            <w:r w:rsidRPr="00D04BBF">
              <w:rPr>
                <w:sz w:val="20"/>
                <w:szCs w:val="20"/>
              </w:rPr>
              <w:t>1</w:t>
            </w:r>
            <w:r w:rsidR="00296016">
              <w:rPr>
                <w:sz w:val="20"/>
                <w:szCs w:val="20"/>
                <w:lang w:val="en-US"/>
              </w:rPr>
              <w:t>00</w:t>
            </w:r>
            <w:r w:rsidRPr="00D04BBF">
              <w:rPr>
                <w:sz w:val="20"/>
                <w:szCs w:val="20"/>
              </w:rPr>
              <w:t xml:space="preserve"> 000 </w:t>
            </w:r>
            <w:r w:rsidRPr="00D04BBF">
              <w:rPr>
                <w:sz w:val="20"/>
                <w:szCs w:val="20"/>
                <w:lang w:val="en-US"/>
              </w:rPr>
              <w:t>tenge</w:t>
            </w:r>
          </w:p>
        </w:tc>
      </w:tr>
      <w:tr w:rsidR="00CD338B" w:rsidRPr="00D04BBF" w14:paraId="591B3945" w14:textId="77777777" w:rsidTr="009B57F0">
        <w:trPr>
          <w:trHeight w:val="543"/>
        </w:trPr>
        <w:tc>
          <w:tcPr>
            <w:tcW w:w="545" w:type="dxa"/>
          </w:tcPr>
          <w:p w14:paraId="17A16DB4" w14:textId="2AF5320C" w:rsidR="00CD338B" w:rsidRPr="00883300" w:rsidRDefault="00AA5A11" w:rsidP="00EF0A39">
            <w:pPr>
              <w:pStyle w:val="a5"/>
              <w:ind w:left="0"/>
              <w:jc w:val="center"/>
              <w:rPr>
                <w:sz w:val="20"/>
                <w:szCs w:val="20"/>
                <w:lang w:val="en-US"/>
              </w:rPr>
            </w:pPr>
            <w:r w:rsidRPr="00D04BBF">
              <w:rPr>
                <w:sz w:val="20"/>
                <w:szCs w:val="20"/>
                <w:lang w:val="en-US"/>
              </w:rPr>
              <w:t>2</w:t>
            </w:r>
            <w:r w:rsidR="00D53A2C">
              <w:rPr>
                <w:sz w:val="20"/>
                <w:szCs w:val="20"/>
                <w:lang w:val="en-US"/>
              </w:rPr>
              <w:t>8</w:t>
            </w:r>
          </w:p>
        </w:tc>
        <w:tc>
          <w:tcPr>
            <w:tcW w:w="3676" w:type="dxa"/>
          </w:tcPr>
          <w:p w14:paraId="26FA47F7" w14:textId="77777777" w:rsidR="00CD338B" w:rsidRPr="00D04BBF" w:rsidRDefault="00AA5A11" w:rsidP="0069724E">
            <w:pPr>
              <w:pStyle w:val="a5"/>
              <w:ind w:left="0"/>
              <w:jc w:val="both"/>
              <w:rPr>
                <w:sz w:val="20"/>
                <w:szCs w:val="20"/>
                <w:lang w:val="en-US"/>
              </w:rPr>
            </w:pPr>
            <w:r w:rsidRPr="00D04BBF">
              <w:rPr>
                <w:sz w:val="20"/>
                <w:szCs w:val="20"/>
                <w:lang w:val="kk-KZ"/>
              </w:rPr>
              <w:t>Presence of minor children on a building site in days of installation and dismantle</w:t>
            </w:r>
            <w:r w:rsidRPr="00D04BBF">
              <w:rPr>
                <w:sz w:val="20"/>
                <w:szCs w:val="20"/>
                <w:lang w:val="en-US"/>
              </w:rPr>
              <w:t>.</w:t>
            </w:r>
          </w:p>
        </w:tc>
        <w:tc>
          <w:tcPr>
            <w:tcW w:w="2674" w:type="dxa"/>
          </w:tcPr>
          <w:p w14:paraId="6AA7A3B2" w14:textId="77777777" w:rsidR="00AA5A11" w:rsidRPr="00D04BBF" w:rsidRDefault="007C7AB6" w:rsidP="00840C56">
            <w:pPr>
              <w:jc w:val="center"/>
              <w:rPr>
                <w:sz w:val="20"/>
                <w:szCs w:val="20"/>
                <w:lang w:val="kk-KZ"/>
              </w:rPr>
            </w:pPr>
            <w:r w:rsidRPr="00D04BBF">
              <w:rPr>
                <w:sz w:val="20"/>
                <w:szCs w:val="20"/>
                <w:lang w:val="en-US"/>
              </w:rPr>
              <w:t>Appendix</w:t>
            </w:r>
            <w:r w:rsidR="00AA5A11" w:rsidRPr="00D04BBF">
              <w:rPr>
                <w:sz w:val="20"/>
                <w:szCs w:val="20"/>
                <w:lang w:val="kk-KZ"/>
              </w:rPr>
              <w:t xml:space="preserve"> №2</w:t>
            </w:r>
          </w:p>
          <w:p w14:paraId="3C3FE31E" w14:textId="720A5137" w:rsidR="00CD338B" w:rsidRPr="00253706" w:rsidRDefault="00AA5A11" w:rsidP="00840C56">
            <w:pPr>
              <w:jc w:val="center"/>
              <w:rPr>
                <w:sz w:val="20"/>
                <w:szCs w:val="20"/>
                <w:lang w:val="en-US"/>
              </w:rPr>
            </w:pPr>
            <w:r w:rsidRPr="00D04BBF">
              <w:rPr>
                <w:sz w:val="20"/>
                <w:szCs w:val="20"/>
                <w:lang w:val="en-US"/>
              </w:rPr>
              <w:t>p</w:t>
            </w:r>
            <w:r w:rsidRPr="00D04BBF">
              <w:rPr>
                <w:sz w:val="20"/>
                <w:szCs w:val="20"/>
                <w:lang w:val="kk-KZ"/>
              </w:rPr>
              <w:t>.</w:t>
            </w:r>
            <w:r w:rsidR="00253706">
              <w:rPr>
                <w:sz w:val="20"/>
                <w:szCs w:val="20"/>
                <w:lang w:val="en-US"/>
              </w:rPr>
              <w:t>40</w:t>
            </w:r>
          </w:p>
        </w:tc>
        <w:tc>
          <w:tcPr>
            <w:tcW w:w="2305" w:type="dxa"/>
            <w:gridSpan w:val="2"/>
          </w:tcPr>
          <w:p w14:paraId="79F8CE9C" w14:textId="77777777" w:rsidR="00CD338B" w:rsidRPr="00D04BBF" w:rsidRDefault="001374C0" w:rsidP="004918BF">
            <w:pPr>
              <w:pStyle w:val="a5"/>
              <w:ind w:left="0"/>
              <w:jc w:val="both"/>
              <w:rPr>
                <w:sz w:val="20"/>
                <w:szCs w:val="20"/>
                <w:lang w:val="en-US"/>
              </w:rPr>
            </w:pPr>
            <w:r>
              <w:rPr>
                <w:sz w:val="20"/>
                <w:szCs w:val="20"/>
                <w:lang w:val="en-US"/>
              </w:rPr>
              <w:t>5</w:t>
            </w:r>
            <w:r w:rsidR="00AA5A11" w:rsidRPr="00D04BBF">
              <w:rPr>
                <w:sz w:val="20"/>
                <w:szCs w:val="20"/>
              </w:rPr>
              <w:t xml:space="preserve">0 000 </w:t>
            </w:r>
            <w:r w:rsidR="00AA5A11" w:rsidRPr="00D04BBF">
              <w:rPr>
                <w:sz w:val="20"/>
                <w:szCs w:val="20"/>
                <w:lang w:val="en-US"/>
              </w:rPr>
              <w:t>tenge</w:t>
            </w:r>
          </w:p>
        </w:tc>
      </w:tr>
      <w:tr w:rsidR="00AA5A11" w:rsidRPr="00D04BBF" w14:paraId="17B615DD" w14:textId="77777777" w:rsidTr="00EF0A39">
        <w:trPr>
          <w:trHeight w:val="969"/>
        </w:trPr>
        <w:tc>
          <w:tcPr>
            <w:tcW w:w="545" w:type="dxa"/>
          </w:tcPr>
          <w:p w14:paraId="0470FCFD" w14:textId="25C77C42" w:rsidR="00AA5A11" w:rsidRPr="00883300" w:rsidRDefault="00AA5A11" w:rsidP="00EF0A39">
            <w:pPr>
              <w:pStyle w:val="a5"/>
              <w:ind w:left="0"/>
              <w:jc w:val="center"/>
              <w:rPr>
                <w:b/>
                <w:sz w:val="20"/>
                <w:szCs w:val="20"/>
                <w:lang w:val="en-US"/>
              </w:rPr>
            </w:pPr>
            <w:r w:rsidRPr="00D04BBF">
              <w:rPr>
                <w:sz w:val="20"/>
                <w:szCs w:val="20"/>
                <w:lang w:val="en-US"/>
              </w:rPr>
              <w:t>2</w:t>
            </w:r>
            <w:r w:rsidR="00D53A2C">
              <w:rPr>
                <w:sz w:val="20"/>
                <w:szCs w:val="20"/>
                <w:lang w:val="en-US"/>
              </w:rPr>
              <w:t>9</w:t>
            </w:r>
          </w:p>
        </w:tc>
        <w:tc>
          <w:tcPr>
            <w:tcW w:w="3676" w:type="dxa"/>
          </w:tcPr>
          <w:p w14:paraId="7DA61F1E" w14:textId="77777777" w:rsidR="00AA5A11" w:rsidRPr="00D04BBF" w:rsidRDefault="00AA5A11" w:rsidP="0069724E">
            <w:pPr>
              <w:pStyle w:val="a5"/>
              <w:ind w:left="0"/>
              <w:jc w:val="both"/>
              <w:rPr>
                <w:b/>
                <w:sz w:val="20"/>
                <w:szCs w:val="20"/>
                <w:lang w:val="en-US"/>
              </w:rPr>
            </w:pPr>
            <w:r w:rsidRPr="00D04BBF">
              <w:rPr>
                <w:sz w:val="20"/>
                <w:szCs w:val="20"/>
                <w:lang w:val="en-US"/>
              </w:rPr>
              <w:t>Continuation of construction works at the stand in days of installation after 20</w:t>
            </w:r>
            <w:r w:rsidR="001422F0" w:rsidRPr="00D04BBF">
              <w:rPr>
                <w:sz w:val="20"/>
                <w:szCs w:val="20"/>
                <w:lang w:val="en-US"/>
              </w:rPr>
              <w:t>:</w:t>
            </w:r>
            <w:r w:rsidRPr="00D04BBF">
              <w:rPr>
                <w:sz w:val="20"/>
                <w:szCs w:val="20"/>
                <w:lang w:val="en-US"/>
              </w:rPr>
              <w:t xml:space="preserve">00 </w:t>
            </w:r>
            <w:r w:rsidR="001422F0" w:rsidRPr="00D04BBF">
              <w:rPr>
                <w:sz w:val="20"/>
                <w:szCs w:val="20"/>
                <w:lang w:val="en-US"/>
              </w:rPr>
              <w:t xml:space="preserve">p.m. </w:t>
            </w:r>
            <w:r w:rsidRPr="00D04BBF">
              <w:rPr>
                <w:sz w:val="20"/>
                <w:szCs w:val="20"/>
                <w:lang w:val="en-US"/>
              </w:rPr>
              <w:t>without preliminary application for extensions of time of works.</w:t>
            </w:r>
          </w:p>
        </w:tc>
        <w:tc>
          <w:tcPr>
            <w:tcW w:w="2674" w:type="dxa"/>
          </w:tcPr>
          <w:p w14:paraId="6904BE5A" w14:textId="77777777" w:rsidR="00AA5A11" w:rsidRPr="00D04BBF" w:rsidRDefault="007C7AB6" w:rsidP="00840C56">
            <w:pPr>
              <w:jc w:val="center"/>
              <w:rPr>
                <w:sz w:val="20"/>
                <w:szCs w:val="20"/>
                <w:lang w:val="kk-KZ"/>
              </w:rPr>
            </w:pPr>
            <w:r w:rsidRPr="00D04BBF">
              <w:rPr>
                <w:sz w:val="20"/>
                <w:szCs w:val="20"/>
                <w:lang w:val="en-US"/>
              </w:rPr>
              <w:t>Appendix</w:t>
            </w:r>
            <w:r w:rsidR="00AA5A11" w:rsidRPr="00D04BBF">
              <w:rPr>
                <w:sz w:val="20"/>
                <w:szCs w:val="20"/>
                <w:lang w:val="kk-KZ"/>
              </w:rPr>
              <w:t xml:space="preserve"> №3</w:t>
            </w:r>
          </w:p>
          <w:p w14:paraId="760777A8" w14:textId="2CCF7F50" w:rsidR="00AA5A11" w:rsidRPr="00253706" w:rsidRDefault="00BD4A55" w:rsidP="00840C56">
            <w:pPr>
              <w:pStyle w:val="a5"/>
              <w:ind w:left="0"/>
              <w:jc w:val="center"/>
              <w:rPr>
                <w:b/>
                <w:sz w:val="20"/>
                <w:szCs w:val="20"/>
                <w:lang w:val="en-US"/>
              </w:rPr>
            </w:pPr>
            <w:r w:rsidRPr="00D04BBF">
              <w:rPr>
                <w:sz w:val="20"/>
                <w:szCs w:val="20"/>
                <w:lang w:val="en-US"/>
              </w:rPr>
              <w:t>p</w:t>
            </w:r>
            <w:r w:rsidRPr="00D04BBF">
              <w:rPr>
                <w:sz w:val="20"/>
                <w:szCs w:val="20"/>
                <w:lang w:val="kk-KZ"/>
              </w:rPr>
              <w:t>.6,</w:t>
            </w:r>
            <w:r w:rsidRPr="00D04BBF">
              <w:rPr>
                <w:sz w:val="20"/>
                <w:szCs w:val="20"/>
                <w:lang w:val="en-US"/>
              </w:rPr>
              <w:t xml:space="preserve"> p.</w:t>
            </w:r>
            <w:r w:rsidRPr="00D04BBF">
              <w:rPr>
                <w:sz w:val="20"/>
                <w:szCs w:val="20"/>
                <w:lang w:val="kk-KZ"/>
              </w:rPr>
              <w:t>7,</w:t>
            </w:r>
            <w:r w:rsidRPr="00D04BBF">
              <w:rPr>
                <w:sz w:val="20"/>
                <w:szCs w:val="20"/>
                <w:lang w:val="en-US"/>
              </w:rPr>
              <w:t xml:space="preserve"> p.</w:t>
            </w:r>
            <w:r w:rsidR="00AA5A11" w:rsidRPr="00D04BBF">
              <w:rPr>
                <w:sz w:val="20"/>
                <w:szCs w:val="20"/>
                <w:lang w:val="kk-KZ"/>
              </w:rPr>
              <w:t>8</w:t>
            </w:r>
          </w:p>
        </w:tc>
        <w:tc>
          <w:tcPr>
            <w:tcW w:w="2305" w:type="dxa"/>
            <w:gridSpan w:val="2"/>
          </w:tcPr>
          <w:p w14:paraId="178656A1" w14:textId="77777777" w:rsidR="00AA5A11" w:rsidRPr="00D04BBF" w:rsidRDefault="001374C0" w:rsidP="004918BF">
            <w:pPr>
              <w:pStyle w:val="a5"/>
              <w:ind w:left="0"/>
              <w:jc w:val="both"/>
              <w:rPr>
                <w:b/>
                <w:sz w:val="20"/>
                <w:szCs w:val="20"/>
                <w:lang w:val="en-US"/>
              </w:rPr>
            </w:pPr>
            <w:r>
              <w:rPr>
                <w:sz w:val="20"/>
                <w:szCs w:val="20"/>
                <w:lang w:val="en-US"/>
              </w:rPr>
              <w:t>50</w:t>
            </w:r>
            <w:r w:rsidR="00AA5A11" w:rsidRPr="00D04BBF">
              <w:rPr>
                <w:sz w:val="20"/>
                <w:szCs w:val="20"/>
              </w:rPr>
              <w:t xml:space="preserve"> 000 </w:t>
            </w:r>
            <w:r w:rsidR="00AA5A11" w:rsidRPr="00D04BBF">
              <w:rPr>
                <w:sz w:val="20"/>
                <w:szCs w:val="20"/>
                <w:lang w:val="en-US"/>
              </w:rPr>
              <w:t>tenge</w:t>
            </w:r>
          </w:p>
        </w:tc>
      </w:tr>
      <w:tr w:rsidR="00AA5A11" w:rsidRPr="00D04BBF" w14:paraId="451FBF69" w14:textId="77777777" w:rsidTr="00EF0A39">
        <w:trPr>
          <w:trHeight w:val="561"/>
        </w:trPr>
        <w:tc>
          <w:tcPr>
            <w:tcW w:w="545" w:type="dxa"/>
          </w:tcPr>
          <w:p w14:paraId="3F717BAD" w14:textId="4341A912" w:rsidR="00AA5A11" w:rsidRPr="00D53A2C" w:rsidRDefault="00D53A2C" w:rsidP="00EF0A39">
            <w:pPr>
              <w:pStyle w:val="a5"/>
              <w:ind w:left="0"/>
              <w:jc w:val="center"/>
              <w:rPr>
                <w:bCs/>
                <w:sz w:val="20"/>
                <w:szCs w:val="20"/>
                <w:lang w:val="en-US"/>
              </w:rPr>
            </w:pPr>
            <w:r w:rsidRPr="00D53A2C">
              <w:rPr>
                <w:bCs/>
                <w:sz w:val="20"/>
                <w:szCs w:val="20"/>
                <w:lang w:val="en-US"/>
              </w:rPr>
              <w:t>30</w:t>
            </w:r>
          </w:p>
        </w:tc>
        <w:tc>
          <w:tcPr>
            <w:tcW w:w="3676" w:type="dxa"/>
          </w:tcPr>
          <w:p w14:paraId="7FA2851E" w14:textId="77777777" w:rsidR="00AA5A11" w:rsidRPr="00D04BBF" w:rsidRDefault="00AA5A11" w:rsidP="0069724E">
            <w:pPr>
              <w:jc w:val="both"/>
              <w:rPr>
                <w:sz w:val="20"/>
                <w:szCs w:val="20"/>
                <w:lang w:val="en-US"/>
              </w:rPr>
            </w:pPr>
            <w:r w:rsidRPr="00D04BBF">
              <w:rPr>
                <w:sz w:val="20"/>
                <w:szCs w:val="20"/>
                <w:lang w:val="en-US"/>
              </w:rPr>
              <w:t xml:space="preserve">Production by builders the saw cut, the planning and other joiner's works connected with production of details of a design of the exhibition stand, and also the paint and varnish </w:t>
            </w:r>
            <w:proofErr w:type="gramStart"/>
            <w:r w:rsidRPr="00D04BBF">
              <w:rPr>
                <w:sz w:val="20"/>
                <w:szCs w:val="20"/>
                <w:lang w:val="en-US"/>
              </w:rPr>
              <w:t>works</w:t>
            </w:r>
            <w:proofErr w:type="gramEnd"/>
            <w:r w:rsidRPr="00D04BBF">
              <w:rPr>
                <w:sz w:val="20"/>
                <w:szCs w:val="20"/>
                <w:lang w:val="en-US"/>
              </w:rPr>
              <w:t xml:space="preserve"> connected with full painting of a design of the mounted exhibition stand.</w:t>
            </w:r>
          </w:p>
        </w:tc>
        <w:tc>
          <w:tcPr>
            <w:tcW w:w="2674" w:type="dxa"/>
          </w:tcPr>
          <w:p w14:paraId="18D9D7F9" w14:textId="77777777" w:rsidR="00AA5A11" w:rsidRPr="00D04BBF" w:rsidRDefault="00840C56" w:rsidP="00840C56">
            <w:pPr>
              <w:jc w:val="center"/>
              <w:rPr>
                <w:sz w:val="20"/>
                <w:szCs w:val="20"/>
                <w:lang w:val="en-US"/>
              </w:rPr>
            </w:pPr>
            <w:r w:rsidRPr="00D04BBF">
              <w:rPr>
                <w:sz w:val="20"/>
                <w:szCs w:val="20"/>
                <w:lang w:val="en-US"/>
              </w:rPr>
              <w:t>Appendix</w:t>
            </w:r>
            <w:r w:rsidR="00AA5A11" w:rsidRPr="00D04BBF">
              <w:rPr>
                <w:sz w:val="20"/>
                <w:szCs w:val="20"/>
              </w:rPr>
              <w:t xml:space="preserve"> №2</w:t>
            </w:r>
          </w:p>
          <w:p w14:paraId="783F1989" w14:textId="24529E99" w:rsidR="00AA5A11" w:rsidRPr="00253706" w:rsidRDefault="00AA5A11" w:rsidP="00840C56">
            <w:pPr>
              <w:jc w:val="center"/>
              <w:rPr>
                <w:sz w:val="20"/>
                <w:szCs w:val="20"/>
                <w:lang w:val="en-US"/>
              </w:rPr>
            </w:pPr>
            <w:r w:rsidRPr="00D04BBF">
              <w:rPr>
                <w:sz w:val="20"/>
                <w:szCs w:val="20"/>
                <w:lang w:val="en-US"/>
              </w:rPr>
              <w:t>p</w:t>
            </w:r>
            <w:r w:rsidRPr="00D04BBF">
              <w:rPr>
                <w:sz w:val="20"/>
                <w:szCs w:val="20"/>
              </w:rPr>
              <w:t>.</w:t>
            </w:r>
            <w:r w:rsidR="00253706">
              <w:rPr>
                <w:sz w:val="20"/>
                <w:szCs w:val="20"/>
                <w:lang w:val="en-US"/>
              </w:rPr>
              <w:t>6</w:t>
            </w:r>
          </w:p>
          <w:p w14:paraId="27C391CF" w14:textId="77777777" w:rsidR="00AA5A11" w:rsidRPr="00D04BBF" w:rsidRDefault="00AA5A11" w:rsidP="009F550C">
            <w:pPr>
              <w:pStyle w:val="a5"/>
              <w:ind w:left="0"/>
              <w:rPr>
                <w:b/>
                <w:sz w:val="20"/>
                <w:szCs w:val="20"/>
                <w:lang w:val="en-US"/>
              </w:rPr>
            </w:pPr>
          </w:p>
        </w:tc>
        <w:tc>
          <w:tcPr>
            <w:tcW w:w="2305" w:type="dxa"/>
            <w:gridSpan w:val="2"/>
          </w:tcPr>
          <w:p w14:paraId="14BD818D" w14:textId="77777777" w:rsidR="00AA5A11" w:rsidRPr="00D04BBF" w:rsidRDefault="001374C0" w:rsidP="004918BF">
            <w:pPr>
              <w:pStyle w:val="a5"/>
              <w:ind w:left="0"/>
              <w:jc w:val="both"/>
              <w:rPr>
                <w:b/>
                <w:sz w:val="20"/>
                <w:szCs w:val="20"/>
                <w:lang w:val="en-US"/>
              </w:rPr>
            </w:pPr>
            <w:r>
              <w:rPr>
                <w:sz w:val="20"/>
                <w:szCs w:val="20"/>
                <w:lang w:val="en-US"/>
              </w:rPr>
              <w:t>5</w:t>
            </w:r>
            <w:r w:rsidR="00AA5A11" w:rsidRPr="00D04BBF">
              <w:rPr>
                <w:sz w:val="20"/>
                <w:szCs w:val="20"/>
              </w:rPr>
              <w:t xml:space="preserve">0 000 </w:t>
            </w:r>
            <w:r w:rsidR="00AA5A11" w:rsidRPr="00D04BBF">
              <w:rPr>
                <w:sz w:val="20"/>
                <w:szCs w:val="20"/>
                <w:lang w:val="en-US"/>
              </w:rPr>
              <w:t>tenge</w:t>
            </w:r>
          </w:p>
        </w:tc>
      </w:tr>
      <w:tr w:rsidR="00A64E27" w:rsidRPr="001A53F3" w14:paraId="262A8C3B" w14:textId="77777777" w:rsidTr="009B57F0">
        <w:trPr>
          <w:trHeight w:val="1651"/>
        </w:trPr>
        <w:tc>
          <w:tcPr>
            <w:tcW w:w="545" w:type="dxa"/>
          </w:tcPr>
          <w:p w14:paraId="6DFEFA08" w14:textId="4D54ECAB" w:rsidR="00A64E27" w:rsidRPr="00D53A2C" w:rsidRDefault="00D53A2C" w:rsidP="00EF0A39">
            <w:pPr>
              <w:pStyle w:val="a5"/>
              <w:ind w:left="0"/>
              <w:jc w:val="center"/>
              <w:rPr>
                <w:bCs/>
                <w:sz w:val="20"/>
                <w:szCs w:val="20"/>
                <w:lang w:val="en-US"/>
              </w:rPr>
            </w:pPr>
            <w:r w:rsidRPr="00D53A2C">
              <w:rPr>
                <w:bCs/>
                <w:sz w:val="20"/>
                <w:szCs w:val="20"/>
                <w:lang w:val="en-US"/>
              </w:rPr>
              <w:t>31</w:t>
            </w:r>
          </w:p>
        </w:tc>
        <w:tc>
          <w:tcPr>
            <w:tcW w:w="3676" w:type="dxa"/>
          </w:tcPr>
          <w:p w14:paraId="69CAEB68" w14:textId="77777777" w:rsidR="00A64E27" w:rsidRPr="00D04BBF" w:rsidRDefault="001306F3" w:rsidP="0069724E">
            <w:pPr>
              <w:pStyle w:val="a5"/>
              <w:ind w:left="0"/>
              <w:jc w:val="both"/>
              <w:rPr>
                <w:bCs/>
                <w:sz w:val="20"/>
                <w:szCs w:val="20"/>
                <w:lang w:val="en-US"/>
              </w:rPr>
            </w:pPr>
            <w:r w:rsidRPr="00D04BBF">
              <w:rPr>
                <w:bCs/>
                <w:sz w:val="20"/>
                <w:szCs w:val="20"/>
                <w:lang w:val="en-US"/>
              </w:rPr>
              <w:t>Conducting installation work with gross violations of the rules for conducting construction and installation work, safety rules, fire safety rules, as well as sanitary safety rules.</w:t>
            </w:r>
          </w:p>
        </w:tc>
        <w:tc>
          <w:tcPr>
            <w:tcW w:w="2674" w:type="dxa"/>
          </w:tcPr>
          <w:p w14:paraId="28B5E134" w14:textId="77777777" w:rsidR="00A64E27" w:rsidRPr="00D04BBF" w:rsidRDefault="00840C56" w:rsidP="002B5B8F">
            <w:pPr>
              <w:jc w:val="center"/>
              <w:rPr>
                <w:sz w:val="20"/>
                <w:szCs w:val="20"/>
                <w:lang w:val="en-US"/>
              </w:rPr>
            </w:pPr>
            <w:r w:rsidRPr="00D04BBF">
              <w:rPr>
                <w:sz w:val="20"/>
                <w:szCs w:val="20"/>
                <w:lang w:val="en-US"/>
              </w:rPr>
              <w:t>Appendix</w:t>
            </w:r>
            <w:r w:rsidR="00A64E27" w:rsidRPr="00D04BBF">
              <w:rPr>
                <w:sz w:val="20"/>
                <w:szCs w:val="20"/>
              </w:rPr>
              <w:t xml:space="preserve"> №2</w:t>
            </w:r>
          </w:p>
          <w:p w14:paraId="648D5B5C" w14:textId="109B1440" w:rsidR="00A64E27" w:rsidRPr="00253706" w:rsidRDefault="00A64E27" w:rsidP="002B5B8F">
            <w:pPr>
              <w:jc w:val="center"/>
              <w:rPr>
                <w:sz w:val="20"/>
                <w:szCs w:val="20"/>
                <w:lang w:val="en-US"/>
              </w:rPr>
            </w:pPr>
            <w:r w:rsidRPr="00D04BBF">
              <w:rPr>
                <w:sz w:val="20"/>
                <w:szCs w:val="20"/>
                <w:lang w:val="en-US"/>
              </w:rPr>
              <w:t>p</w:t>
            </w:r>
            <w:r w:rsidRPr="00D04BBF">
              <w:rPr>
                <w:sz w:val="20"/>
                <w:szCs w:val="20"/>
              </w:rPr>
              <w:t>.</w:t>
            </w:r>
            <w:r w:rsidR="00840C56" w:rsidRPr="00D04BBF">
              <w:rPr>
                <w:sz w:val="20"/>
                <w:szCs w:val="20"/>
                <w:lang w:val="en-US"/>
              </w:rPr>
              <w:t>1</w:t>
            </w:r>
          </w:p>
          <w:p w14:paraId="1DF6BF9A" w14:textId="77777777" w:rsidR="00A64E27" w:rsidRPr="00D04BBF" w:rsidRDefault="00A64E27" w:rsidP="002B5B8F">
            <w:pPr>
              <w:pStyle w:val="a5"/>
              <w:ind w:left="0"/>
              <w:jc w:val="center"/>
              <w:rPr>
                <w:sz w:val="20"/>
                <w:szCs w:val="20"/>
                <w:highlight w:val="yellow"/>
                <w:lang w:val="en-US"/>
              </w:rPr>
            </w:pPr>
          </w:p>
          <w:p w14:paraId="1E212EFE" w14:textId="77777777" w:rsidR="00840C56" w:rsidRPr="00D04BBF" w:rsidRDefault="00840C56" w:rsidP="002B5B8F">
            <w:pPr>
              <w:pStyle w:val="a5"/>
              <w:ind w:left="0"/>
              <w:jc w:val="center"/>
              <w:rPr>
                <w:sz w:val="20"/>
                <w:szCs w:val="20"/>
                <w:lang w:val="en-US"/>
              </w:rPr>
            </w:pPr>
          </w:p>
          <w:p w14:paraId="7A149B04" w14:textId="77777777" w:rsidR="00A64E27" w:rsidRPr="00D04BBF" w:rsidRDefault="00A64E27" w:rsidP="00AE4389">
            <w:pPr>
              <w:pStyle w:val="a5"/>
              <w:ind w:left="0"/>
              <w:rPr>
                <w:b/>
                <w:sz w:val="20"/>
                <w:szCs w:val="20"/>
              </w:rPr>
            </w:pPr>
          </w:p>
        </w:tc>
        <w:tc>
          <w:tcPr>
            <w:tcW w:w="2305" w:type="dxa"/>
            <w:gridSpan w:val="2"/>
          </w:tcPr>
          <w:p w14:paraId="038BD301" w14:textId="53CF7F45" w:rsidR="00A64E27" w:rsidRPr="001374C0" w:rsidRDefault="00A64E27" w:rsidP="001374C0">
            <w:pPr>
              <w:jc w:val="both"/>
              <w:rPr>
                <w:sz w:val="20"/>
                <w:szCs w:val="20"/>
                <w:lang w:val="en-US"/>
              </w:rPr>
            </w:pPr>
            <w:r w:rsidRPr="00D04BBF">
              <w:rPr>
                <w:sz w:val="20"/>
                <w:szCs w:val="20"/>
                <w:lang w:val="en-US"/>
              </w:rPr>
              <w:t>200 000 tenge</w:t>
            </w:r>
            <w:r w:rsidR="001374C0">
              <w:rPr>
                <w:sz w:val="20"/>
                <w:szCs w:val="20"/>
                <w:lang w:val="en-US"/>
              </w:rPr>
              <w:t xml:space="preserve"> and </w:t>
            </w:r>
            <w:r w:rsidRPr="00D04BBF">
              <w:rPr>
                <w:sz w:val="20"/>
                <w:szCs w:val="20"/>
                <w:lang w:val="en-US"/>
              </w:rPr>
              <w:t>accreditation cancellation for the period of</w:t>
            </w:r>
            <w:r w:rsidR="003E1585">
              <w:rPr>
                <w:sz w:val="20"/>
                <w:szCs w:val="20"/>
                <w:lang w:val="en-US"/>
              </w:rPr>
              <w:t xml:space="preserve"> </w:t>
            </w:r>
            <w:r w:rsidRPr="00D04BBF">
              <w:rPr>
                <w:sz w:val="20"/>
                <w:szCs w:val="20"/>
                <w:lang w:val="en-US"/>
              </w:rPr>
              <w:t>1 year. At repeated violation during period of validity of the contract, accreditation cancellation on 2 years.</w:t>
            </w:r>
          </w:p>
        </w:tc>
      </w:tr>
      <w:tr w:rsidR="00A64E27" w:rsidRPr="00D04BBF" w14:paraId="46AD64B8" w14:textId="77777777" w:rsidTr="00EF0A39">
        <w:trPr>
          <w:trHeight w:val="1198"/>
        </w:trPr>
        <w:tc>
          <w:tcPr>
            <w:tcW w:w="545" w:type="dxa"/>
          </w:tcPr>
          <w:p w14:paraId="4952761F" w14:textId="2E3896F4" w:rsidR="00A64E27" w:rsidRPr="00FE1D7D" w:rsidRDefault="00FE1D7D" w:rsidP="00EF0A39">
            <w:pPr>
              <w:pStyle w:val="a5"/>
              <w:ind w:left="0"/>
              <w:jc w:val="center"/>
              <w:rPr>
                <w:bCs/>
                <w:sz w:val="20"/>
                <w:szCs w:val="20"/>
                <w:lang w:val="en-US"/>
              </w:rPr>
            </w:pPr>
            <w:r>
              <w:rPr>
                <w:bCs/>
                <w:sz w:val="20"/>
                <w:szCs w:val="20"/>
                <w:lang w:val="en-US"/>
              </w:rPr>
              <w:t>3</w:t>
            </w:r>
            <w:r w:rsidR="00D53A2C">
              <w:rPr>
                <w:bCs/>
                <w:sz w:val="20"/>
                <w:szCs w:val="20"/>
                <w:lang w:val="en-US"/>
              </w:rPr>
              <w:t>2</w:t>
            </w:r>
          </w:p>
        </w:tc>
        <w:tc>
          <w:tcPr>
            <w:tcW w:w="3676" w:type="dxa"/>
          </w:tcPr>
          <w:p w14:paraId="7B8A500F" w14:textId="77777777" w:rsidR="00A64E27" w:rsidRPr="00D04BBF" w:rsidRDefault="00A64E27" w:rsidP="0069724E">
            <w:pPr>
              <w:pStyle w:val="a5"/>
              <w:ind w:left="0"/>
              <w:jc w:val="both"/>
              <w:rPr>
                <w:b/>
                <w:sz w:val="20"/>
                <w:szCs w:val="20"/>
                <w:lang w:val="en-US"/>
              </w:rPr>
            </w:pPr>
            <w:r w:rsidRPr="00D04BBF">
              <w:rPr>
                <w:sz w:val="20"/>
                <w:szCs w:val="20"/>
                <w:lang w:val="en-US"/>
              </w:rPr>
              <w:t>Installation of suspended elements and designs, and also insurance of elements of the stand a safety cable to a ceiling design of pavilion in day of arrival of participants and in days of an exhibition.</w:t>
            </w:r>
          </w:p>
        </w:tc>
        <w:tc>
          <w:tcPr>
            <w:tcW w:w="2674" w:type="dxa"/>
          </w:tcPr>
          <w:p w14:paraId="042E56A0" w14:textId="77777777" w:rsidR="00A64E27" w:rsidRPr="00D04BBF" w:rsidRDefault="00840C56" w:rsidP="00840C56">
            <w:pPr>
              <w:pStyle w:val="a5"/>
              <w:ind w:left="0"/>
              <w:jc w:val="center"/>
              <w:rPr>
                <w:sz w:val="20"/>
                <w:szCs w:val="20"/>
                <w:lang w:val="en-US"/>
              </w:rPr>
            </w:pPr>
            <w:r w:rsidRPr="00D04BBF">
              <w:rPr>
                <w:sz w:val="20"/>
                <w:szCs w:val="20"/>
                <w:lang w:val="en-US"/>
              </w:rPr>
              <w:t>Appendix</w:t>
            </w:r>
            <w:r w:rsidR="00A64E27" w:rsidRPr="00D04BBF">
              <w:rPr>
                <w:sz w:val="20"/>
                <w:szCs w:val="20"/>
              </w:rPr>
              <w:t xml:space="preserve"> №3</w:t>
            </w:r>
          </w:p>
          <w:p w14:paraId="00BDDF51" w14:textId="61E52CD6" w:rsidR="00A64E27" w:rsidRPr="00210F23" w:rsidRDefault="00A64E27" w:rsidP="00840C56">
            <w:pPr>
              <w:pStyle w:val="a5"/>
              <w:ind w:left="0"/>
              <w:jc w:val="center"/>
              <w:rPr>
                <w:b/>
                <w:sz w:val="20"/>
                <w:szCs w:val="20"/>
                <w:lang w:val="en-US"/>
              </w:rPr>
            </w:pPr>
            <w:r w:rsidRPr="00D04BBF">
              <w:rPr>
                <w:sz w:val="20"/>
                <w:szCs w:val="20"/>
                <w:lang w:val="en-US"/>
              </w:rPr>
              <w:t>p</w:t>
            </w:r>
            <w:r w:rsidRPr="00D04BBF">
              <w:rPr>
                <w:sz w:val="20"/>
                <w:szCs w:val="20"/>
              </w:rPr>
              <w:t>.</w:t>
            </w:r>
            <w:r w:rsidR="00840C56" w:rsidRPr="00D04BBF">
              <w:rPr>
                <w:sz w:val="20"/>
                <w:szCs w:val="20"/>
                <w:lang w:val="en-US"/>
              </w:rPr>
              <w:t>1</w:t>
            </w:r>
            <w:r w:rsidR="004D7CDD">
              <w:rPr>
                <w:sz w:val="20"/>
                <w:szCs w:val="20"/>
                <w:lang w:val="en-US"/>
              </w:rPr>
              <w:t>2</w:t>
            </w:r>
          </w:p>
        </w:tc>
        <w:tc>
          <w:tcPr>
            <w:tcW w:w="2305" w:type="dxa"/>
            <w:gridSpan w:val="2"/>
          </w:tcPr>
          <w:p w14:paraId="0F2CD9D4" w14:textId="77777777" w:rsidR="00A64E27" w:rsidRPr="00D04BBF" w:rsidRDefault="00396D6D" w:rsidP="004918BF">
            <w:pPr>
              <w:pStyle w:val="a5"/>
              <w:ind w:left="0"/>
              <w:jc w:val="both"/>
              <w:rPr>
                <w:b/>
                <w:sz w:val="20"/>
                <w:szCs w:val="20"/>
                <w:lang w:val="en-US"/>
              </w:rPr>
            </w:pPr>
            <w:r w:rsidRPr="00D04BBF">
              <w:rPr>
                <w:sz w:val="20"/>
                <w:szCs w:val="20"/>
              </w:rPr>
              <w:t xml:space="preserve">100 000 </w:t>
            </w:r>
            <w:r w:rsidR="00A64E27" w:rsidRPr="00D04BBF">
              <w:rPr>
                <w:sz w:val="20"/>
                <w:szCs w:val="20"/>
                <w:lang w:val="en-US"/>
              </w:rPr>
              <w:t>tenge</w:t>
            </w:r>
          </w:p>
        </w:tc>
      </w:tr>
      <w:tr w:rsidR="00296016" w:rsidRPr="00D04BBF" w14:paraId="7D4D6759" w14:textId="77777777" w:rsidTr="00296016">
        <w:trPr>
          <w:trHeight w:val="1187"/>
        </w:trPr>
        <w:tc>
          <w:tcPr>
            <w:tcW w:w="545" w:type="dxa"/>
          </w:tcPr>
          <w:p w14:paraId="04FDCFDC" w14:textId="481540BE" w:rsidR="00296016" w:rsidRPr="00883300" w:rsidRDefault="00296016" w:rsidP="00EF0A39">
            <w:pPr>
              <w:pStyle w:val="a5"/>
              <w:ind w:left="0"/>
              <w:jc w:val="center"/>
              <w:rPr>
                <w:sz w:val="20"/>
                <w:szCs w:val="20"/>
                <w:lang w:val="en-US"/>
              </w:rPr>
            </w:pPr>
            <w:r>
              <w:rPr>
                <w:sz w:val="20"/>
                <w:szCs w:val="20"/>
                <w:lang w:val="en-US"/>
              </w:rPr>
              <w:t>3</w:t>
            </w:r>
            <w:r w:rsidR="00D53A2C">
              <w:rPr>
                <w:sz w:val="20"/>
                <w:szCs w:val="20"/>
                <w:lang w:val="en-US"/>
              </w:rPr>
              <w:t>3</w:t>
            </w:r>
          </w:p>
        </w:tc>
        <w:tc>
          <w:tcPr>
            <w:tcW w:w="3676" w:type="dxa"/>
          </w:tcPr>
          <w:p w14:paraId="181BE106" w14:textId="77777777" w:rsidR="00296016" w:rsidRPr="00D04BBF" w:rsidRDefault="00296016" w:rsidP="0069724E">
            <w:pPr>
              <w:pStyle w:val="a5"/>
              <w:ind w:left="0"/>
              <w:jc w:val="both"/>
              <w:rPr>
                <w:sz w:val="20"/>
                <w:szCs w:val="20"/>
                <w:lang w:val="en-US"/>
              </w:rPr>
            </w:pPr>
            <w:r w:rsidRPr="00D04BBF">
              <w:rPr>
                <w:sz w:val="20"/>
                <w:szCs w:val="20"/>
                <w:lang w:val="en-US"/>
              </w:rPr>
              <w:t>The works promoting emergence of dust in days of installation/dismantle, in day of arrival of participants and in days of an exhibition.</w:t>
            </w:r>
          </w:p>
        </w:tc>
        <w:tc>
          <w:tcPr>
            <w:tcW w:w="2674" w:type="dxa"/>
          </w:tcPr>
          <w:p w14:paraId="00945C34" w14:textId="77777777" w:rsidR="00296016" w:rsidRPr="00D04BBF" w:rsidRDefault="00296016" w:rsidP="00840C56">
            <w:pPr>
              <w:pStyle w:val="a5"/>
              <w:ind w:left="0"/>
              <w:jc w:val="center"/>
              <w:rPr>
                <w:sz w:val="20"/>
                <w:szCs w:val="20"/>
                <w:lang w:val="en-US"/>
              </w:rPr>
            </w:pPr>
            <w:r w:rsidRPr="00D04BBF">
              <w:rPr>
                <w:sz w:val="20"/>
                <w:szCs w:val="20"/>
                <w:lang w:val="en-US"/>
              </w:rPr>
              <w:t xml:space="preserve">Appendix </w:t>
            </w:r>
            <w:r w:rsidRPr="00D04BBF">
              <w:rPr>
                <w:sz w:val="20"/>
                <w:szCs w:val="20"/>
              </w:rPr>
              <w:t>№</w:t>
            </w:r>
            <w:r w:rsidRPr="00D04BBF">
              <w:rPr>
                <w:sz w:val="20"/>
                <w:szCs w:val="20"/>
                <w:lang w:val="en-US"/>
              </w:rPr>
              <w:t xml:space="preserve"> 3</w:t>
            </w:r>
          </w:p>
          <w:p w14:paraId="56A1F322" w14:textId="2FF606E7" w:rsidR="00296016" w:rsidRPr="00210F23" w:rsidRDefault="00296016" w:rsidP="00840C56">
            <w:pPr>
              <w:pStyle w:val="a5"/>
              <w:ind w:left="0"/>
              <w:jc w:val="center"/>
              <w:rPr>
                <w:sz w:val="20"/>
                <w:szCs w:val="20"/>
                <w:lang w:val="en-US"/>
              </w:rPr>
            </w:pPr>
            <w:r w:rsidRPr="00D04BBF">
              <w:rPr>
                <w:sz w:val="20"/>
                <w:szCs w:val="20"/>
                <w:lang w:val="en-US"/>
              </w:rPr>
              <w:t>p</w:t>
            </w:r>
            <w:r w:rsidRPr="00D04BBF">
              <w:rPr>
                <w:sz w:val="20"/>
                <w:szCs w:val="20"/>
              </w:rPr>
              <w:t>.</w:t>
            </w:r>
            <w:r w:rsidRPr="00D04BBF">
              <w:rPr>
                <w:sz w:val="20"/>
                <w:szCs w:val="20"/>
                <w:lang w:val="en-US"/>
              </w:rPr>
              <w:t>11</w:t>
            </w:r>
          </w:p>
        </w:tc>
        <w:tc>
          <w:tcPr>
            <w:tcW w:w="2305" w:type="dxa"/>
            <w:gridSpan w:val="2"/>
          </w:tcPr>
          <w:p w14:paraId="1DF93AB1" w14:textId="77777777" w:rsidR="00296016" w:rsidRPr="00D04BBF" w:rsidRDefault="00296016" w:rsidP="004918BF">
            <w:pPr>
              <w:pStyle w:val="a5"/>
              <w:ind w:left="0"/>
              <w:jc w:val="both"/>
              <w:rPr>
                <w:sz w:val="20"/>
                <w:szCs w:val="20"/>
                <w:lang w:val="en-US"/>
              </w:rPr>
            </w:pPr>
            <w:r w:rsidRPr="00D04BBF">
              <w:rPr>
                <w:sz w:val="20"/>
                <w:szCs w:val="20"/>
              </w:rPr>
              <w:t xml:space="preserve">100 000 </w:t>
            </w:r>
            <w:r w:rsidRPr="00D04BBF">
              <w:rPr>
                <w:sz w:val="20"/>
                <w:szCs w:val="20"/>
                <w:lang w:val="en-US"/>
              </w:rPr>
              <w:t>tenge</w:t>
            </w:r>
          </w:p>
        </w:tc>
      </w:tr>
      <w:tr w:rsidR="009F550C" w:rsidRPr="001A53F3" w14:paraId="357EE73F" w14:textId="77777777" w:rsidTr="00EF0A39">
        <w:trPr>
          <w:trHeight w:val="2116"/>
        </w:trPr>
        <w:tc>
          <w:tcPr>
            <w:tcW w:w="545" w:type="dxa"/>
          </w:tcPr>
          <w:p w14:paraId="1D82B360" w14:textId="23494599" w:rsidR="009F550C" w:rsidRPr="00883300" w:rsidRDefault="009F550C" w:rsidP="00EF0A39">
            <w:pPr>
              <w:pStyle w:val="a5"/>
              <w:ind w:left="0"/>
              <w:jc w:val="center"/>
              <w:rPr>
                <w:sz w:val="20"/>
                <w:szCs w:val="20"/>
                <w:lang w:val="en-US"/>
              </w:rPr>
            </w:pPr>
            <w:r w:rsidRPr="00D04BBF">
              <w:rPr>
                <w:sz w:val="20"/>
                <w:szCs w:val="20"/>
                <w:lang w:val="en-US"/>
              </w:rPr>
              <w:lastRenderedPageBreak/>
              <w:t>3</w:t>
            </w:r>
            <w:r w:rsidR="00D53A2C">
              <w:rPr>
                <w:sz w:val="20"/>
                <w:szCs w:val="20"/>
                <w:lang w:val="en-US"/>
              </w:rPr>
              <w:t>4</w:t>
            </w:r>
          </w:p>
        </w:tc>
        <w:tc>
          <w:tcPr>
            <w:tcW w:w="3676" w:type="dxa"/>
          </w:tcPr>
          <w:p w14:paraId="3A282F09" w14:textId="77777777" w:rsidR="009F550C" w:rsidRPr="00D04BBF" w:rsidRDefault="009F550C" w:rsidP="0069724E">
            <w:pPr>
              <w:pStyle w:val="a5"/>
              <w:ind w:left="0"/>
              <w:jc w:val="both"/>
              <w:rPr>
                <w:sz w:val="20"/>
                <w:szCs w:val="20"/>
                <w:lang w:val="en-US"/>
              </w:rPr>
            </w:pPr>
            <w:r w:rsidRPr="00D04BBF">
              <w:rPr>
                <w:sz w:val="20"/>
                <w:szCs w:val="20"/>
                <w:lang w:val="en-US"/>
              </w:rPr>
              <w:t>After dismantling the exhibition stand</w:t>
            </w:r>
            <w:r w:rsidR="00355A2F">
              <w:rPr>
                <w:sz w:val="20"/>
                <w:szCs w:val="20"/>
                <w:lang w:val="en-US"/>
              </w:rPr>
              <w:t>, leaving construction waste in the pavilions.</w:t>
            </w:r>
          </w:p>
        </w:tc>
        <w:tc>
          <w:tcPr>
            <w:tcW w:w="2674" w:type="dxa"/>
          </w:tcPr>
          <w:p w14:paraId="32A138D9" w14:textId="77777777" w:rsidR="000B61EA" w:rsidRPr="00D04BBF" w:rsidRDefault="00840C56" w:rsidP="002B5B8F">
            <w:pPr>
              <w:jc w:val="center"/>
              <w:rPr>
                <w:sz w:val="20"/>
                <w:szCs w:val="20"/>
              </w:rPr>
            </w:pPr>
            <w:r w:rsidRPr="00D04BBF">
              <w:rPr>
                <w:sz w:val="20"/>
                <w:szCs w:val="20"/>
                <w:lang w:val="en-US"/>
              </w:rPr>
              <w:t>Appendix</w:t>
            </w:r>
            <w:r w:rsidR="000B61EA" w:rsidRPr="00D04BBF">
              <w:rPr>
                <w:sz w:val="20"/>
                <w:szCs w:val="20"/>
              </w:rPr>
              <w:t xml:space="preserve"> №1</w:t>
            </w:r>
          </w:p>
          <w:p w14:paraId="6E0EA8BB" w14:textId="1B0D86E5" w:rsidR="000B61EA" w:rsidRPr="0089341B" w:rsidRDefault="000B61EA" w:rsidP="002B5B8F">
            <w:pPr>
              <w:jc w:val="center"/>
              <w:rPr>
                <w:sz w:val="20"/>
                <w:szCs w:val="20"/>
                <w:lang w:val="en-US"/>
              </w:rPr>
            </w:pPr>
            <w:r w:rsidRPr="00D04BBF">
              <w:rPr>
                <w:sz w:val="20"/>
                <w:szCs w:val="20"/>
                <w:lang w:val="en-US"/>
              </w:rPr>
              <w:t>p</w:t>
            </w:r>
            <w:r w:rsidRPr="00D04BBF">
              <w:rPr>
                <w:sz w:val="20"/>
                <w:szCs w:val="20"/>
              </w:rPr>
              <w:t>.1</w:t>
            </w:r>
            <w:r w:rsidR="00B2560C" w:rsidRPr="00D04BBF">
              <w:rPr>
                <w:sz w:val="20"/>
                <w:szCs w:val="20"/>
              </w:rPr>
              <w:t>0</w:t>
            </w:r>
          </w:p>
          <w:p w14:paraId="436C0E36" w14:textId="77777777" w:rsidR="009F550C" w:rsidRPr="00D04BBF" w:rsidRDefault="009F550C" w:rsidP="000B61EA">
            <w:pPr>
              <w:pStyle w:val="a5"/>
              <w:ind w:left="0"/>
              <w:rPr>
                <w:b/>
                <w:sz w:val="20"/>
                <w:szCs w:val="20"/>
                <w:lang w:val="en-US"/>
              </w:rPr>
            </w:pPr>
          </w:p>
        </w:tc>
        <w:tc>
          <w:tcPr>
            <w:tcW w:w="2305" w:type="dxa"/>
            <w:gridSpan w:val="2"/>
          </w:tcPr>
          <w:p w14:paraId="236A0642" w14:textId="77777777" w:rsidR="009F550C" w:rsidRPr="001374C0" w:rsidRDefault="001374C0" w:rsidP="001374C0">
            <w:pPr>
              <w:jc w:val="both"/>
              <w:rPr>
                <w:sz w:val="20"/>
                <w:szCs w:val="20"/>
                <w:lang w:val="en-US"/>
              </w:rPr>
            </w:pPr>
            <w:r>
              <w:rPr>
                <w:sz w:val="20"/>
                <w:szCs w:val="20"/>
                <w:lang w:val="en-US"/>
              </w:rPr>
              <w:t>100</w:t>
            </w:r>
            <w:r w:rsidR="000B61EA" w:rsidRPr="00D04BBF">
              <w:rPr>
                <w:sz w:val="20"/>
                <w:szCs w:val="20"/>
                <w:lang w:val="en-US"/>
              </w:rPr>
              <w:t> 000 tenge</w:t>
            </w:r>
            <w:r>
              <w:rPr>
                <w:sz w:val="20"/>
                <w:szCs w:val="20"/>
                <w:lang w:val="en-US"/>
              </w:rPr>
              <w:t xml:space="preserve"> and </w:t>
            </w:r>
            <w:r w:rsidR="000B61EA" w:rsidRPr="00D04BBF">
              <w:rPr>
                <w:sz w:val="20"/>
                <w:szCs w:val="20"/>
                <w:lang w:val="en-US"/>
              </w:rPr>
              <w:t>accreditation cancellation for the period of</w:t>
            </w:r>
            <w:r>
              <w:rPr>
                <w:sz w:val="20"/>
                <w:szCs w:val="20"/>
                <w:lang w:val="en-US"/>
              </w:rPr>
              <w:t xml:space="preserve"> 3</w:t>
            </w:r>
            <w:r w:rsidR="000B61EA" w:rsidRPr="00D04BBF">
              <w:rPr>
                <w:sz w:val="20"/>
                <w:szCs w:val="20"/>
                <w:lang w:val="en-US"/>
              </w:rPr>
              <w:t xml:space="preserve"> month. At repeated violation during period of validity of the contract, accreditation cancellation</w:t>
            </w:r>
            <w:r w:rsidR="00883300">
              <w:rPr>
                <w:sz w:val="20"/>
                <w:szCs w:val="20"/>
                <w:lang w:val="en-US"/>
              </w:rPr>
              <w:t xml:space="preserve"> on </w:t>
            </w:r>
            <w:r w:rsidR="00355A2F">
              <w:rPr>
                <w:sz w:val="20"/>
                <w:szCs w:val="20"/>
                <w:lang w:val="en-US"/>
              </w:rPr>
              <w:t>6</w:t>
            </w:r>
            <w:r w:rsidR="000B61EA" w:rsidRPr="00D04BBF">
              <w:rPr>
                <w:sz w:val="20"/>
                <w:szCs w:val="20"/>
                <w:lang w:val="en-US"/>
              </w:rPr>
              <w:t xml:space="preserve"> months.</w:t>
            </w:r>
          </w:p>
        </w:tc>
      </w:tr>
      <w:tr w:rsidR="000B61EA" w:rsidRPr="001A53F3" w14:paraId="31B9D034" w14:textId="77777777" w:rsidTr="009B57F0">
        <w:trPr>
          <w:trHeight w:val="1554"/>
        </w:trPr>
        <w:tc>
          <w:tcPr>
            <w:tcW w:w="545" w:type="dxa"/>
          </w:tcPr>
          <w:p w14:paraId="607A2A7C" w14:textId="0C248FAC" w:rsidR="000B61EA" w:rsidRPr="00883300" w:rsidRDefault="000B61EA" w:rsidP="00EF0A39">
            <w:pPr>
              <w:pStyle w:val="a5"/>
              <w:ind w:left="0"/>
              <w:jc w:val="center"/>
              <w:rPr>
                <w:b/>
                <w:sz w:val="20"/>
                <w:szCs w:val="20"/>
                <w:lang w:val="en-US"/>
              </w:rPr>
            </w:pPr>
            <w:r w:rsidRPr="00D04BBF">
              <w:rPr>
                <w:sz w:val="20"/>
                <w:szCs w:val="20"/>
                <w:lang w:val="en-US"/>
              </w:rPr>
              <w:t>3</w:t>
            </w:r>
            <w:r w:rsidR="00D53A2C">
              <w:rPr>
                <w:sz w:val="20"/>
                <w:szCs w:val="20"/>
                <w:lang w:val="en-US"/>
              </w:rPr>
              <w:t>5</w:t>
            </w:r>
          </w:p>
        </w:tc>
        <w:tc>
          <w:tcPr>
            <w:tcW w:w="3676" w:type="dxa"/>
          </w:tcPr>
          <w:p w14:paraId="49BCC5A4" w14:textId="77777777" w:rsidR="000B61EA" w:rsidRPr="00D04BBF" w:rsidRDefault="000B61EA" w:rsidP="0069724E">
            <w:pPr>
              <w:pStyle w:val="a5"/>
              <w:ind w:left="0"/>
              <w:jc w:val="both"/>
              <w:rPr>
                <w:b/>
                <w:sz w:val="20"/>
                <w:szCs w:val="20"/>
                <w:lang w:val="en-US"/>
              </w:rPr>
            </w:pPr>
            <w:r w:rsidRPr="00D04BBF">
              <w:rPr>
                <w:sz w:val="20"/>
                <w:szCs w:val="20"/>
                <w:lang w:val="kk-KZ"/>
              </w:rPr>
              <w:t>Construction of the standard stand</w:t>
            </w:r>
            <w:r w:rsidR="00A9483B" w:rsidRPr="00D04BBF">
              <w:rPr>
                <w:sz w:val="20"/>
                <w:szCs w:val="20"/>
                <w:lang w:val="en-US"/>
              </w:rPr>
              <w:t>.</w:t>
            </w:r>
          </w:p>
        </w:tc>
        <w:tc>
          <w:tcPr>
            <w:tcW w:w="2674" w:type="dxa"/>
          </w:tcPr>
          <w:p w14:paraId="69F70250" w14:textId="77777777" w:rsidR="000B61EA" w:rsidRPr="00D04BBF" w:rsidRDefault="000B61EA" w:rsidP="002B5B8F">
            <w:pPr>
              <w:pStyle w:val="a5"/>
              <w:ind w:left="0"/>
              <w:jc w:val="center"/>
              <w:rPr>
                <w:b/>
                <w:sz w:val="20"/>
                <w:szCs w:val="20"/>
                <w:lang w:val="en-US"/>
              </w:rPr>
            </w:pPr>
            <w:r w:rsidRPr="00D04BBF">
              <w:rPr>
                <w:sz w:val="20"/>
                <w:szCs w:val="20"/>
                <w:lang w:val="en-US"/>
              </w:rPr>
              <w:t>p.1.1</w:t>
            </w:r>
            <w:r w:rsidRPr="00D04BBF">
              <w:rPr>
                <w:sz w:val="20"/>
                <w:szCs w:val="20"/>
              </w:rPr>
              <w:t xml:space="preserve">. </w:t>
            </w:r>
            <w:r w:rsidRPr="00D04BBF">
              <w:rPr>
                <w:sz w:val="20"/>
                <w:szCs w:val="20"/>
                <w:lang w:val="en-US"/>
              </w:rPr>
              <w:t>of the Contract</w:t>
            </w:r>
          </w:p>
        </w:tc>
        <w:tc>
          <w:tcPr>
            <w:tcW w:w="2305" w:type="dxa"/>
            <w:gridSpan w:val="2"/>
          </w:tcPr>
          <w:p w14:paraId="442099D1" w14:textId="12B133ED" w:rsidR="000B61EA" w:rsidRPr="00D04BBF" w:rsidRDefault="000B61EA" w:rsidP="004918BF">
            <w:pPr>
              <w:pStyle w:val="a5"/>
              <w:ind w:left="0"/>
              <w:jc w:val="both"/>
              <w:rPr>
                <w:b/>
                <w:sz w:val="20"/>
                <w:szCs w:val="20"/>
                <w:lang w:val="en-US"/>
              </w:rPr>
            </w:pPr>
            <w:r w:rsidRPr="00D04BBF">
              <w:rPr>
                <w:caps/>
                <w:sz w:val="20"/>
                <w:szCs w:val="20"/>
                <w:lang w:val="en-US"/>
              </w:rPr>
              <w:t>a</w:t>
            </w:r>
            <w:r w:rsidRPr="00D04BBF">
              <w:rPr>
                <w:sz w:val="20"/>
                <w:szCs w:val="20"/>
                <w:lang w:val="en-US"/>
              </w:rPr>
              <w:t>ccreditation</w:t>
            </w:r>
            <w:r w:rsidR="006E1FA0" w:rsidRPr="008422D5">
              <w:rPr>
                <w:sz w:val="20"/>
                <w:szCs w:val="20"/>
                <w:lang w:val="en-US"/>
              </w:rPr>
              <w:t xml:space="preserve"> </w:t>
            </w:r>
            <w:r w:rsidRPr="00D04BBF">
              <w:rPr>
                <w:sz w:val="20"/>
                <w:szCs w:val="20"/>
                <w:lang w:val="en-US"/>
              </w:rPr>
              <w:t>cancellation for the period of 1 year. At repeated violation during period of validity of the contract, accreditation cancellation on 2 years.</w:t>
            </w:r>
          </w:p>
        </w:tc>
      </w:tr>
      <w:tr w:rsidR="000B61EA" w:rsidRPr="001A53F3" w14:paraId="541CBB34" w14:textId="77777777" w:rsidTr="00EF0A39">
        <w:trPr>
          <w:trHeight w:val="1620"/>
        </w:trPr>
        <w:tc>
          <w:tcPr>
            <w:tcW w:w="545" w:type="dxa"/>
          </w:tcPr>
          <w:p w14:paraId="4075163C" w14:textId="64CDB205" w:rsidR="000B61EA" w:rsidRPr="00883300" w:rsidRDefault="000B61EA" w:rsidP="00EF0A39">
            <w:pPr>
              <w:pStyle w:val="a5"/>
              <w:ind w:left="0"/>
              <w:jc w:val="center"/>
              <w:rPr>
                <w:b/>
                <w:sz w:val="20"/>
                <w:szCs w:val="20"/>
                <w:lang w:val="en-US"/>
              </w:rPr>
            </w:pPr>
            <w:r w:rsidRPr="00D04BBF">
              <w:rPr>
                <w:sz w:val="20"/>
                <w:szCs w:val="20"/>
                <w:lang w:val="en-US"/>
              </w:rPr>
              <w:t>3</w:t>
            </w:r>
            <w:r w:rsidR="00D53A2C">
              <w:rPr>
                <w:sz w:val="20"/>
                <w:szCs w:val="20"/>
                <w:lang w:val="en-US"/>
              </w:rPr>
              <w:t>6</w:t>
            </w:r>
          </w:p>
        </w:tc>
        <w:tc>
          <w:tcPr>
            <w:tcW w:w="3676" w:type="dxa"/>
          </w:tcPr>
          <w:p w14:paraId="66E2D03D" w14:textId="77777777" w:rsidR="000B61EA" w:rsidRPr="00D04BBF" w:rsidRDefault="000B61EA" w:rsidP="0069724E">
            <w:pPr>
              <w:pStyle w:val="a5"/>
              <w:ind w:left="0"/>
              <w:jc w:val="both"/>
              <w:rPr>
                <w:b/>
                <w:sz w:val="20"/>
                <w:szCs w:val="20"/>
                <w:lang w:val="en-US"/>
              </w:rPr>
            </w:pPr>
            <w:r w:rsidRPr="00D04BBF">
              <w:rPr>
                <w:sz w:val="20"/>
                <w:szCs w:val="20"/>
                <w:lang w:val="kk-KZ"/>
              </w:rPr>
              <w:t>Other violations</w:t>
            </w:r>
            <w:r w:rsidR="00A9483B" w:rsidRPr="00D04BBF">
              <w:rPr>
                <w:sz w:val="20"/>
                <w:szCs w:val="20"/>
                <w:lang w:val="en-US"/>
              </w:rPr>
              <w:t>.</w:t>
            </w:r>
          </w:p>
        </w:tc>
        <w:tc>
          <w:tcPr>
            <w:tcW w:w="2674" w:type="dxa"/>
          </w:tcPr>
          <w:p w14:paraId="265BA933" w14:textId="77777777" w:rsidR="000B61EA" w:rsidRPr="00D04BBF" w:rsidRDefault="000B61EA" w:rsidP="0069724E">
            <w:pPr>
              <w:jc w:val="both"/>
              <w:rPr>
                <w:sz w:val="20"/>
                <w:szCs w:val="20"/>
                <w:lang w:val="en-US"/>
              </w:rPr>
            </w:pPr>
            <w:r w:rsidRPr="00D04BBF">
              <w:rPr>
                <w:sz w:val="20"/>
                <w:szCs w:val="20"/>
                <w:lang w:val="en-US"/>
              </w:rPr>
              <w:t>Other conditions of Appendixes and technical requirements Republic of Kazakhstan</w:t>
            </w:r>
          </w:p>
          <w:p w14:paraId="2576D8BA" w14:textId="77777777" w:rsidR="000B61EA" w:rsidRPr="00D04BBF" w:rsidRDefault="000B61EA" w:rsidP="000B61EA">
            <w:pPr>
              <w:pStyle w:val="a5"/>
              <w:ind w:left="0"/>
              <w:rPr>
                <w:b/>
                <w:sz w:val="20"/>
                <w:szCs w:val="20"/>
                <w:lang w:val="en-US"/>
              </w:rPr>
            </w:pPr>
          </w:p>
        </w:tc>
        <w:tc>
          <w:tcPr>
            <w:tcW w:w="2305" w:type="dxa"/>
            <w:gridSpan w:val="2"/>
          </w:tcPr>
          <w:p w14:paraId="5B65312F" w14:textId="77777777" w:rsidR="000B61EA" w:rsidRPr="00736304" w:rsidRDefault="00736304" w:rsidP="00736304">
            <w:pPr>
              <w:jc w:val="both"/>
              <w:rPr>
                <w:sz w:val="20"/>
                <w:szCs w:val="20"/>
                <w:lang w:val="en-US"/>
              </w:rPr>
            </w:pPr>
            <w:r>
              <w:rPr>
                <w:sz w:val="20"/>
                <w:szCs w:val="20"/>
                <w:lang w:val="en-US"/>
              </w:rPr>
              <w:t>5</w:t>
            </w:r>
            <w:r w:rsidR="000B61EA" w:rsidRPr="00D04BBF">
              <w:rPr>
                <w:sz w:val="20"/>
                <w:szCs w:val="20"/>
                <w:lang w:val="en-US"/>
              </w:rPr>
              <w:t>0 000 tenge</w:t>
            </w:r>
            <w:r>
              <w:rPr>
                <w:sz w:val="20"/>
                <w:szCs w:val="20"/>
                <w:lang w:val="en-US"/>
              </w:rPr>
              <w:t xml:space="preserve"> and </w:t>
            </w:r>
            <w:r w:rsidR="000B61EA" w:rsidRPr="00D04BBF">
              <w:rPr>
                <w:sz w:val="20"/>
                <w:szCs w:val="20"/>
                <w:lang w:val="en-US"/>
              </w:rPr>
              <w:t>accreditation cancellation for the period of</w:t>
            </w:r>
            <w:r>
              <w:rPr>
                <w:sz w:val="20"/>
                <w:szCs w:val="20"/>
                <w:lang w:val="en-US"/>
              </w:rPr>
              <w:t xml:space="preserve"> 3</w:t>
            </w:r>
            <w:r w:rsidR="000B61EA" w:rsidRPr="00D04BBF">
              <w:rPr>
                <w:sz w:val="20"/>
                <w:szCs w:val="20"/>
                <w:lang w:val="en-US"/>
              </w:rPr>
              <w:t xml:space="preserve"> month. At repeated violation during period of validity of the contract, accreditation cancellation</w:t>
            </w:r>
            <w:r w:rsidR="00883300">
              <w:rPr>
                <w:sz w:val="20"/>
                <w:szCs w:val="20"/>
                <w:lang w:val="en-US"/>
              </w:rPr>
              <w:t xml:space="preserve"> on </w:t>
            </w:r>
            <w:r w:rsidR="00AA5373">
              <w:rPr>
                <w:sz w:val="20"/>
                <w:szCs w:val="20"/>
                <w:lang w:val="en-US"/>
              </w:rPr>
              <w:t>6</w:t>
            </w:r>
            <w:r w:rsidR="000B61EA" w:rsidRPr="00D04BBF">
              <w:rPr>
                <w:sz w:val="20"/>
                <w:szCs w:val="20"/>
                <w:lang w:val="en-US"/>
              </w:rPr>
              <w:t xml:space="preserve"> months.</w:t>
            </w:r>
          </w:p>
        </w:tc>
      </w:tr>
    </w:tbl>
    <w:p w14:paraId="6D469FA4" w14:textId="77777777" w:rsidR="00AB3F16" w:rsidRPr="00736304" w:rsidRDefault="00AB3F16" w:rsidP="00336AA5">
      <w:pPr>
        <w:pStyle w:val="a5"/>
        <w:ind w:left="0"/>
        <w:jc w:val="center"/>
        <w:rPr>
          <w:b/>
          <w:sz w:val="20"/>
          <w:szCs w:val="20"/>
          <w:lang w:val="en-US"/>
        </w:rPr>
      </w:pPr>
    </w:p>
    <w:p w14:paraId="65F31D47" w14:textId="77777777" w:rsidR="00C52EE9" w:rsidRDefault="00C52EE9" w:rsidP="00C52EE9">
      <w:pPr>
        <w:rPr>
          <w:b/>
          <w:sz w:val="20"/>
          <w:szCs w:val="20"/>
          <w:lang w:val="en-US"/>
        </w:rPr>
      </w:pPr>
    </w:p>
    <w:p w14:paraId="1A905E64" w14:textId="58B018C9" w:rsidR="0047397A" w:rsidRPr="00C52EE9" w:rsidRDefault="00C52EE9" w:rsidP="00C52EE9">
      <w:pPr>
        <w:jc w:val="center"/>
        <w:rPr>
          <w:b/>
          <w:sz w:val="20"/>
          <w:szCs w:val="20"/>
        </w:rPr>
      </w:pPr>
      <w:r>
        <w:rPr>
          <w:b/>
          <w:sz w:val="20"/>
          <w:szCs w:val="20"/>
          <w:lang w:val="kk-KZ"/>
        </w:rPr>
        <w:t>5.</w:t>
      </w:r>
      <w:r w:rsidR="0047397A" w:rsidRPr="00C52EE9">
        <w:rPr>
          <w:b/>
          <w:sz w:val="20"/>
          <w:szCs w:val="20"/>
          <w:lang w:val="kk-KZ"/>
        </w:rPr>
        <w:t xml:space="preserve">ТАБЛИЦА </w:t>
      </w:r>
      <w:r w:rsidR="0047397A" w:rsidRPr="00C52EE9">
        <w:rPr>
          <w:b/>
          <w:sz w:val="20"/>
          <w:szCs w:val="20"/>
        </w:rPr>
        <w:t>НАРУШЕНИЙ ГЛАВНЫХ ТРЕБОВАНИЙ</w:t>
      </w:r>
    </w:p>
    <w:p w14:paraId="2F81E65D" w14:textId="77777777" w:rsidR="00283BAE" w:rsidRPr="00D04BBF" w:rsidRDefault="00283BAE" w:rsidP="00283BAE">
      <w:pPr>
        <w:pStyle w:val="a5"/>
        <w:ind w:left="0"/>
        <w:rPr>
          <w:b/>
          <w:sz w:val="20"/>
          <w:szCs w:val="20"/>
          <w:lang w:val="en-US"/>
        </w:rPr>
      </w:pPr>
    </w:p>
    <w:p w14:paraId="256F54EE" w14:textId="77777777" w:rsidR="00D607B5" w:rsidRPr="00D04BBF" w:rsidRDefault="00D607B5" w:rsidP="00D607B5">
      <w:pPr>
        <w:pStyle w:val="a5"/>
        <w:ind w:left="0"/>
        <w:rPr>
          <w:b/>
          <w:sz w:val="20"/>
          <w:szCs w:val="20"/>
          <w:lang w:val="en-US"/>
        </w:rPr>
      </w:pPr>
    </w:p>
    <w:tbl>
      <w:tblPr>
        <w:tblW w:w="9475"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3899"/>
        <w:gridCol w:w="183"/>
        <w:gridCol w:w="2440"/>
        <w:gridCol w:w="2393"/>
        <w:gridCol w:w="35"/>
      </w:tblGrid>
      <w:tr w:rsidR="00D607B5" w:rsidRPr="00D04BBF" w14:paraId="4A282B7F" w14:textId="77777777" w:rsidTr="00600D8A">
        <w:trPr>
          <w:trHeight w:val="435"/>
        </w:trPr>
        <w:tc>
          <w:tcPr>
            <w:tcW w:w="525" w:type="dxa"/>
          </w:tcPr>
          <w:p w14:paraId="3B19EB74" w14:textId="77777777" w:rsidR="00D607B5" w:rsidRPr="00D04BBF" w:rsidRDefault="003647D4" w:rsidP="00CB1A63">
            <w:pPr>
              <w:pStyle w:val="a5"/>
              <w:ind w:left="0"/>
              <w:jc w:val="center"/>
              <w:rPr>
                <w:b/>
                <w:sz w:val="20"/>
                <w:szCs w:val="20"/>
              </w:rPr>
            </w:pPr>
            <w:r w:rsidRPr="00D04BBF">
              <w:rPr>
                <w:b/>
                <w:sz w:val="20"/>
                <w:szCs w:val="20"/>
              </w:rPr>
              <w:t>№</w:t>
            </w:r>
          </w:p>
        </w:tc>
        <w:tc>
          <w:tcPr>
            <w:tcW w:w="3899" w:type="dxa"/>
          </w:tcPr>
          <w:p w14:paraId="6C6A956F" w14:textId="77777777" w:rsidR="00D607B5" w:rsidRPr="00D04BBF" w:rsidRDefault="003647D4" w:rsidP="003647D4">
            <w:pPr>
              <w:pStyle w:val="a5"/>
              <w:ind w:left="0"/>
              <w:jc w:val="center"/>
              <w:rPr>
                <w:b/>
                <w:sz w:val="20"/>
                <w:szCs w:val="20"/>
                <w:lang w:val="en-US"/>
              </w:rPr>
            </w:pPr>
            <w:r w:rsidRPr="00D04BBF">
              <w:rPr>
                <w:b/>
                <w:sz w:val="20"/>
                <w:szCs w:val="20"/>
              </w:rPr>
              <w:t>Вид нарушения</w:t>
            </w:r>
          </w:p>
        </w:tc>
        <w:tc>
          <w:tcPr>
            <w:tcW w:w="2623" w:type="dxa"/>
            <w:gridSpan w:val="2"/>
          </w:tcPr>
          <w:p w14:paraId="4FF3AA6D" w14:textId="77777777" w:rsidR="00D607B5" w:rsidRPr="00D04BBF" w:rsidRDefault="003647D4" w:rsidP="003647D4">
            <w:pPr>
              <w:pStyle w:val="a5"/>
              <w:ind w:left="0"/>
              <w:jc w:val="center"/>
              <w:rPr>
                <w:b/>
                <w:sz w:val="20"/>
                <w:szCs w:val="20"/>
                <w:lang w:val="en-US"/>
              </w:rPr>
            </w:pPr>
            <w:r w:rsidRPr="00D04BBF">
              <w:rPr>
                <w:b/>
                <w:sz w:val="20"/>
                <w:szCs w:val="20"/>
              </w:rPr>
              <w:t>Пункт основных требований</w:t>
            </w:r>
          </w:p>
        </w:tc>
        <w:tc>
          <w:tcPr>
            <w:tcW w:w="2428" w:type="dxa"/>
            <w:gridSpan w:val="2"/>
          </w:tcPr>
          <w:p w14:paraId="51DDEF0A" w14:textId="77777777" w:rsidR="00D607B5" w:rsidRPr="00D04BBF" w:rsidRDefault="003647D4" w:rsidP="00D607B5">
            <w:pPr>
              <w:pStyle w:val="a5"/>
              <w:ind w:left="0"/>
              <w:rPr>
                <w:b/>
                <w:sz w:val="20"/>
                <w:szCs w:val="20"/>
                <w:lang w:val="en-US"/>
              </w:rPr>
            </w:pPr>
            <w:r w:rsidRPr="00D04BBF">
              <w:rPr>
                <w:b/>
                <w:sz w:val="20"/>
                <w:szCs w:val="20"/>
              </w:rPr>
              <w:t>Штрафные санкции</w:t>
            </w:r>
          </w:p>
        </w:tc>
      </w:tr>
      <w:tr w:rsidR="003647D4" w:rsidRPr="00D04BBF" w14:paraId="09745772" w14:textId="77777777" w:rsidTr="00600D8A">
        <w:trPr>
          <w:trHeight w:val="2040"/>
        </w:trPr>
        <w:tc>
          <w:tcPr>
            <w:tcW w:w="525" w:type="dxa"/>
          </w:tcPr>
          <w:p w14:paraId="02199150" w14:textId="77777777" w:rsidR="003647D4" w:rsidRPr="00D04BBF" w:rsidRDefault="00AF46EC" w:rsidP="00493DB9">
            <w:pPr>
              <w:pStyle w:val="a5"/>
              <w:ind w:left="0"/>
              <w:jc w:val="center"/>
              <w:rPr>
                <w:sz w:val="20"/>
                <w:szCs w:val="20"/>
              </w:rPr>
            </w:pPr>
            <w:r w:rsidRPr="00D04BBF">
              <w:rPr>
                <w:sz w:val="20"/>
                <w:szCs w:val="20"/>
              </w:rPr>
              <w:t>1</w:t>
            </w:r>
          </w:p>
        </w:tc>
        <w:tc>
          <w:tcPr>
            <w:tcW w:w="3899" w:type="dxa"/>
          </w:tcPr>
          <w:p w14:paraId="29E86C4D" w14:textId="77777777" w:rsidR="00AF46EC" w:rsidRPr="00D04BBF" w:rsidRDefault="00AF46EC" w:rsidP="0069724E">
            <w:pPr>
              <w:jc w:val="both"/>
              <w:rPr>
                <w:sz w:val="20"/>
                <w:szCs w:val="20"/>
              </w:rPr>
            </w:pPr>
            <w:r w:rsidRPr="00D04BBF">
              <w:rPr>
                <w:sz w:val="20"/>
                <w:szCs w:val="20"/>
              </w:rPr>
              <w:t>Проведение монтажных работ на основании проектно-технической документации, не прошедшей согласования в установленном порядке:</w:t>
            </w:r>
          </w:p>
          <w:p w14:paraId="548F8F54" w14:textId="77777777" w:rsidR="00AF46EC" w:rsidRPr="00D04BBF" w:rsidRDefault="00283BAE" w:rsidP="0069724E">
            <w:pPr>
              <w:numPr>
                <w:ilvl w:val="0"/>
                <w:numId w:val="3"/>
              </w:numPr>
              <w:ind w:left="175" w:hanging="175"/>
              <w:jc w:val="both"/>
              <w:rPr>
                <w:sz w:val="20"/>
                <w:szCs w:val="20"/>
              </w:rPr>
            </w:pPr>
            <w:r w:rsidRPr="00D04BBF">
              <w:rPr>
                <w:sz w:val="20"/>
                <w:szCs w:val="20"/>
              </w:rPr>
              <w:t>не</w:t>
            </w:r>
            <w:r w:rsidR="00AF46EC" w:rsidRPr="00D04BBF">
              <w:rPr>
                <w:sz w:val="20"/>
                <w:szCs w:val="20"/>
              </w:rPr>
              <w:t xml:space="preserve">соответствие </w:t>
            </w:r>
            <w:r w:rsidR="00DE0F3C" w:rsidRPr="00D04BBF">
              <w:rPr>
                <w:sz w:val="20"/>
                <w:szCs w:val="20"/>
              </w:rPr>
              <w:t>конструкции проектно</w:t>
            </w:r>
            <w:r w:rsidR="00AF46EC" w:rsidRPr="00D04BBF">
              <w:rPr>
                <w:sz w:val="20"/>
                <w:szCs w:val="20"/>
              </w:rPr>
              <w:t>-технической документации;</w:t>
            </w:r>
          </w:p>
          <w:p w14:paraId="227A73B1" w14:textId="77777777" w:rsidR="00AF46EC" w:rsidRPr="00D04BBF" w:rsidRDefault="00AF46EC" w:rsidP="0069724E">
            <w:pPr>
              <w:numPr>
                <w:ilvl w:val="0"/>
                <w:numId w:val="3"/>
              </w:numPr>
              <w:ind w:left="175" w:hanging="175"/>
              <w:jc w:val="both"/>
              <w:rPr>
                <w:sz w:val="20"/>
                <w:szCs w:val="20"/>
              </w:rPr>
            </w:pPr>
            <w:r w:rsidRPr="00D04BBF">
              <w:rPr>
                <w:sz w:val="20"/>
                <w:szCs w:val="20"/>
              </w:rPr>
              <w:t>предоставление недостоверной информации об итоговой массе подвесной конструкции;</w:t>
            </w:r>
          </w:p>
          <w:p w14:paraId="4EB50F89" w14:textId="77777777" w:rsidR="00AF46EC" w:rsidRPr="00D04BBF" w:rsidRDefault="00AF46EC" w:rsidP="0069724E">
            <w:pPr>
              <w:numPr>
                <w:ilvl w:val="0"/>
                <w:numId w:val="3"/>
              </w:numPr>
              <w:ind w:left="175" w:hanging="175"/>
              <w:jc w:val="both"/>
              <w:rPr>
                <w:sz w:val="20"/>
                <w:szCs w:val="20"/>
              </w:rPr>
            </w:pPr>
            <w:r w:rsidRPr="00D04BBF">
              <w:rPr>
                <w:sz w:val="20"/>
                <w:szCs w:val="20"/>
              </w:rPr>
              <w:t>предоставление недостоверной информации об итоговой массе конструкции, прикрепленной к точке страховки;</w:t>
            </w:r>
          </w:p>
          <w:p w14:paraId="1321EA7E" w14:textId="77777777" w:rsidR="003647D4" w:rsidRPr="00D04BBF" w:rsidRDefault="00AF46EC" w:rsidP="00283BAE">
            <w:pPr>
              <w:numPr>
                <w:ilvl w:val="0"/>
                <w:numId w:val="3"/>
              </w:numPr>
              <w:ind w:left="175" w:hanging="175"/>
              <w:jc w:val="both"/>
              <w:rPr>
                <w:sz w:val="20"/>
                <w:szCs w:val="20"/>
              </w:rPr>
            </w:pPr>
            <w:r w:rsidRPr="00D04BBF">
              <w:rPr>
                <w:sz w:val="20"/>
                <w:szCs w:val="20"/>
              </w:rPr>
              <w:t xml:space="preserve">подвешивание конструкции </w:t>
            </w:r>
            <w:r w:rsidR="00DE0F3C" w:rsidRPr="00D04BBF">
              <w:rPr>
                <w:sz w:val="20"/>
                <w:szCs w:val="20"/>
              </w:rPr>
              <w:t>без предварительного</w:t>
            </w:r>
            <w:r w:rsidRPr="00D04BBF">
              <w:rPr>
                <w:sz w:val="20"/>
                <w:szCs w:val="20"/>
              </w:rPr>
              <w:t xml:space="preserve"> согласования с Генеральным застройщиком.</w:t>
            </w:r>
          </w:p>
        </w:tc>
        <w:tc>
          <w:tcPr>
            <w:tcW w:w="2623" w:type="dxa"/>
            <w:gridSpan w:val="2"/>
          </w:tcPr>
          <w:p w14:paraId="44092165" w14:textId="77777777" w:rsidR="004D0F28" w:rsidRDefault="004D0F28" w:rsidP="00386B75">
            <w:pPr>
              <w:jc w:val="center"/>
              <w:rPr>
                <w:sz w:val="20"/>
                <w:szCs w:val="20"/>
              </w:rPr>
            </w:pPr>
          </w:p>
          <w:p w14:paraId="172D9095" w14:textId="52312FF1" w:rsidR="00AF46EC" w:rsidRPr="00D04BBF" w:rsidRDefault="00AF46EC" w:rsidP="00386B75">
            <w:pPr>
              <w:jc w:val="center"/>
              <w:rPr>
                <w:sz w:val="20"/>
                <w:szCs w:val="20"/>
              </w:rPr>
            </w:pPr>
            <w:r w:rsidRPr="00D04BBF">
              <w:rPr>
                <w:sz w:val="20"/>
                <w:szCs w:val="20"/>
              </w:rPr>
              <w:t>Приложение №2</w:t>
            </w:r>
          </w:p>
          <w:p w14:paraId="4A106F6E" w14:textId="453B9EA2" w:rsidR="00AF46EC" w:rsidRPr="00D04BBF" w:rsidRDefault="00AF46EC" w:rsidP="00386B75">
            <w:pPr>
              <w:jc w:val="center"/>
              <w:rPr>
                <w:sz w:val="20"/>
                <w:szCs w:val="20"/>
              </w:rPr>
            </w:pPr>
            <w:r w:rsidRPr="00D04BBF">
              <w:rPr>
                <w:sz w:val="20"/>
                <w:szCs w:val="20"/>
              </w:rPr>
              <w:t>п.1</w:t>
            </w:r>
            <w:r w:rsidR="005A77C6">
              <w:rPr>
                <w:sz w:val="20"/>
                <w:szCs w:val="20"/>
              </w:rPr>
              <w:t>, п.2</w:t>
            </w:r>
          </w:p>
          <w:p w14:paraId="738FBDDA" w14:textId="77777777" w:rsidR="00AF46EC" w:rsidRPr="00D04BBF" w:rsidRDefault="00AF46EC" w:rsidP="00386B75">
            <w:pPr>
              <w:jc w:val="center"/>
              <w:rPr>
                <w:sz w:val="20"/>
                <w:szCs w:val="20"/>
              </w:rPr>
            </w:pPr>
          </w:p>
          <w:p w14:paraId="554CD9C6" w14:textId="77777777" w:rsidR="005A77C6" w:rsidRDefault="005A77C6" w:rsidP="005A77C6">
            <w:pPr>
              <w:rPr>
                <w:sz w:val="20"/>
                <w:szCs w:val="20"/>
              </w:rPr>
            </w:pPr>
          </w:p>
          <w:p w14:paraId="6036273D" w14:textId="73D88AAC" w:rsidR="00AF46EC" w:rsidRPr="00D04BBF" w:rsidRDefault="00AF46EC" w:rsidP="005A77C6">
            <w:pPr>
              <w:jc w:val="center"/>
              <w:rPr>
                <w:sz w:val="20"/>
                <w:szCs w:val="20"/>
              </w:rPr>
            </w:pPr>
            <w:r w:rsidRPr="00D04BBF">
              <w:rPr>
                <w:sz w:val="20"/>
                <w:szCs w:val="20"/>
              </w:rPr>
              <w:t>Договор п.3.1.</w:t>
            </w:r>
          </w:p>
          <w:p w14:paraId="188C32E4" w14:textId="77777777" w:rsidR="003647D4" w:rsidRPr="00D04BBF" w:rsidRDefault="003647D4" w:rsidP="00D607B5">
            <w:pPr>
              <w:pStyle w:val="a5"/>
              <w:ind w:left="0"/>
              <w:rPr>
                <w:b/>
                <w:sz w:val="20"/>
                <w:szCs w:val="20"/>
              </w:rPr>
            </w:pPr>
          </w:p>
        </w:tc>
        <w:tc>
          <w:tcPr>
            <w:tcW w:w="2428" w:type="dxa"/>
            <w:gridSpan w:val="2"/>
          </w:tcPr>
          <w:p w14:paraId="5589259A" w14:textId="3D97CB0E" w:rsidR="003647D4" w:rsidRPr="00D04BBF" w:rsidRDefault="00367BE1" w:rsidP="006C3D44">
            <w:pPr>
              <w:pStyle w:val="a5"/>
              <w:ind w:left="0"/>
              <w:jc w:val="both"/>
              <w:rPr>
                <w:b/>
                <w:sz w:val="20"/>
                <w:szCs w:val="20"/>
              </w:rPr>
            </w:pPr>
            <w:r>
              <w:rPr>
                <w:sz w:val="20"/>
                <w:szCs w:val="20"/>
              </w:rPr>
              <w:t>300</w:t>
            </w:r>
            <w:r w:rsidR="00AF46EC" w:rsidRPr="00D04BBF">
              <w:rPr>
                <w:sz w:val="20"/>
                <w:szCs w:val="20"/>
              </w:rPr>
              <w:t xml:space="preserve"> 000 тенге</w:t>
            </w:r>
            <w:r>
              <w:rPr>
                <w:sz w:val="20"/>
                <w:szCs w:val="20"/>
              </w:rPr>
              <w:t xml:space="preserve"> и </w:t>
            </w:r>
            <w:r w:rsidR="00AF46EC" w:rsidRPr="00D04BBF">
              <w:rPr>
                <w:sz w:val="20"/>
                <w:szCs w:val="20"/>
              </w:rPr>
              <w:t xml:space="preserve">лишение аккредитации на срок </w:t>
            </w:r>
            <w:r w:rsidR="00AA4DCB">
              <w:rPr>
                <w:sz w:val="20"/>
                <w:szCs w:val="20"/>
              </w:rPr>
              <w:t xml:space="preserve">до </w:t>
            </w:r>
            <w:r w:rsidR="00AF46EC" w:rsidRPr="00D04BBF">
              <w:rPr>
                <w:sz w:val="20"/>
                <w:szCs w:val="20"/>
              </w:rPr>
              <w:t xml:space="preserve">1 </w:t>
            </w:r>
            <w:r w:rsidR="00BD4A55" w:rsidRPr="00D04BBF">
              <w:rPr>
                <w:sz w:val="20"/>
                <w:szCs w:val="20"/>
              </w:rPr>
              <w:t>года. При</w:t>
            </w:r>
            <w:r w:rsidR="00F725F8" w:rsidRPr="00D04BBF">
              <w:rPr>
                <w:sz w:val="20"/>
                <w:szCs w:val="20"/>
              </w:rPr>
              <w:t xml:space="preserve"> повторном нарушении в течение срока действия договора, лишение аккредитации на 2 года.</w:t>
            </w:r>
          </w:p>
        </w:tc>
      </w:tr>
      <w:tr w:rsidR="00493DB9" w:rsidRPr="00D04BBF" w14:paraId="078500CD" w14:textId="77777777" w:rsidTr="00600D8A">
        <w:trPr>
          <w:trHeight w:val="1560"/>
        </w:trPr>
        <w:tc>
          <w:tcPr>
            <w:tcW w:w="525" w:type="dxa"/>
          </w:tcPr>
          <w:p w14:paraId="4F4B635D" w14:textId="77777777" w:rsidR="00493DB9" w:rsidRPr="00D04BBF" w:rsidRDefault="00493DB9" w:rsidP="00493DB9">
            <w:pPr>
              <w:jc w:val="center"/>
              <w:rPr>
                <w:sz w:val="20"/>
                <w:szCs w:val="20"/>
              </w:rPr>
            </w:pPr>
            <w:r w:rsidRPr="00D04BBF">
              <w:rPr>
                <w:sz w:val="20"/>
                <w:szCs w:val="20"/>
              </w:rPr>
              <w:t>2</w:t>
            </w:r>
          </w:p>
        </w:tc>
        <w:tc>
          <w:tcPr>
            <w:tcW w:w="3899" w:type="dxa"/>
          </w:tcPr>
          <w:p w14:paraId="1A2FD468" w14:textId="77777777" w:rsidR="00493DB9" w:rsidRPr="00D04BBF" w:rsidRDefault="00493DB9" w:rsidP="009C637B">
            <w:pPr>
              <w:spacing w:after="200" w:line="276" w:lineRule="auto"/>
              <w:jc w:val="both"/>
              <w:rPr>
                <w:sz w:val="20"/>
                <w:szCs w:val="20"/>
              </w:rPr>
            </w:pPr>
            <w:r w:rsidRPr="00D04BBF">
              <w:rPr>
                <w:sz w:val="20"/>
                <w:szCs w:val="20"/>
              </w:rPr>
              <w:t>Привлечение не заявленных компаний-подрядчиков. Монтаж производит другая компания.</w:t>
            </w:r>
          </w:p>
          <w:p w14:paraId="37F469A8" w14:textId="77777777" w:rsidR="00493DB9" w:rsidRPr="00D04BBF" w:rsidRDefault="00493DB9" w:rsidP="006C3D44">
            <w:pPr>
              <w:jc w:val="both"/>
              <w:rPr>
                <w:sz w:val="20"/>
                <w:szCs w:val="20"/>
              </w:rPr>
            </w:pPr>
          </w:p>
        </w:tc>
        <w:tc>
          <w:tcPr>
            <w:tcW w:w="2623" w:type="dxa"/>
            <w:gridSpan w:val="2"/>
          </w:tcPr>
          <w:p w14:paraId="36861DA3" w14:textId="77777777" w:rsidR="00493DB9" w:rsidRPr="00D04BBF" w:rsidRDefault="00493DB9" w:rsidP="006A5CA0">
            <w:pPr>
              <w:jc w:val="center"/>
              <w:rPr>
                <w:sz w:val="20"/>
                <w:szCs w:val="20"/>
              </w:rPr>
            </w:pPr>
            <w:r w:rsidRPr="00D04BBF">
              <w:rPr>
                <w:sz w:val="20"/>
                <w:szCs w:val="20"/>
              </w:rPr>
              <w:t>Приложение №2</w:t>
            </w:r>
          </w:p>
          <w:p w14:paraId="522BB441" w14:textId="518764C1" w:rsidR="00493DB9" w:rsidRPr="00D04BBF" w:rsidRDefault="00493DB9" w:rsidP="006A5CA0">
            <w:pPr>
              <w:jc w:val="center"/>
              <w:rPr>
                <w:sz w:val="20"/>
                <w:szCs w:val="20"/>
              </w:rPr>
            </w:pPr>
            <w:r w:rsidRPr="00D04BBF">
              <w:rPr>
                <w:sz w:val="20"/>
                <w:szCs w:val="20"/>
              </w:rPr>
              <w:t>п.</w:t>
            </w:r>
            <w:r w:rsidR="004D0F28">
              <w:rPr>
                <w:sz w:val="20"/>
                <w:szCs w:val="20"/>
              </w:rPr>
              <w:t>3</w:t>
            </w:r>
          </w:p>
          <w:p w14:paraId="71AF0ABC" w14:textId="77777777" w:rsidR="00493DB9" w:rsidRPr="00D04BBF" w:rsidRDefault="00493DB9" w:rsidP="00AE346E">
            <w:pPr>
              <w:pStyle w:val="a5"/>
              <w:ind w:left="0"/>
              <w:rPr>
                <w:b/>
                <w:sz w:val="20"/>
                <w:szCs w:val="20"/>
              </w:rPr>
            </w:pPr>
          </w:p>
        </w:tc>
        <w:tc>
          <w:tcPr>
            <w:tcW w:w="2428" w:type="dxa"/>
            <w:gridSpan w:val="2"/>
          </w:tcPr>
          <w:p w14:paraId="633BC86E" w14:textId="63F5511E" w:rsidR="00493DB9" w:rsidRPr="003A2E51" w:rsidRDefault="003A2E51" w:rsidP="004A3F1D">
            <w:pPr>
              <w:jc w:val="both"/>
              <w:rPr>
                <w:sz w:val="20"/>
                <w:szCs w:val="20"/>
              </w:rPr>
            </w:pPr>
            <w:r w:rsidRPr="003A2E51">
              <w:rPr>
                <w:sz w:val="20"/>
                <w:szCs w:val="20"/>
              </w:rPr>
              <w:t>2</w:t>
            </w:r>
            <w:r w:rsidR="00E60C17">
              <w:rPr>
                <w:sz w:val="20"/>
                <w:szCs w:val="20"/>
              </w:rPr>
              <w:t>00</w:t>
            </w:r>
            <w:r w:rsidR="00493DB9" w:rsidRPr="00D04BBF">
              <w:rPr>
                <w:sz w:val="20"/>
                <w:szCs w:val="20"/>
              </w:rPr>
              <w:t xml:space="preserve"> 000 тенге и лишение аккредитации на срок </w:t>
            </w:r>
            <w:r w:rsidR="00AA4DCB">
              <w:rPr>
                <w:sz w:val="20"/>
                <w:szCs w:val="20"/>
              </w:rPr>
              <w:t xml:space="preserve">до </w:t>
            </w:r>
            <w:r w:rsidR="00493DB9" w:rsidRPr="00D04BBF">
              <w:rPr>
                <w:sz w:val="20"/>
                <w:szCs w:val="20"/>
              </w:rPr>
              <w:t xml:space="preserve">1 </w:t>
            </w:r>
            <w:r w:rsidR="00BD4A55" w:rsidRPr="00D04BBF">
              <w:rPr>
                <w:sz w:val="20"/>
                <w:szCs w:val="20"/>
              </w:rPr>
              <w:t>года. При</w:t>
            </w:r>
            <w:r w:rsidRPr="00D04BBF">
              <w:rPr>
                <w:sz w:val="20"/>
                <w:szCs w:val="20"/>
              </w:rPr>
              <w:t xml:space="preserve"> повторном нарушении в течение срока действия договора, лишение аккредитации на 2 года.</w:t>
            </w:r>
          </w:p>
        </w:tc>
      </w:tr>
      <w:tr w:rsidR="00B82B33" w:rsidRPr="00D04BBF" w14:paraId="0BD9C30A" w14:textId="77777777" w:rsidTr="00600D8A">
        <w:trPr>
          <w:trHeight w:val="2142"/>
        </w:trPr>
        <w:tc>
          <w:tcPr>
            <w:tcW w:w="525" w:type="dxa"/>
          </w:tcPr>
          <w:p w14:paraId="147C6DF9" w14:textId="77777777" w:rsidR="00B82B33" w:rsidRPr="00D04BBF" w:rsidRDefault="00B82B33" w:rsidP="00493DB9">
            <w:pPr>
              <w:pStyle w:val="a5"/>
              <w:ind w:left="0"/>
              <w:jc w:val="center"/>
              <w:rPr>
                <w:b/>
                <w:sz w:val="20"/>
                <w:szCs w:val="20"/>
              </w:rPr>
            </w:pPr>
            <w:r w:rsidRPr="00D04BBF">
              <w:rPr>
                <w:sz w:val="20"/>
                <w:szCs w:val="20"/>
              </w:rPr>
              <w:t>3</w:t>
            </w:r>
          </w:p>
        </w:tc>
        <w:tc>
          <w:tcPr>
            <w:tcW w:w="3899" w:type="dxa"/>
          </w:tcPr>
          <w:p w14:paraId="0493B776" w14:textId="77777777" w:rsidR="00847393" w:rsidRPr="00D04BBF" w:rsidRDefault="00B82B33" w:rsidP="006C3D44">
            <w:pPr>
              <w:jc w:val="both"/>
              <w:rPr>
                <w:sz w:val="20"/>
                <w:szCs w:val="20"/>
              </w:rPr>
            </w:pPr>
            <w:r w:rsidRPr="00D04BBF">
              <w:rPr>
                <w:sz w:val="20"/>
                <w:szCs w:val="20"/>
              </w:rPr>
              <w:t xml:space="preserve">Нарушение правил складирования строительных материалов и конструкций, </w:t>
            </w:r>
          </w:p>
          <w:p w14:paraId="31F1E0B7" w14:textId="77777777" w:rsidR="00B82B33" w:rsidRPr="00D04BBF" w:rsidRDefault="00B82B33" w:rsidP="006C3D44">
            <w:pPr>
              <w:jc w:val="both"/>
              <w:rPr>
                <w:sz w:val="20"/>
                <w:szCs w:val="20"/>
              </w:rPr>
            </w:pPr>
            <w:r w:rsidRPr="00D04BBF">
              <w:rPr>
                <w:sz w:val="20"/>
                <w:szCs w:val="20"/>
              </w:rPr>
              <w:t>в том числе при монтаже и демонтаже:</w:t>
            </w:r>
          </w:p>
          <w:p w14:paraId="2746A4D3" w14:textId="77777777" w:rsidR="00B82B33" w:rsidRPr="00D04BBF" w:rsidRDefault="00B82B33" w:rsidP="006C3D44">
            <w:pPr>
              <w:numPr>
                <w:ilvl w:val="0"/>
                <w:numId w:val="6"/>
              </w:numPr>
              <w:ind w:left="175" w:hanging="175"/>
              <w:jc w:val="both"/>
              <w:rPr>
                <w:sz w:val="20"/>
                <w:szCs w:val="20"/>
              </w:rPr>
            </w:pPr>
            <w:r w:rsidRPr="00D04BBF">
              <w:rPr>
                <w:sz w:val="20"/>
                <w:szCs w:val="20"/>
              </w:rPr>
              <w:t>загромождение проходов;</w:t>
            </w:r>
          </w:p>
          <w:p w14:paraId="5C2DEC0C" w14:textId="15143BE7" w:rsidR="00B82B33" w:rsidRPr="00D04BBF" w:rsidRDefault="00B82B33" w:rsidP="006C3D44">
            <w:pPr>
              <w:numPr>
                <w:ilvl w:val="0"/>
                <w:numId w:val="6"/>
              </w:numPr>
              <w:ind w:left="175" w:hanging="175"/>
              <w:jc w:val="both"/>
              <w:rPr>
                <w:sz w:val="20"/>
                <w:szCs w:val="20"/>
              </w:rPr>
            </w:pPr>
            <w:r w:rsidRPr="00D04BBF">
              <w:rPr>
                <w:sz w:val="20"/>
                <w:szCs w:val="20"/>
              </w:rPr>
              <w:t>закрытие проходов к пожарным гидрантам</w:t>
            </w:r>
            <w:r w:rsidR="00DB7049">
              <w:rPr>
                <w:sz w:val="20"/>
                <w:szCs w:val="20"/>
              </w:rPr>
              <w:t>, электрощитам</w:t>
            </w:r>
            <w:r w:rsidRPr="00D04BBF">
              <w:rPr>
                <w:sz w:val="20"/>
                <w:szCs w:val="20"/>
              </w:rPr>
              <w:t>;</w:t>
            </w:r>
          </w:p>
          <w:p w14:paraId="68C56771" w14:textId="77777777" w:rsidR="00B82B33" w:rsidRPr="00D04BBF" w:rsidRDefault="00B82B33" w:rsidP="006C3D44">
            <w:pPr>
              <w:numPr>
                <w:ilvl w:val="0"/>
                <w:numId w:val="6"/>
              </w:numPr>
              <w:ind w:left="175" w:hanging="175"/>
              <w:jc w:val="both"/>
              <w:rPr>
                <w:sz w:val="20"/>
                <w:szCs w:val="20"/>
              </w:rPr>
            </w:pPr>
            <w:bookmarkStart w:id="0" w:name="_Hlk138670327"/>
            <w:r w:rsidRPr="00D04BBF">
              <w:rPr>
                <w:sz w:val="20"/>
                <w:szCs w:val="20"/>
              </w:rPr>
              <w:t>складирование оборудования</w:t>
            </w:r>
            <w:bookmarkEnd w:id="0"/>
            <w:r w:rsidRPr="00D04BBF">
              <w:rPr>
                <w:sz w:val="20"/>
                <w:szCs w:val="20"/>
              </w:rPr>
              <w:t xml:space="preserve">, </w:t>
            </w:r>
            <w:bookmarkStart w:id="1" w:name="_Hlk138669310"/>
            <w:r w:rsidRPr="00D04BBF">
              <w:rPr>
                <w:sz w:val="20"/>
                <w:szCs w:val="20"/>
              </w:rPr>
              <w:t xml:space="preserve">а также предметов личного обихода </w:t>
            </w:r>
            <w:bookmarkEnd w:id="1"/>
            <w:r w:rsidRPr="00D04BBF">
              <w:rPr>
                <w:sz w:val="20"/>
                <w:szCs w:val="20"/>
              </w:rPr>
              <w:t>на стендах других компаний.</w:t>
            </w:r>
          </w:p>
        </w:tc>
        <w:tc>
          <w:tcPr>
            <w:tcW w:w="2623" w:type="dxa"/>
            <w:gridSpan w:val="2"/>
          </w:tcPr>
          <w:p w14:paraId="781E4725" w14:textId="77777777" w:rsidR="00B82B33" w:rsidRPr="00D04BBF" w:rsidRDefault="00B82B33" w:rsidP="00386B75">
            <w:pPr>
              <w:jc w:val="center"/>
              <w:rPr>
                <w:sz w:val="20"/>
                <w:szCs w:val="20"/>
              </w:rPr>
            </w:pPr>
            <w:r w:rsidRPr="00D04BBF">
              <w:rPr>
                <w:sz w:val="20"/>
                <w:szCs w:val="20"/>
              </w:rPr>
              <w:t>Приложения №1</w:t>
            </w:r>
          </w:p>
          <w:p w14:paraId="06EB52E2" w14:textId="77777777" w:rsidR="00B82B33" w:rsidRDefault="00B82B33" w:rsidP="00386B75">
            <w:pPr>
              <w:pStyle w:val="a5"/>
              <w:ind w:left="0"/>
              <w:jc w:val="center"/>
              <w:rPr>
                <w:sz w:val="20"/>
                <w:szCs w:val="20"/>
              </w:rPr>
            </w:pPr>
            <w:r w:rsidRPr="00D04BBF">
              <w:rPr>
                <w:sz w:val="20"/>
                <w:szCs w:val="20"/>
              </w:rPr>
              <w:t>п.</w:t>
            </w:r>
            <w:r w:rsidRPr="00D04BBF">
              <w:rPr>
                <w:sz w:val="20"/>
                <w:szCs w:val="20"/>
                <w:lang w:val="en-US"/>
              </w:rPr>
              <w:t>10</w:t>
            </w:r>
          </w:p>
          <w:p w14:paraId="647D8C95" w14:textId="77777777" w:rsidR="00DB7049" w:rsidRDefault="00DB7049" w:rsidP="00386B75">
            <w:pPr>
              <w:pStyle w:val="a5"/>
              <w:ind w:left="0"/>
              <w:jc w:val="center"/>
              <w:rPr>
                <w:sz w:val="20"/>
                <w:szCs w:val="20"/>
              </w:rPr>
            </w:pPr>
          </w:p>
          <w:p w14:paraId="2D145925" w14:textId="77777777" w:rsidR="00DB7049" w:rsidRPr="00D04BBF" w:rsidRDefault="00DB7049" w:rsidP="00DB7049">
            <w:pPr>
              <w:jc w:val="center"/>
              <w:rPr>
                <w:sz w:val="20"/>
                <w:szCs w:val="20"/>
              </w:rPr>
            </w:pPr>
            <w:r w:rsidRPr="00D04BBF">
              <w:rPr>
                <w:sz w:val="20"/>
                <w:szCs w:val="20"/>
              </w:rPr>
              <w:t>Приложение №2</w:t>
            </w:r>
          </w:p>
          <w:p w14:paraId="00ACB663" w14:textId="08ECE015" w:rsidR="00DB7049" w:rsidRPr="00D04BBF" w:rsidRDefault="00DB7049" w:rsidP="00DB7049">
            <w:pPr>
              <w:jc w:val="center"/>
              <w:rPr>
                <w:sz w:val="20"/>
                <w:szCs w:val="20"/>
              </w:rPr>
            </w:pPr>
            <w:r w:rsidRPr="00D04BBF">
              <w:rPr>
                <w:sz w:val="20"/>
                <w:szCs w:val="20"/>
              </w:rPr>
              <w:t>п.</w:t>
            </w:r>
            <w:r>
              <w:rPr>
                <w:sz w:val="20"/>
                <w:szCs w:val="20"/>
              </w:rPr>
              <w:t>19</w:t>
            </w:r>
          </w:p>
          <w:p w14:paraId="3BF7D0DC" w14:textId="77777777" w:rsidR="00DB7049" w:rsidRPr="00DB7049" w:rsidRDefault="00DB7049" w:rsidP="00386B75">
            <w:pPr>
              <w:pStyle w:val="a5"/>
              <w:ind w:left="0"/>
              <w:jc w:val="center"/>
              <w:rPr>
                <w:sz w:val="20"/>
                <w:szCs w:val="20"/>
              </w:rPr>
            </w:pPr>
          </w:p>
          <w:p w14:paraId="3EBB5919" w14:textId="77777777" w:rsidR="00DB7049" w:rsidRDefault="00DB7049" w:rsidP="00386B75">
            <w:pPr>
              <w:pStyle w:val="a5"/>
              <w:ind w:left="0"/>
              <w:jc w:val="center"/>
              <w:rPr>
                <w:b/>
                <w:sz w:val="20"/>
                <w:szCs w:val="20"/>
              </w:rPr>
            </w:pPr>
          </w:p>
          <w:p w14:paraId="3C9C4244" w14:textId="77777777" w:rsidR="00DB7049" w:rsidRPr="00DB7049" w:rsidRDefault="00DB7049" w:rsidP="00386B75">
            <w:pPr>
              <w:pStyle w:val="a5"/>
              <w:ind w:left="0"/>
              <w:jc w:val="center"/>
              <w:rPr>
                <w:b/>
                <w:sz w:val="20"/>
                <w:szCs w:val="20"/>
              </w:rPr>
            </w:pPr>
          </w:p>
        </w:tc>
        <w:tc>
          <w:tcPr>
            <w:tcW w:w="2428" w:type="dxa"/>
            <w:gridSpan w:val="2"/>
          </w:tcPr>
          <w:p w14:paraId="51A6ECDD" w14:textId="053BD3BC" w:rsidR="00B82B33" w:rsidRPr="00D04BBF" w:rsidRDefault="00B82B33" w:rsidP="006C3D44">
            <w:pPr>
              <w:pStyle w:val="a5"/>
              <w:ind w:left="0"/>
              <w:jc w:val="both"/>
              <w:rPr>
                <w:b/>
                <w:sz w:val="20"/>
                <w:szCs w:val="20"/>
              </w:rPr>
            </w:pPr>
            <w:r w:rsidRPr="00D04BBF">
              <w:rPr>
                <w:sz w:val="20"/>
                <w:szCs w:val="20"/>
              </w:rPr>
              <w:t>80 000 тенге</w:t>
            </w:r>
            <w:r w:rsidR="00F725F8">
              <w:rPr>
                <w:sz w:val="20"/>
                <w:szCs w:val="20"/>
              </w:rPr>
              <w:t xml:space="preserve"> и </w:t>
            </w:r>
            <w:r w:rsidRPr="00D04BBF">
              <w:rPr>
                <w:sz w:val="20"/>
                <w:szCs w:val="20"/>
              </w:rPr>
              <w:t xml:space="preserve">лишение аккредитации на срок </w:t>
            </w:r>
            <w:r w:rsidR="00AA4DCB">
              <w:rPr>
                <w:sz w:val="20"/>
                <w:szCs w:val="20"/>
              </w:rPr>
              <w:t xml:space="preserve">до </w:t>
            </w:r>
            <w:r w:rsidRPr="00D04BBF">
              <w:rPr>
                <w:sz w:val="20"/>
                <w:szCs w:val="20"/>
              </w:rPr>
              <w:t xml:space="preserve">6-ти </w:t>
            </w:r>
            <w:r w:rsidR="00BD4A55" w:rsidRPr="00D04BBF">
              <w:rPr>
                <w:sz w:val="20"/>
                <w:szCs w:val="20"/>
              </w:rPr>
              <w:t>месяцев. При</w:t>
            </w:r>
            <w:r w:rsidRPr="00D04BBF">
              <w:rPr>
                <w:sz w:val="20"/>
                <w:szCs w:val="20"/>
              </w:rPr>
              <w:t xml:space="preserve"> повторном нарушении в течение срока действия договора, лишение аккредитации на1 год.</w:t>
            </w:r>
          </w:p>
        </w:tc>
      </w:tr>
      <w:tr w:rsidR="00F73FCE" w:rsidRPr="00D04BBF" w14:paraId="0A913FBB" w14:textId="77777777" w:rsidTr="00600D8A">
        <w:trPr>
          <w:trHeight w:val="1837"/>
        </w:trPr>
        <w:tc>
          <w:tcPr>
            <w:tcW w:w="525" w:type="dxa"/>
          </w:tcPr>
          <w:p w14:paraId="3C1C0790" w14:textId="77777777" w:rsidR="00F73FCE" w:rsidRPr="00D04BBF" w:rsidRDefault="00F73FCE" w:rsidP="00493DB9">
            <w:pPr>
              <w:pStyle w:val="a5"/>
              <w:ind w:left="0"/>
              <w:jc w:val="center"/>
              <w:rPr>
                <w:b/>
                <w:sz w:val="20"/>
                <w:szCs w:val="20"/>
              </w:rPr>
            </w:pPr>
            <w:r w:rsidRPr="00D04BBF">
              <w:rPr>
                <w:sz w:val="20"/>
                <w:szCs w:val="20"/>
              </w:rPr>
              <w:lastRenderedPageBreak/>
              <w:t>4</w:t>
            </w:r>
          </w:p>
        </w:tc>
        <w:tc>
          <w:tcPr>
            <w:tcW w:w="3899" w:type="dxa"/>
          </w:tcPr>
          <w:p w14:paraId="1A5AEA3E" w14:textId="77777777" w:rsidR="00F73FCE" w:rsidRPr="00C1271E" w:rsidRDefault="00C1271E" w:rsidP="00C1271E">
            <w:r w:rsidRPr="00D04BBF">
              <w:rPr>
                <w:sz w:val="20"/>
                <w:szCs w:val="20"/>
              </w:rPr>
              <w:t>Использование силикатного стекла без бронеплёнки на высоте более чем 1,8 метров от уровня пола.</w:t>
            </w:r>
          </w:p>
        </w:tc>
        <w:tc>
          <w:tcPr>
            <w:tcW w:w="2623" w:type="dxa"/>
            <w:gridSpan w:val="2"/>
          </w:tcPr>
          <w:p w14:paraId="2CD91894" w14:textId="77777777" w:rsidR="00C1271E" w:rsidRPr="00D04BBF" w:rsidRDefault="00C1271E" w:rsidP="00C1271E">
            <w:pPr>
              <w:jc w:val="center"/>
              <w:rPr>
                <w:sz w:val="20"/>
                <w:szCs w:val="20"/>
              </w:rPr>
            </w:pPr>
            <w:r w:rsidRPr="00D04BBF">
              <w:rPr>
                <w:sz w:val="20"/>
                <w:szCs w:val="20"/>
              </w:rPr>
              <w:t>Приложение №2</w:t>
            </w:r>
          </w:p>
          <w:p w14:paraId="1F90A741" w14:textId="78B71EE8" w:rsidR="00C1271E" w:rsidRPr="0053207D" w:rsidRDefault="00C1271E" w:rsidP="00C1271E">
            <w:pPr>
              <w:jc w:val="center"/>
            </w:pPr>
            <w:r w:rsidRPr="00D04BBF">
              <w:rPr>
                <w:sz w:val="20"/>
                <w:szCs w:val="20"/>
              </w:rPr>
              <w:t>п.</w:t>
            </w:r>
            <w:r w:rsidR="00DB7049">
              <w:rPr>
                <w:sz w:val="20"/>
                <w:szCs w:val="20"/>
              </w:rPr>
              <w:t>7</w:t>
            </w:r>
          </w:p>
          <w:p w14:paraId="0B6D3904" w14:textId="77777777" w:rsidR="0040028D" w:rsidRPr="00D04BBF" w:rsidRDefault="0040028D" w:rsidP="0040028D">
            <w:pPr>
              <w:pStyle w:val="a5"/>
              <w:ind w:left="0"/>
              <w:jc w:val="center"/>
              <w:rPr>
                <w:sz w:val="20"/>
                <w:szCs w:val="20"/>
              </w:rPr>
            </w:pPr>
          </w:p>
        </w:tc>
        <w:tc>
          <w:tcPr>
            <w:tcW w:w="2428" w:type="dxa"/>
            <w:gridSpan w:val="2"/>
          </w:tcPr>
          <w:p w14:paraId="7830FE1B" w14:textId="10FD0834" w:rsidR="00F73FCE" w:rsidRPr="00C1271E" w:rsidRDefault="00C1271E" w:rsidP="00C1271E">
            <w:r>
              <w:rPr>
                <w:sz w:val="20"/>
                <w:szCs w:val="20"/>
              </w:rPr>
              <w:t>80</w:t>
            </w:r>
            <w:r w:rsidRPr="00D04BBF">
              <w:rPr>
                <w:sz w:val="20"/>
                <w:szCs w:val="20"/>
              </w:rPr>
              <w:t>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3-х месяцев. При повторном нарушении в течение срока действия договора, лишение аккредитации</w:t>
            </w:r>
            <w:r w:rsidR="00783175">
              <w:rPr>
                <w:sz w:val="20"/>
                <w:szCs w:val="20"/>
              </w:rPr>
              <w:t xml:space="preserve"> </w:t>
            </w:r>
            <w:r w:rsidRPr="00D04BBF">
              <w:rPr>
                <w:sz w:val="20"/>
                <w:szCs w:val="20"/>
              </w:rPr>
              <w:t>на</w:t>
            </w:r>
            <w:r w:rsidR="00783175">
              <w:rPr>
                <w:sz w:val="20"/>
                <w:szCs w:val="20"/>
              </w:rPr>
              <w:t xml:space="preserve"> </w:t>
            </w:r>
            <w:r w:rsidRPr="00D04BBF">
              <w:rPr>
                <w:sz w:val="20"/>
                <w:szCs w:val="20"/>
              </w:rPr>
              <w:t>6</w:t>
            </w:r>
            <w:r w:rsidR="00783175">
              <w:rPr>
                <w:sz w:val="20"/>
                <w:szCs w:val="20"/>
              </w:rPr>
              <w:t xml:space="preserve"> </w:t>
            </w:r>
            <w:r w:rsidRPr="00D04BBF">
              <w:rPr>
                <w:sz w:val="20"/>
                <w:szCs w:val="20"/>
              </w:rPr>
              <w:t>месяцев.</w:t>
            </w:r>
          </w:p>
        </w:tc>
      </w:tr>
      <w:tr w:rsidR="00F73FCE" w:rsidRPr="00D04BBF" w14:paraId="5E0D1616" w14:textId="77777777" w:rsidTr="00600D8A">
        <w:trPr>
          <w:trHeight w:val="1837"/>
        </w:trPr>
        <w:tc>
          <w:tcPr>
            <w:tcW w:w="525" w:type="dxa"/>
          </w:tcPr>
          <w:p w14:paraId="0146AE65" w14:textId="77777777" w:rsidR="00F73FCE" w:rsidRPr="00D04BBF" w:rsidRDefault="00F73FCE" w:rsidP="00493DB9">
            <w:pPr>
              <w:pStyle w:val="a5"/>
              <w:ind w:left="0"/>
              <w:jc w:val="center"/>
              <w:rPr>
                <w:sz w:val="20"/>
                <w:szCs w:val="20"/>
              </w:rPr>
            </w:pPr>
            <w:r w:rsidRPr="00D04BBF">
              <w:rPr>
                <w:sz w:val="20"/>
                <w:szCs w:val="20"/>
              </w:rPr>
              <w:t>5</w:t>
            </w:r>
          </w:p>
        </w:tc>
        <w:tc>
          <w:tcPr>
            <w:tcW w:w="3899" w:type="dxa"/>
          </w:tcPr>
          <w:p w14:paraId="0F9D1AC8" w14:textId="77777777" w:rsidR="00F73FCE" w:rsidRPr="00D04BBF" w:rsidRDefault="00C1271E" w:rsidP="006C3D44">
            <w:pPr>
              <w:pStyle w:val="a5"/>
              <w:ind w:left="0"/>
              <w:jc w:val="both"/>
              <w:rPr>
                <w:b/>
                <w:sz w:val="20"/>
                <w:szCs w:val="20"/>
              </w:rPr>
            </w:pPr>
            <w:r w:rsidRPr="00D04BBF">
              <w:rPr>
                <w:sz w:val="20"/>
                <w:szCs w:val="20"/>
              </w:rPr>
              <w:t>Использование деревянного бруса как силовую конструкцию стенда.</w:t>
            </w:r>
          </w:p>
        </w:tc>
        <w:tc>
          <w:tcPr>
            <w:tcW w:w="2623" w:type="dxa"/>
            <w:gridSpan w:val="2"/>
          </w:tcPr>
          <w:p w14:paraId="19192614" w14:textId="77777777" w:rsidR="00C1271E" w:rsidRPr="00D04BBF" w:rsidRDefault="00C1271E" w:rsidP="00C1271E">
            <w:pPr>
              <w:pStyle w:val="a5"/>
              <w:ind w:left="0"/>
              <w:jc w:val="center"/>
              <w:rPr>
                <w:sz w:val="20"/>
                <w:szCs w:val="20"/>
              </w:rPr>
            </w:pPr>
            <w:r w:rsidRPr="00D04BBF">
              <w:rPr>
                <w:sz w:val="20"/>
                <w:szCs w:val="20"/>
              </w:rPr>
              <w:t>Приложение №2</w:t>
            </w:r>
          </w:p>
          <w:p w14:paraId="74D68DD0" w14:textId="6C19B8D4" w:rsidR="00F73FCE" w:rsidRPr="00D04BBF" w:rsidRDefault="00C1271E" w:rsidP="00C1271E">
            <w:pPr>
              <w:pStyle w:val="a5"/>
              <w:ind w:left="0"/>
              <w:jc w:val="center"/>
              <w:rPr>
                <w:b/>
                <w:sz w:val="20"/>
                <w:szCs w:val="20"/>
              </w:rPr>
            </w:pPr>
            <w:r w:rsidRPr="00D04BBF">
              <w:rPr>
                <w:sz w:val="20"/>
                <w:szCs w:val="20"/>
              </w:rPr>
              <w:t>п.</w:t>
            </w:r>
            <w:r w:rsidR="00DB7049">
              <w:rPr>
                <w:sz w:val="20"/>
                <w:szCs w:val="20"/>
              </w:rPr>
              <w:t>9</w:t>
            </w:r>
          </w:p>
        </w:tc>
        <w:tc>
          <w:tcPr>
            <w:tcW w:w="2428" w:type="dxa"/>
            <w:gridSpan w:val="2"/>
          </w:tcPr>
          <w:p w14:paraId="660B6420" w14:textId="77777777" w:rsidR="00F73FCE" w:rsidRPr="00D04BBF" w:rsidRDefault="00C1271E" w:rsidP="006C3D44">
            <w:pPr>
              <w:pStyle w:val="a5"/>
              <w:ind w:left="0"/>
              <w:jc w:val="both"/>
              <w:rPr>
                <w:b/>
                <w:sz w:val="20"/>
                <w:szCs w:val="20"/>
              </w:rPr>
            </w:pPr>
            <w:r>
              <w:rPr>
                <w:sz w:val="20"/>
                <w:szCs w:val="20"/>
              </w:rPr>
              <w:t xml:space="preserve">100 </w:t>
            </w:r>
            <w:r w:rsidRPr="00D04BBF">
              <w:rPr>
                <w:sz w:val="20"/>
                <w:szCs w:val="20"/>
              </w:rPr>
              <w:t>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6-ти месяцев. При повторном нарушении в течение срока действия договора, лишение аккредитации на1 год.</w:t>
            </w:r>
          </w:p>
        </w:tc>
      </w:tr>
      <w:tr w:rsidR="00AE346E" w:rsidRPr="00D04BBF" w14:paraId="7D94AFBD" w14:textId="77777777" w:rsidTr="00600D8A">
        <w:trPr>
          <w:trHeight w:val="1550"/>
        </w:trPr>
        <w:tc>
          <w:tcPr>
            <w:tcW w:w="525" w:type="dxa"/>
          </w:tcPr>
          <w:p w14:paraId="37152A80" w14:textId="77777777" w:rsidR="00AE346E" w:rsidRPr="00D04BBF" w:rsidRDefault="00AE346E" w:rsidP="00493DB9">
            <w:pPr>
              <w:pStyle w:val="a5"/>
              <w:ind w:left="0"/>
              <w:jc w:val="center"/>
              <w:rPr>
                <w:sz w:val="20"/>
                <w:szCs w:val="20"/>
                <w:lang w:val="en-US"/>
              </w:rPr>
            </w:pPr>
            <w:r w:rsidRPr="00D04BBF">
              <w:rPr>
                <w:sz w:val="20"/>
                <w:szCs w:val="20"/>
                <w:lang w:val="en-US"/>
              </w:rPr>
              <w:t>6</w:t>
            </w:r>
          </w:p>
        </w:tc>
        <w:tc>
          <w:tcPr>
            <w:tcW w:w="3899" w:type="dxa"/>
          </w:tcPr>
          <w:p w14:paraId="420C488A" w14:textId="77777777" w:rsidR="00AE346E" w:rsidRPr="00D04BBF" w:rsidRDefault="00AE346E" w:rsidP="006C3D44">
            <w:pPr>
              <w:pStyle w:val="a5"/>
              <w:ind w:left="0"/>
              <w:jc w:val="both"/>
              <w:rPr>
                <w:b/>
                <w:sz w:val="20"/>
                <w:szCs w:val="20"/>
              </w:rPr>
            </w:pPr>
            <w:r w:rsidRPr="00D04BBF">
              <w:rPr>
                <w:sz w:val="20"/>
                <w:szCs w:val="20"/>
              </w:rPr>
              <w:t>Использование открытого огня, проведение сварочных работ внутри павильона.</w:t>
            </w:r>
          </w:p>
        </w:tc>
        <w:tc>
          <w:tcPr>
            <w:tcW w:w="2623" w:type="dxa"/>
            <w:gridSpan w:val="2"/>
          </w:tcPr>
          <w:p w14:paraId="6C47C061" w14:textId="77777777" w:rsidR="00AE346E" w:rsidRPr="00D04BBF" w:rsidRDefault="00AE346E" w:rsidP="00386B75">
            <w:pPr>
              <w:jc w:val="center"/>
              <w:rPr>
                <w:sz w:val="20"/>
                <w:szCs w:val="20"/>
              </w:rPr>
            </w:pPr>
            <w:r w:rsidRPr="00D04BBF">
              <w:rPr>
                <w:sz w:val="20"/>
                <w:szCs w:val="20"/>
              </w:rPr>
              <w:t>Приложение №1</w:t>
            </w:r>
          </w:p>
          <w:p w14:paraId="17AC38CF" w14:textId="77777777" w:rsidR="00AE346E" w:rsidRPr="00D04BBF" w:rsidRDefault="00AE346E" w:rsidP="00386B75">
            <w:pPr>
              <w:pStyle w:val="a5"/>
              <w:ind w:left="0"/>
              <w:jc w:val="center"/>
              <w:rPr>
                <w:sz w:val="20"/>
                <w:szCs w:val="20"/>
              </w:rPr>
            </w:pPr>
            <w:r w:rsidRPr="00D04BBF">
              <w:rPr>
                <w:sz w:val="20"/>
                <w:szCs w:val="20"/>
              </w:rPr>
              <w:t>п.</w:t>
            </w:r>
            <w:r w:rsidRPr="00D04BBF">
              <w:rPr>
                <w:sz w:val="20"/>
                <w:szCs w:val="20"/>
                <w:lang w:val="en-US"/>
              </w:rPr>
              <w:t>1</w:t>
            </w:r>
            <w:r w:rsidR="001F1CD6" w:rsidRPr="00D04BBF">
              <w:rPr>
                <w:sz w:val="20"/>
                <w:szCs w:val="20"/>
              </w:rPr>
              <w:t>2</w:t>
            </w:r>
          </w:p>
        </w:tc>
        <w:tc>
          <w:tcPr>
            <w:tcW w:w="2428" w:type="dxa"/>
            <w:gridSpan w:val="2"/>
          </w:tcPr>
          <w:p w14:paraId="450C2282" w14:textId="77777777" w:rsidR="00AE346E" w:rsidRPr="00D04BBF" w:rsidRDefault="00AE346E" w:rsidP="006C3D44">
            <w:pPr>
              <w:pStyle w:val="a5"/>
              <w:ind w:left="0"/>
              <w:jc w:val="both"/>
              <w:rPr>
                <w:b/>
                <w:sz w:val="20"/>
                <w:szCs w:val="20"/>
              </w:rPr>
            </w:pPr>
            <w:r w:rsidRPr="00D04BBF">
              <w:rPr>
                <w:sz w:val="20"/>
                <w:szCs w:val="20"/>
              </w:rPr>
              <w:t>200 000 тенге</w:t>
            </w:r>
            <w:r w:rsidR="00F725F8">
              <w:rPr>
                <w:sz w:val="20"/>
                <w:szCs w:val="20"/>
              </w:rPr>
              <w:t xml:space="preserve"> и </w:t>
            </w:r>
            <w:r w:rsidRPr="00D04BBF">
              <w:rPr>
                <w:sz w:val="20"/>
                <w:szCs w:val="20"/>
              </w:rPr>
              <w:t xml:space="preserve">лишение аккредитации на </w:t>
            </w:r>
            <w:r w:rsidR="00DC5F74" w:rsidRPr="00D04BBF">
              <w:rPr>
                <w:sz w:val="20"/>
                <w:szCs w:val="20"/>
              </w:rPr>
              <w:t xml:space="preserve">срок </w:t>
            </w:r>
            <w:r w:rsidR="00AA4DCB">
              <w:rPr>
                <w:sz w:val="20"/>
                <w:szCs w:val="20"/>
              </w:rPr>
              <w:t xml:space="preserve">до </w:t>
            </w:r>
            <w:r w:rsidR="00DC5F74" w:rsidRPr="00D04BBF">
              <w:rPr>
                <w:sz w:val="20"/>
                <w:szCs w:val="20"/>
              </w:rPr>
              <w:t>1</w:t>
            </w:r>
            <w:r w:rsidRPr="00D04BBF">
              <w:rPr>
                <w:sz w:val="20"/>
                <w:szCs w:val="20"/>
              </w:rPr>
              <w:t xml:space="preserve"> года. При повторном нарушении в течение срока действия договора, лишение аккредитации </w:t>
            </w:r>
            <w:r w:rsidR="00DE0F3C" w:rsidRPr="00D04BBF">
              <w:rPr>
                <w:sz w:val="20"/>
                <w:szCs w:val="20"/>
              </w:rPr>
              <w:t>на 2 года</w:t>
            </w:r>
            <w:r w:rsidRPr="00D04BBF">
              <w:rPr>
                <w:sz w:val="20"/>
                <w:szCs w:val="20"/>
              </w:rPr>
              <w:t>.</w:t>
            </w:r>
          </w:p>
        </w:tc>
      </w:tr>
      <w:tr w:rsidR="00AE346E" w:rsidRPr="00D04BBF" w14:paraId="4B7D3C37" w14:textId="77777777" w:rsidTr="00FC6432">
        <w:trPr>
          <w:trHeight w:val="637"/>
        </w:trPr>
        <w:tc>
          <w:tcPr>
            <w:tcW w:w="525" w:type="dxa"/>
          </w:tcPr>
          <w:p w14:paraId="4C26CFAF" w14:textId="77777777" w:rsidR="00AE346E" w:rsidRPr="00D04BBF" w:rsidRDefault="00AE346E" w:rsidP="00493DB9">
            <w:pPr>
              <w:pStyle w:val="a5"/>
              <w:ind w:left="0"/>
              <w:jc w:val="center"/>
              <w:rPr>
                <w:sz w:val="20"/>
                <w:szCs w:val="20"/>
                <w:lang w:val="en-US"/>
              </w:rPr>
            </w:pPr>
            <w:r w:rsidRPr="00D04BBF">
              <w:rPr>
                <w:sz w:val="20"/>
                <w:szCs w:val="20"/>
                <w:lang w:val="en-US"/>
              </w:rPr>
              <w:t>7</w:t>
            </w:r>
          </w:p>
        </w:tc>
        <w:tc>
          <w:tcPr>
            <w:tcW w:w="3899" w:type="dxa"/>
          </w:tcPr>
          <w:p w14:paraId="07FA4751" w14:textId="73B61A01" w:rsidR="00493DB9" w:rsidRPr="00D04BBF" w:rsidRDefault="00493DB9" w:rsidP="006C3D44">
            <w:pPr>
              <w:pStyle w:val="a5"/>
              <w:ind w:left="0"/>
              <w:jc w:val="both"/>
              <w:rPr>
                <w:sz w:val="20"/>
                <w:szCs w:val="20"/>
              </w:rPr>
            </w:pPr>
            <w:r w:rsidRPr="00D04BBF">
              <w:rPr>
                <w:sz w:val="20"/>
                <w:szCs w:val="20"/>
              </w:rPr>
              <w:t xml:space="preserve">Если сторонний застройщик закажет </w:t>
            </w:r>
            <w:r w:rsidR="00783175">
              <w:rPr>
                <w:sz w:val="20"/>
                <w:szCs w:val="20"/>
              </w:rPr>
              <w:t>Д</w:t>
            </w:r>
            <w:r w:rsidRPr="00D04BBF">
              <w:rPr>
                <w:sz w:val="20"/>
                <w:szCs w:val="20"/>
              </w:rPr>
              <w:t>оп. оборудование, неофициально</w:t>
            </w:r>
            <w:r w:rsidR="00783175">
              <w:rPr>
                <w:sz w:val="20"/>
                <w:szCs w:val="20"/>
              </w:rPr>
              <w:t xml:space="preserve">, </w:t>
            </w:r>
            <w:r w:rsidRPr="00D04BBF">
              <w:rPr>
                <w:sz w:val="20"/>
                <w:szCs w:val="20"/>
              </w:rPr>
              <w:t>напрямую через сотрудника ТОО</w:t>
            </w:r>
            <w:r w:rsidR="00DB7049">
              <w:rPr>
                <w:sz w:val="20"/>
                <w:szCs w:val="20"/>
              </w:rPr>
              <w:t xml:space="preserve"> </w:t>
            </w:r>
            <w:r w:rsidRPr="00D04BBF">
              <w:rPr>
                <w:sz w:val="20"/>
                <w:szCs w:val="20"/>
              </w:rPr>
              <w:t>«Атакент-Экспо»</w:t>
            </w:r>
            <w:r w:rsidR="009C637B" w:rsidRPr="00D04BBF">
              <w:rPr>
                <w:sz w:val="20"/>
                <w:szCs w:val="20"/>
              </w:rPr>
              <w:t>.</w:t>
            </w:r>
          </w:p>
          <w:p w14:paraId="278EA0A1" w14:textId="77777777" w:rsidR="00493DB9" w:rsidRPr="00D04BBF" w:rsidRDefault="00493DB9" w:rsidP="006C3D44">
            <w:pPr>
              <w:pStyle w:val="a5"/>
              <w:ind w:left="0"/>
              <w:jc w:val="both"/>
              <w:rPr>
                <w:sz w:val="20"/>
                <w:szCs w:val="20"/>
              </w:rPr>
            </w:pPr>
          </w:p>
          <w:p w14:paraId="25B50ECA" w14:textId="77777777" w:rsidR="00AE346E" w:rsidRPr="00D04BBF" w:rsidRDefault="00AE346E" w:rsidP="006C3D44">
            <w:pPr>
              <w:pStyle w:val="a5"/>
              <w:ind w:left="0"/>
              <w:jc w:val="both"/>
              <w:rPr>
                <w:b/>
                <w:sz w:val="20"/>
                <w:szCs w:val="20"/>
              </w:rPr>
            </w:pPr>
          </w:p>
        </w:tc>
        <w:tc>
          <w:tcPr>
            <w:tcW w:w="2623" w:type="dxa"/>
            <w:gridSpan w:val="2"/>
          </w:tcPr>
          <w:p w14:paraId="2E052E1B" w14:textId="77777777" w:rsidR="00493DB9" w:rsidRPr="00D04BBF" w:rsidRDefault="00493DB9" w:rsidP="00386B75">
            <w:pPr>
              <w:jc w:val="center"/>
              <w:rPr>
                <w:sz w:val="20"/>
                <w:szCs w:val="20"/>
              </w:rPr>
            </w:pPr>
          </w:p>
          <w:p w14:paraId="17C689AB" w14:textId="77777777" w:rsidR="00493DB9" w:rsidRPr="00D04BBF" w:rsidRDefault="00493DB9" w:rsidP="00386B75">
            <w:pPr>
              <w:jc w:val="center"/>
              <w:rPr>
                <w:sz w:val="20"/>
                <w:szCs w:val="20"/>
              </w:rPr>
            </w:pPr>
          </w:p>
          <w:p w14:paraId="369C2004" w14:textId="77777777" w:rsidR="00AE346E" w:rsidRPr="00D04BBF" w:rsidRDefault="00AE346E" w:rsidP="00386B75">
            <w:pPr>
              <w:pStyle w:val="a5"/>
              <w:ind w:left="0"/>
              <w:jc w:val="center"/>
              <w:rPr>
                <w:b/>
                <w:sz w:val="20"/>
                <w:szCs w:val="20"/>
              </w:rPr>
            </w:pPr>
          </w:p>
        </w:tc>
        <w:tc>
          <w:tcPr>
            <w:tcW w:w="2428" w:type="dxa"/>
            <w:gridSpan w:val="2"/>
          </w:tcPr>
          <w:p w14:paraId="1E850A74" w14:textId="77777777" w:rsidR="00493DB9" w:rsidRPr="00D04BBF" w:rsidRDefault="00493DB9" w:rsidP="006C3D44">
            <w:pPr>
              <w:pStyle w:val="a5"/>
              <w:ind w:left="0"/>
              <w:jc w:val="both"/>
              <w:rPr>
                <w:sz w:val="20"/>
                <w:szCs w:val="20"/>
              </w:rPr>
            </w:pPr>
            <w:r w:rsidRPr="00D04BBF">
              <w:rPr>
                <w:sz w:val="20"/>
                <w:szCs w:val="20"/>
              </w:rPr>
              <w:t>2 000 000 тенге</w:t>
            </w:r>
            <w:r w:rsidR="00F725F8">
              <w:rPr>
                <w:sz w:val="20"/>
                <w:szCs w:val="20"/>
              </w:rPr>
              <w:t xml:space="preserve"> и </w:t>
            </w:r>
            <w:r w:rsidRPr="00D04BBF">
              <w:rPr>
                <w:sz w:val="20"/>
                <w:szCs w:val="20"/>
              </w:rPr>
              <w:t>лишение аккредитации на 2 года</w:t>
            </w:r>
            <w:r w:rsidR="00EF0A39" w:rsidRPr="00D04BBF">
              <w:rPr>
                <w:sz w:val="20"/>
                <w:szCs w:val="20"/>
              </w:rPr>
              <w:t>.</w:t>
            </w:r>
          </w:p>
          <w:p w14:paraId="70EEC52D" w14:textId="77777777" w:rsidR="00493DB9" w:rsidRPr="00D04BBF" w:rsidRDefault="00493DB9" w:rsidP="006C3D44">
            <w:pPr>
              <w:pStyle w:val="a5"/>
              <w:ind w:left="0"/>
              <w:jc w:val="both"/>
              <w:rPr>
                <w:sz w:val="20"/>
                <w:szCs w:val="20"/>
              </w:rPr>
            </w:pPr>
          </w:p>
          <w:p w14:paraId="130F42AA" w14:textId="77777777" w:rsidR="00AE346E" w:rsidRPr="00D04BBF" w:rsidRDefault="00AE346E" w:rsidP="006C3D44">
            <w:pPr>
              <w:pStyle w:val="a5"/>
              <w:ind w:left="0"/>
              <w:jc w:val="both"/>
              <w:rPr>
                <w:b/>
                <w:sz w:val="20"/>
                <w:szCs w:val="20"/>
              </w:rPr>
            </w:pPr>
          </w:p>
        </w:tc>
      </w:tr>
      <w:tr w:rsidR="00493DB9" w:rsidRPr="00D04BBF" w14:paraId="0BCAC85C" w14:textId="77777777" w:rsidTr="00120CD4">
        <w:trPr>
          <w:trHeight w:val="90"/>
        </w:trPr>
        <w:tc>
          <w:tcPr>
            <w:tcW w:w="525" w:type="dxa"/>
          </w:tcPr>
          <w:p w14:paraId="1E7BD643" w14:textId="77777777" w:rsidR="00493DB9" w:rsidRPr="00732817" w:rsidRDefault="00493DB9" w:rsidP="00493DB9">
            <w:pPr>
              <w:pStyle w:val="a5"/>
              <w:ind w:left="0"/>
              <w:jc w:val="center"/>
              <w:rPr>
                <w:color w:val="FF0000"/>
                <w:sz w:val="20"/>
                <w:szCs w:val="20"/>
              </w:rPr>
            </w:pPr>
            <w:r w:rsidRPr="00596D8B">
              <w:rPr>
                <w:sz w:val="20"/>
                <w:szCs w:val="20"/>
              </w:rPr>
              <w:t>8</w:t>
            </w:r>
          </w:p>
        </w:tc>
        <w:tc>
          <w:tcPr>
            <w:tcW w:w="3899" w:type="dxa"/>
          </w:tcPr>
          <w:p w14:paraId="4201F3CA" w14:textId="6CDEBBB5" w:rsidR="00A47456" w:rsidRPr="00596D8B" w:rsidRDefault="00A47456" w:rsidP="00493DB9">
            <w:pPr>
              <w:pStyle w:val="a5"/>
              <w:ind w:left="0"/>
              <w:jc w:val="both"/>
              <w:rPr>
                <w:sz w:val="20"/>
                <w:szCs w:val="20"/>
              </w:rPr>
            </w:pPr>
            <w:r w:rsidRPr="00596D8B">
              <w:rPr>
                <w:sz w:val="20"/>
                <w:szCs w:val="20"/>
              </w:rPr>
              <w:t>Слив</w:t>
            </w:r>
            <w:r w:rsidR="00026118" w:rsidRPr="00596D8B">
              <w:rPr>
                <w:sz w:val="20"/>
                <w:szCs w:val="20"/>
              </w:rPr>
              <w:t xml:space="preserve"> </w:t>
            </w:r>
            <w:bookmarkStart w:id="2" w:name="_Hlk189657432"/>
            <w:r w:rsidR="00026118" w:rsidRPr="00596D8B">
              <w:rPr>
                <w:sz w:val="20"/>
                <w:szCs w:val="20"/>
              </w:rPr>
              <w:t xml:space="preserve">лакокрасочных материалов </w:t>
            </w:r>
            <w:r w:rsidRPr="00596D8B">
              <w:rPr>
                <w:sz w:val="20"/>
                <w:szCs w:val="20"/>
              </w:rPr>
              <w:t>в</w:t>
            </w:r>
            <w:r w:rsidR="00026118" w:rsidRPr="00596D8B">
              <w:rPr>
                <w:sz w:val="20"/>
                <w:szCs w:val="20"/>
              </w:rPr>
              <w:t xml:space="preserve"> унитазы</w:t>
            </w:r>
            <w:r w:rsidRPr="00596D8B">
              <w:rPr>
                <w:sz w:val="20"/>
                <w:szCs w:val="20"/>
              </w:rPr>
              <w:t xml:space="preserve"> и раковины выставочных павильонов.</w:t>
            </w:r>
            <w:bookmarkEnd w:id="2"/>
          </w:p>
          <w:p w14:paraId="0FD7785F" w14:textId="67D77B18" w:rsidR="00493DB9" w:rsidRPr="00732817" w:rsidRDefault="00493DB9" w:rsidP="00493DB9">
            <w:pPr>
              <w:pStyle w:val="a5"/>
              <w:ind w:left="0"/>
              <w:jc w:val="both"/>
              <w:rPr>
                <w:color w:val="FF0000"/>
                <w:sz w:val="20"/>
                <w:szCs w:val="20"/>
              </w:rPr>
            </w:pPr>
          </w:p>
        </w:tc>
        <w:tc>
          <w:tcPr>
            <w:tcW w:w="2623" w:type="dxa"/>
            <w:gridSpan w:val="2"/>
          </w:tcPr>
          <w:p w14:paraId="22C1BCF6" w14:textId="77777777" w:rsidR="00026118" w:rsidRPr="00596D8B" w:rsidRDefault="00026118" w:rsidP="00026118">
            <w:pPr>
              <w:pStyle w:val="a5"/>
              <w:ind w:left="0"/>
              <w:jc w:val="center"/>
              <w:rPr>
                <w:sz w:val="20"/>
                <w:szCs w:val="20"/>
              </w:rPr>
            </w:pPr>
            <w:r w:rsidRPr="00596D8B">
              <w:rPr>
                <w:sz w:val="20"/>
                <w:szCs w:val="20"/>
              </w:rPr>
              <w:t>Приложение №2</w:t>
            </w:r>
          </w:p>
          <w:p w14:paraId="717F07EB" w14:textId="594FB4FF" w:rsidR="00A47456" w:rsidRPr="00596D8B" w:rsidRDefault="00026118" w:rsidP="00026118">
            <w:pPr>
              <w:jc w:val="center"/>
              <w:rPr>
                <w:sz w:val="20"/>
                <w:szCs w:val="20"/>
              </w:rPr>
            </w:pPr>
            <w:r w:rsidRPr="00596D8B">
              <w:rPr>
                <w:sz w:val="20"/>
                <w:szCs w:val="20"/>
              </w:rPr>
              <w:t>п.</w:t>
            </w:r>
            <w:r w:rsidR="00DB7049" w:rsidRPr="00596D8B">
              <w:rPr>
                <w:sz w:val="20"/>
                <w:szCs w:val="20"/>
              </w:rPr>
              <w:t>10</w:t>
            </w:r>
          </w:p>
          <w:p w14:paraId="01B60A01" w14:textId="2010D0F6" w:rsidR="00493DB9" w:rsidRPr="00732817" w:rsidRDefault="00493DB9" w:rsidP="00493DB9">
            <w:pPr>
              <w:pStyle w:val="a5"/>
              <w:ind w:left="0"/>
              <w:jc w:val="center"/>
              <w:rPr>
                <w:color w:val="FF0000"/>
                <w:sz w:val="20"/>
                <w:szCs w:val="20"/>
              </w:rPr>
            </w:pPr>
          </w:p>
        </w:tc>
        <w:tc>
          <w:tcPr>
            <w:tcW w:w="2428" w:type="dxa"/>
            <w:gridSpan w:val="2"/>
          </w:tcPr>
          <w:p w14:paraId="416AB691" w14:textId="3E80ADB2" w:rsidR="00A47456" w:rsidRPr="00596D8B" w:rsidRDefault="00A47456" w:rsidP="00493DB9">
            <w:pPr>
              <w:pStyle w:val="a5"/>
              <w:ind w:left="0"/>
              <w:jc w:val="both"/>
              <w:rPr>
                <w:sz w:val="20"/>
                <w:szCs w:val="20"/>
              </w:rPr>
            </w:pPr>
            <w:r w:rsidRPr="00596D8B">
              <w:rPr>
                <w:sz w:val="20"/>
                <w:szCs w:val="20"/>
              </w:rPr>
              <w:t>100 000 тенге.</w:t>
            </w:r>
          </w:p>
          <w:p w14:paraId="3FAA855B" w14:textId="0DA44065" w:rsidR="00493DB9" w:rsidRPr="00732817" w:rsidRDefault="00493DB9" w:rsidP="00493DB9">
            <w:pPr>
              <w:pStyle w:val="a5"/>
              <w:ind w:left="0"/>
              <w:jc w:val="both"/>
              <w:rPr>
                <w:color w:val="FF0000"/>
                <w:sz w:val="20"/>
                <w:szCs w:val="20"/>
              </w:rPr>
            </w:pPr>
          </w:p>
        </w:tc>
      </w:tr>
      <w:tr w:rsidR="00120CD4" w:rsidRPr="00D04BBF" w14:paraId="69100FF6" w14:textId="77777777" w:rsidTr="00120CD4">
        <w:trPr>
          <w:trHeight w:val="350"/>
        </w:trPr>
        <w:tc>
          <w:tcPr>
            <w:tcW w:w="525" w:type="dxa"/>
          </w:tcPr>
          <w:p w14:paraId="2B958F60" w14:textId="77777777" w:rsidR="00120CD4" w:rsidRPr="00596D8B" w:rsidRDefault="00120CD4" w:rsidP="00493DB9">
            <w:pPr>
              <w:pStyle w:val="a5"/>
              <w:ind w:left="0"/>
              <w:jc w:val="center"/>
              <w:rPr>
                <w:sz w:val="20"/>
                <w:szCs w:val="20"/>
              </w:rPr>
            </w:pPr>
            <w:r w:rsidRPr="00596D8B">
              <w:rPr>
                <w:sz w:val="20"/>
                <w:szCs w:val="20"/>
              </w:rPr>
              <w:t>9</w:t>
            </w:r>
          </w:p>
          <w:p w14:paraId="617FD440" w14:textId="3C283ECF" w:rsidR="00120CD4" w:rsidRPr="00732817" w:rsidRDefault="00120CD4" w:rsidP="00493DB9">
            <w:pPr>
              <w:pStyle w:val="a5"/>
              <w:ind w:left="0"/>
              <w:jc w:val="center"/>
              <w:rPr>
                <w:color w:val="FF0000"/>
                <w:sz w:val="20"/>
                <w:szCs w:val="20"/>
              </w:rPr>
            </w:pPr>
          </w:p>
        </w:tc>
        <w:tc>
          <w:tcPr>
            <w:tcW w:w="3899" w:type="dxa"/>
          </w:tcPr>
          <w:p w14:paraId="12B34DDD" w14:textId="3550A58B" w:rsidR="00120CD4" w:rsidRPr="00596D8B" w:rsidRDefault="00026118" w:rsidP="00A47456">
            <w:pPr>
              <w:pStyle w:val="a5"/>
              <w:ind w:left="0"/>
              <w:jc w:val="both"/>
              <w:rPr>
                <w:sz w:val="20"/>
                <w:szCs w:val="20"/>
              </w:rPr>
            </w:pPr>
            <w:r w:rsidRPr="00596D8B">
              <w:rPr>
                <w:sz w:val="20"/>
                <w:szCs w:val="20"/>
              </w:rPr>
              <w:t>Оставление</w:t>
            </w:r>
            <w:r w:rsidR="00120CD4" w:rsidRPr="00596D8B">
              <w:rPr>
                <w:sz w:val="20"/>
                <w:szCs w:val="20"/>
              </w:rPr>
              <w:t xml:space="preserve"> шурупов, гвоздей, </w:t>
            </w:r>
            <w:bookmarkStart w:id="3" w:name="_Hlk189657609"/>
            <w:r w:rsidR="00120CD4" w:rsidRPr="00596D8B">
              <w:rPr>
                <w:sz w:val="20"/>
                <w:szCs w:val="20"/>
              </w:rPr>
              <w:t>острых колющих предметов на пол</w:t>
            </w:r>
            <w:r w:rsidRPr="00596D8B">
              <w:rPr>
                <w:sz w:val="20"/>
                <w:szCs w:val="20"/>
              </w:rPr>
              <w:t>ах</w:t>
            </w:r>
            <w:r w:rsidR="00120CD4" w:rsidRPr="00596D8B">
              <w:rPr>
                <w:sz w:val="20"/>
                <w:szCs w:val="20"/>
              </w:rPr>
              <w:t xml:space="preserve"> выставочных павильонов.</w:t>
            </w:r>
          </w:p>
          <w:bookmarkEnd w:id="3"/>
          <w:p w14:paraId="7FFE7636" w14:textId="2DD6D9F7" w:rsidR="00120CD4" w:rsidRPr="00732817" w:rsidRDefault="00120CD4" w:rsidP="00A47456">
            <w:pPr>
              <w:pStyle w:val="a5"/>
              <w:ind w:left="0"/>
              <w:jc w:val="both"/>
              <w:rPr>
                <w:color w:val="FF0000"/>
                <w:sz w:val="20"/>
                <w:szCs w:val="20"/>
              </w:rPr>
            </w:pPr>
          </w:p>
        </w:tc>
        <w:tc>
          <w:tcPr>
            <w:tcW w:w="2623" w:type="dxa"/>
            <w:gridSpan w:val="2"/>
          </w:tcPr>
          <w:p w14:paraId="1081F06C" w14:textId="77777777" w:rsidR="008008BA" w:rsidRPr="00596D8B" w:rsidRDefault="008008BA" w:rsidP="008008BA">
            <w:pPr>
              <w:pStyle w:val="a5"/>
              <w:ind w:left="0"/>
              <w:jc w:val="center"/>
              <w:rPr>
                <w:sz w:val="20"/>
                <w:szCs w:val="20"/>
              </w:rPr>
            </w:pPr>
            <w:r w:rsidRPr="00596D8B">
              <w:rPr>
                <w:sz w:val="20"/>
                <w:szCs w:val="20"/>
              </w:rPr>
              <w:t>Приложение №2</w:t>
            </w:r>
          </w:p>
          <w:p w14:paraId="63F11DDF" w14:textId="564A698F" w:rsidR="008008BA" w:rsidRPr="00596D8B" w:rsidRDefault="008008BA" w:rsidP="008008BA">
            <w:pPr>
              <w:jc w:val="center"/>
              <w:rPr>
                <w:sz w:val="20"/>
                <w:szCs w:val="20"/>
              </w:rPr>
            </w:pPr>
            <w:r w:rsidRPr="00596D8B">
              <w:rPr>
                <w:sz w:val="20"/>
                <w:szCs w:val="20"/>
              </w:rPr>
              <w:t>п.2</w:t>
            </w:r>
            <w:r w:rsidR="00DB7049" w:rsidRPr="00596D8B">
              <w:rPr>
                <w:sz w:val="20"/>
                <w:szCs w:val="20"/>
              </w:rPr>
              <w:t>2</w:t>
            </w:r>
          </w:p>
          <w:p w14:paraId="6009E316" w14:textId="70ABFB74" w:rsidR="00120CD4" w:rsidRPr="00732817" w:rsidRDefault="00120CD4" w:rsidP="008008BA">
            <w:pPr>
              <w:pStyle w:val="a5"/>
              <w:ind w:left="0"/>
              <w:rPr>
                <w:color w:val="FF0000"/>
                <w:sz w:val="20"/>
                <w:szCs w:val="20"/>
              </w:rPr>
            </w:pPr>
          </w:p>
        </w:tc>
        <w:tc>
          <w:tcPr>
            <w:tcW w:w="2428" w:type="dxa"/>
            <w:gridSpan w:val="2"/>
          </w:tcPr>
          <w:p w14:paraId="37CBD264" w14:textId="15661183" w:rsidR="00120CD4" w:rsidRPr="00596D8B" w:rsidRDefault="00120CD4" w:rsidP="00A47456">
            <w:pPr>
              <w:pStyle w:val="a5"/>
              <w:ind w:left="0"/>
              <w:jc w:val="both"/>
              <w:rPr>
                <w:sz w:val="20"/>
                <w:szCs w:val="20"/>
              </w:rPr>
            </w:pPr>
            <w:r w:rsidRPr="00596D8B">
              <w:rPr>
                <w:sz w:val="20"/>
                <w:szCs w:val="20"/>
                <w:lang w:val="en-US"/>
              </w:rPr>
              <w:t xml:space="preserve">100 000 </w:t>
            </w:r>
            <w:r w:rsidRPr="00596D8B">
              <w:rPr>
                <w:sz w:val="20"/>
                <w:szCs w:val="20"/>
              </w:rPr>
              <w:t>тенге.</w:t>
            </w:r>
          </w:p>
          <w:p w14:paraId="7659AB5D" w14:textId="1B91C26B" w:rsidR="00120CD4" w:rsidRPr="00732817" w:rsidRDefault="00120CD4" w:rsidP="00A47456">
            <w:pPr>
              <w:pStyle w:val="a5"/>
              <w:ind w:left="0"/>
              <w:jc w:val="both"/>
              <w:rPr>
                <w:color w:val="FF0000"/>
                <w:sz w:val="20"/>
                <w:szCs w:val="20"/>
              </w:rPr>
            </w:pPr>
          </w:p>
        </w:tc>
      </w:tr>
      <w:tr w:rsidR="00120CD4" w:rsidRPr="00D04BBF" w14:paraId="7409048B" w14:textId="77777777" w:rsidTr="005542D7">
        <w:trPr>
          <w:trHeight w:val="1935"/>
        </w:trPr>
        <w:tc>
          <w:tcPr>
            <w:tcW w:w="525" w:type="dxa"/>
          </w:tcPr>
          <w:p w14:paraId="5CBFDD7F" w14:textId="77777777" w:rsidR="00120CD4" w:rsidRDefault="00120CD4" w:rsidP="00120CD4">
            <w:pPr>
              <w:pStyle w:val="a5"/>
              <w:ind w:left="0"/>
              <w:jc w:val="center"/>
              <w:rPr>
                <w:sz w:val="20"/>
                <w:szCs w:val="20"/>
              </w:rPr>
            </w:pPr>
            <w:r>
              <w:rPr>
                <w:sz w:val="20"/>
                <w:szCs w:val="20"/>
              </w:rPr>
              <w:t>10</w:t>
            </w:r>
          </w:p>
        </w:tc>
        <w:tc>
          <w:tcPr>
            <w:tcW w:w="3899" w:type="dxa"/>
          </w:tcPr>
          <w:p w14:paraId="47A13790" w14:textId="77777777" w:rsidR="00120CD4" w:rsidRPr="00120CD4" w:rsidRDefault="00120CD4" w:rsidP="00120CD4">
            <w:pPr>
              <w:pStyle w:val="a5"/>
              <w:ind w:left="0"/>
              <w:jc w:val="both"/>
              <w:rPr>
                <w:sz w:val="20"/>
                <w:szCs w:val="20"/>
              </w:rPr>
            </w:pPr>
            <w:r w:rsidRPr="00D04BBF">
              <w:rPr>
                <w:sz w:val="20"/>
                <w:szCs w:val="20"/>
              </w:rPr>
              <w:t>Нарушение правил производства монтажных работ на высоте более 5 метров, а также производство высотных работ неквалифицированным персоналом.</w:t>
            </w:r>
          </w:p>
        </w:tc>
        <w:tc>
          <w:tcPr>
            <w:tcW w:w="2623" w:type="dxa"/>
            <w:gridSpan w:val="2"/>
          </w:tcPr>
          <w:p w14:paraId="2AE36525" w14:textId="77777777" w:rsidR="00120CD4" w:rsidRPr="00D04BBF" w:rsidRDefault="00120CD4" w:rsidP="00120CD4">
            <w:pPr>
              <w:jc w:val="center"/>
              <w:rPr>
                <w:sz w:val="20"/>
                <w:szCs w:val="20"/>
              </w:rPr>
            </w:pPr>
            <w:r w:rsidRPr="00D04BBF">
              <w:rPr>
                <w:sz w:val="20"/>
                <w:szCs w:val="20"/>
              </w:rPr>
              <w:t>Приложение №2</w:t>
            </w:r>
          </w:p>
          <w:p w14:paraId="0EDD74C5" w14:textId="14315206" w:rsidR="00120CD4" w:rsidRDefault="00120CD4" w:rsidP="00120CD4">
            <w:pPr>
              <w:pStyle w:val="a5"/>
              <w:ind w:left="0"/>
              <w:jc w:val="center"/>
              <w:rPr>
                <w:sz w:val="20"/>
                <w:szCs w:val="20"/>
              </w:rPr>
            </w:pPr>
            <w:r w:rsidRPr="00D04BBF">
              <w:rPr>
                <w:sz w:val="20"/>
                <w:szCs w:val="20"/>
              </w:rPr>
              <w:t>п.</w:t>
            </w:r>
            <w:r>
              <w:rPr>
                <w:sz w:val="20"/>
                <w:szCs w:val="20"/>
              </w:rPr>
              <w:t>3</w:t>
            </w:r>
            <w:r w:rsidR="00DB7049">
              <w:rPr>
                <w:sz w:val="20"/>
                <w:szCs w:val="20"/>
              </w:rPr>
              <w:t>8</w:t>
            </w:r>
          </w:p>
        </w:tc>
        <w:tc>
          <w:tcPr>
            <w:tcW w:w="2428" w:type="dxa"/>
            <w:gridSpan w:val="2"/>
          </w:tcPr>
          <w:p w14:paraId="60D55ACB" w14:textId="77777777" w:rsidR="00120CD4" w:rsidRDefault="00120CD4" w:rsidP="00120CD4">
            <w:pPr>
              <w:pStyle w:val="a5"/>
              <w:ind w:left="0"/>
              <w:jc w:val="both"/>
              <w:rPr>
                <w:sz w:val="20"/>
                <w:szCs w:val="20"/>
              </w:rPr>
            </w:pPr>
            <w:r>
              <w:rPr>
                <w:sz w:val="20"/>
                <w:szCs w:val="20"/>
              </w:rPr>
              <w:t>80</w:t>
            </w:r>
            <w:r w:rsidRPr="00D04BBF">
              <w:rPr>
                <w:sz w:val="20"/>
                <w:szCs w:val="20"/>
              </w:rPr>
              <w:t> 000 тенге</w:t>
            </w:r>
            <w:r>
              <w:rPr>
                <w:sz w:val="20"/>
                <w:szCs w:val="20"/>
              </w:rPr>
              <w:t xml:space="preserve"> и </w:t>
            </w:r>
            <w:r w:rsidRPr="00D04BBF">
              <w:rPr>
                <w:sz w:val="20"/>
                <w:szCs w:val="20"/>
              </w:rPr>
              <w:t xml:space="preserve">лишение аккредитации на срок </w:t>
            </w:r>
            <w:r>
              <w:rPr>
                <w:sz w:val="20"/>
                <w:szCs w:val="20"/>
              </w:rPr>
              <w:t xml:space="preserve">до </w:t>
            </w:r>
            <w:r w:rsidRPr="00D04BBF">
              <w:rPr>
                <w:sz w:val="20"/>
                <w:szCs w:val="20"/>
              </w:rPr>
              <w:t>3-х месяцев. При повторном нарушении в течение срока действия договора, лишение аккредитации на 6 месяцев.</w:t>
            </w:r>
          </w:p>
        </w:tc>
      </w:tr>
      <w:tr w:rsidR="00AE346E" w:rsidRPr="00D04BBF" w14:paraId="25CF670B" w14:textId="77777777" w:rsidTr="00600D8A">
        <w:trPr>
          <w:trHeight w:val="1932"/>
        </w:trPr>
        <w:tc>
          <w:tcPr>
            <w:tcW w:w="525" w:type="dxa"/>
          </w:tcPr>
          <w:p w14:paraId="7D7522CC" w14:textId="6ECDE177" w:rsidR="00AE346E" w:rsidRPr="00D04BBF" w:rsidRDefault="00A47456" w:rsidP="00493DB9">
            <w:pPr>
              <w:pStyle w:val="a5"/>
              <w:ind w:left="0"/>
              <w:jc w:val="center"/>
              <w:rPr>
                <w:sz w:val="20"/>
                <w:szCs w:val="20"/>
              </w:rPr>
            </w:pPr>
            <w:r>
              <w:rPr>
                <w:sz w:val="20"/>
                <w:szCs w:val="20"/>
              </w:rPr>
              <w:t>11</w:t>
            </w:r>
          </w:p>
        </w:tc>
        <w:tc>
          <w:tcPr>
            <w:tcW w:w="3899" w:type="dxa"/>
          </w:tcPr>
          <w:p w14:paraId="11C4E0DA" w14:textId="68AB9E58" w:rsidR="00AE346E" w:rsidRPr="00D04BBF" w:rsidRDefault="00AE346E" w:rsidP="006C3D44">
            <w:pPr>
              <w:jc w:val="both"/>
              <w:rPr>
                <w:sz w:val="20"/>
                <w:szCs w:val="20"/>
              </w:rPr>
            </w:pPr>
            <w:r w:rsidRPr="00D04BBF">
              <w:rPr>
                <w:sz w:val="20"/>
                <w:szCs w:val="20"/>
              </w:rPr>
              <w:t xml:space="preserve">Порча напольного покрытия </w:t>
            </w:r>
            <w:r w:rsidR="00AA4430">
              <w:rPr>
                <w:sz w:val="20"/>
                <w:szCs w:val="20"/>
              </w:rPr>
              <w:t xml:space="preserve">и стен </w:t>
            </w:r>
            <w:r w:rsidRPr="00D04BBF">
              <w:rPr>
                <w:sz w:val="20"/>
                <w:szCs w:val="20"/>
              </w:rPr>
              <w:t xml:space="preserve">выставочных </w:t>
            </w:r>
            <w:r w:rsidR="00AA4430">
              <w:rPr>
                <w:sz w:val="20"/>
                <w:szCs w:val="20"/>
              </w:rPr>
              <w:t>павильонов</w:t>
            </w:r>
            <w:r w:rsidRPr="00D04BBF">
              <w:rPr>
                <w:sz w:val="20"/>
                <w:szCs w:val="20"/>
              </w:rPr>
              <w:t>:</w:t>
            </w:r>
          </w:p>
          <w:p w14:paraId="48F2BEAC" w14:textId="3584F6D4" w:rsidR="00AE346E" w:rsidRPr="00D04BBF" w:rsidRDefault="00AE346E" w:rsidP="006C3D44">
            <w:pPr>
              <w:numPr>
                <w:ilvl w:val="0"/>
                <w:numId w:val="5"/>
              </w:numPr>
              <w:ind w:left="175" w:hanging="175"/>
              <w:jc w:val="both"/>
              <w:rPr>
                <w:sz w:val="20"/>
                <w:szCs w:val="20"/>
              </w:rPr>
            </w:pPr>
            <w:r w:rsidRPr="00D04BBF">
              <w:rPr>
                <w:sz w:val="20"/>
                <w:szCs w:val="20"/>
              </w:rPr>
              <w:t xml:space="preserve">покраска </w:t>
            </w:r>
            <w:r w:rsidR="00670B29" w:rsidRPr="00D04BBF">
              <w:rPr>
                <w:sz w:val="20"/>
                <w:szCs w:val="20"/>
              </w:rPr>
              <w:t>выс</w:t>
            </w:r>
            <w:r w:rsidR="009F5D61" w:rsidRPr="00D04BBF">
              <w:rPr>
                <w:sz w:val="20"/>
                <w:szCs w:val="20"/>
              </w:rPr>
              <w:t xml:space="preserve">тавочного стенда </w:t>
            </w:r>
            <w:r w:rsidR="003F3259">
              <w:rPr>
                <w:sz w:val="20"/>
                <w:szCs w:val="20"/>
              </w:rPr>
              <w:t>водоэмульси</w:t>
            </w:r>
            <w:r w:rsidR="008008BA">
              <w:rPr>
                <w:sz w:val="20"/>
                <w:szCs w:val="20"/>
              </w:rPr>
              <w:t>онной краской</w:t>
            </w:r>
            <w:r w:rsidR="003F3259">
              <w:rPr>
                <w:sz w:val="20"/>
                <w:szCs w:val="20"/>
              </w:rPr>
              <w:t xml:space="preserve">, </w:t>
            </w:r>
            <w:r w:rsidR="009F5D61" w:rsidRPr="00D04BBF">
              <w:rPr>
                <w:sz w:val="20"/>
                <w:szCs w:val="20"/>
              </w:rPr>
              <w:t>без закрытия</w:t>
            </w:r>
            <w:r w:rsidR="00654823" w:rsidRPr="00654823">
              <w:rPr>
                <w:sz w:val="20"/>
                <w:szCs w:val="20"/>
              </w:rPr>
              <w:t xml:space="preserve"> </w:t>
            </w:r>
            <w:r w:rsidRPr="00D04BBF">
              <w:rPr>
                <w:sz w:val="20"/>
                <w:szCs w:val="20"/>
              </w:rPr>
              <w:t>проходов</w:t>
            </w:r>
            <w:bookmarkStart w:id="4" w:name="_Hlk138673145"/>
            <w:r w:rsidR="00654823" w:rsidRPr="00654823">
              <w:rPr>
                <w:sz w:val="20"/>
                <w:szCs w:val="20"/>
              </w:rPr>
              <w:t xml:space="preserve"> </w:t>
            </w:r>
            <w:r w:rsidR="00670B29" w:rsidRPr="00D04BBF">
              <w:rPr>
                <w:sz w:val="20"/>
                <w:szCs w:val="20"/>
              </w:rPr>
              <w:t>полиэтиленовой пленкой</w:t>
            </w:r>
            <w:bookmarkEnd w:id="4"/>
            <w:r w:rsidRPr="00D04BBF">
              <w:rPr>
                <w:sz w:val="20"/>
                <w:szCs w:val="20"/>
              </w:rPr>
              <w:t>;</w:t>
            </w:r>
          </w:p>
          <w:p w14:paraId="23899E29" w14:textId="31E7B6D3" w:rsidR="00AE346E" w:rsidRPr="00D04BBF" w:rsidRDefault="00DE0F3C" w:rsidP="006C3D44">
            <w:pPr>
              <w:numPr>
                <w:ilvl w:val="0"/>
                <w:numId w:val="5"/>
              </w:numPr>
              <w:ind w:left="175" w:hanging="175"/>
              <w:jc w:val="both"/>
              <w:rPr>
                <w:sz w:val="20"/>
                <w:szCs w:val="20"/>
              </w:rPr>
            </w:pPr>
            <w:r w:rsidRPr="00D04BBF">
              <w:rPr>
                <w:sz w:val="20"/>
                <w:szCs w:val="20"/>
              </w:rPr>
              <w:t xml:space="preserve">остатки </w:t>
            </w:r>
            <w:r w:rsidR="009C637B" w:rsidRPr="00D04BBF">
              <w:rPr>
                <w:sz w:val="20"/>
                <w:szCs w:val="20"/>
              </w:rPr>
              <w:t xml:space="preserve">одностороннего или </w:t>
            </w:r>
            <w:r w:rsidRPr="00D04BBF">
              <w:rPr>
                <w:sz w:val="20"/>
                <w:szCs w:val="20"/>
              </w:rPr>
              <w:t>2</w:t>
            </w:r>
            <w:r w:rsidR="00AE346E" w:rsidRPr="00D04BBF">
              <w:rPr>
                <w:sz w:val="20"/>
                <w:szCs w:val="20"/>
              </w:rPr>
              <w:t>х-стороннего скотча на пол</w:t>
            </w:r>
            <w:r w:rsidR="001B0B4F">
              <w:rPr>
                <w:sz w:val="20"/>
                <w:szCs w:val="20"/>
              </w:rPr>
              <w:t>ах выставочных павильонов</w:t>
            </w:r>
            <w:r w:rsidR="00AE346E" w:rsidRPr="00D04BBF">
              <w:rPr>
                <w:sz w:val="20"/>
                <w:szCs w:val="20"/>
              </w:rPr>
              <w:t>;</w:t>
            </w:r>
          </w:p>
          <w:p w14:paraId="71853DEB" w14:textId="6A3A0DAE" w:rsidR="00AE346E" w:rsidRPr="00D04BBF" w:rsidRDefault="00AE346E" w:rsidP="006C3D44">
            <w:pPr>
              <w:numPr>
                <w:ilvl w:val="0"/>
                <w:numId w:val="5"/>
              </w:numPr>
              <w:ind w:left="175" w:hanging="175"/>
              <w:jc w:val="both"/>
              <w:rPr>
                <w:sz w:val="20"/>
                <w:szCs w:val="20"/>
              </w:rPr>
            </w:pPr>
            <w:r w:rsidRPr="00D04BBF">
              <w:rPr>
                <w:sz w:val="20"/>
                <w:szCs w:val="20"/>
              </w:rPr>
              <w:t xml:space="preserve">сверление отверстия на </w:t>
            </w:r>
            <w:r w:rsidR="001B0B4F">
              <w:rPr>
                <w:sz w:val="20"/>
                <w:szCs w:val="20"/>
              </w:rPr>
              <w:t xml:space="preserve">стенах и </w:t>
            </w:r>
            <w:r w:rsidRPr="00D04BBF">
              <w:rPr>
                <w:sz w:val="20"/>
                <w:szCs w:val="20"/>
              </w:rPr>
              <w:t>пол</w:t>
            </w:r>
            <w:r w:rsidR="001B0B4F">
              <w:rPr>
                <w:sz w:val="20"/>
                <w:szCs w:val="20"/>
              </w:rPr>
              <w:t xml:space="preserve">ах выставочных павильонов, а также </w:t>
            </w:r>
            <w:r w:rsidR="00FC6432">
              <w:rPr>
                <w:sz w:val="20"/>
                <w:szCs w:val="20"/>
              </w:rPr>
              <w:t xml:space="preserve">на территории уличной площади </w:t>
            </w:r>
            <w:r w:rsidR="001B0B4F">
              <w:rPr>
                <w:sz w:val="20"/>
                <w:szCs w:val="20"/>
              </w:rPr>
              <w:t>ВЦ «Атакент».</w:t>
            </w:r>
          </w:p>
        </w:tc>
        <w:tc>
          <w:tcPr>
            <w:tcW w:w="2623" w:type="dxa"/>
            <w:gridSpan w:val="2"/>
          </w:tcPr>
          <w:p w14:paraId="1FA554F6" w14:textId="77777777" w:rsidR="00AE346E" w:rsidRPr="006E32F0" w:rsidRDefault="00AE346E" w:rsidP="00386B75">
            <w:pPr>
              <w:jc w:val="center"/>
              <w:rPr>
                <w:sz w:val="20"/>
                <w:szCs w:val="20"/>
              </w:rPr>
            </w:pPr>
            <w:r w:rsidRPr="006E32F0">
              <w:rPr>
                <w:sz w:val="20"/>
                <w:szCs w:val="20"/>
              </w:rPr>
              <w:t>Приложение №2</w:t>
            </w:r>
          </w:p>
          <w:p w14:paraId="24B92D1F" w14:textId="7DC3361A" w:rsidR="00AE346E" w:rsidRPr="00D04BBF" w:rsidRDefault="00AE346E" w:rsidP="00386B75">
            <w:pPr>
              <w:pStyle w:val="a5"/>
              <w:ind w:left="0"/>
              <w:jc w:val="center"/>
              <w:rPr>
                <w:b/>
                <w:sz w:val="20"/>
                <w:szCs w:val="20"/>
              </w:rPr>
            </w:pPr>
            <w:r w:rsidRPr="006E32F0">
              <w:rPr>
                <w:sz w:val="20"/>
                <w:szCs w:val="20"/>
              </w:rPr>
              <w:t>п.</w:t>
            </w:r>
            <w:r w:rsidR="006E32F0" w:rsidRPr="006E32F0">
              <w:rPr>
                <w:sz w:val="20"/>
                <w:szCs w:val="20"/>
              </w:rPr>
              <w:t>4</w:t>
            </w:r>
            <w:r w:rsidR="004277A3" w:rsidRPr="006E32F0">
              <w:rPr>
                <w:sz w:val="20"/>
                <w:szCs w:val="20"/>
              </w:rPr>
              <w:t>,</w:t>
            </w:r>
            <w:r w:rsidR="00ED7103" w:rsidRPr="006E32F0">
              <w:rPr>
                <w:sz w:val="20"/>
                <w:szCs w:val="20"/>
              </w:rPr>
              <w:t xml:space="preserve"> п.1</w:t>
            </w:r>
            <w:r w:rsidR="006E32F0" w:rsidRPr="006E32F0">
              <w:rPr>
                <w:sz w:val="20"/>
                <w:szCs w:val="20"/>
              </w:rPr>
              <w:t>5</w:t>
            </w:r>
          </w:p>
        </w:tc>
        <w:tc>
          <w:tcPr>
            <w:tcW w:w="2428" w:type="dxa"/>
            <w:gridSpan w:val="2"/>
          </w:tcPr>
          <w:p w14:paraId="6F04CA3D" w14:textId="77777777" w:rsidR="00AE346E" w:rsidRPr="00D04BBF" w:rsidRDefault="00AE346E" w:rsidP="006C3D44">
            <w:pPr>
              <w:pStyle w:val="a5"/>
              <w:ind w:left="0"/>
              <w:jc w:val="both"/>
              <w:rPr>
                <w:b/>
                <w:sz w:val="20"/>
                <w:szCs w:val="20"/>
              </w:rPr>
            </w:pPr>
            <w:r w:rsidRPr="00D04BBF">
              <w:rPr>
                <w:sz w:val="20"/>
                <w:szCs w:val="20"/>
              </w:rPr>
              <w:t>200 000 тенге</w:t>
            </w:r>
            <w:r w:rsidR="00F725F8">
              <w:rPr>
                <w:sz w:val="20"/>
                <w:szCs w:val="20"/>
              </w:rPr>
              <w:t xml:space="preserve"> и </w:t>
            </w:r>
            <w:r w:rsidRPr="00D04BBF">
              <w:rPr>
                <w:sz w:val="20"/>
                <w:szCs w:val="20"/>
              </w:rPr>
              <w:t xml:space="preserve">лишение аккредитации на срок </w:t>
            </w:r>
            <w:r w:rsidR="00AA4DCB">
              <w:rPr>
                <w:sz w:val="20"/>
                <w:szCs w:val="20"/>
              </w:rPr>
              <w:t xml:space="preserve">до </w:t>
            </w:r>
            <w:r w:rsidRPr="00D04BBF">
              <w:rPr>
                <w:sz w:val="20"/>
                <w:szCs w:val="20"/>
              </w:rPr>
              <w:t>1 год</w:t>
            </w:r>
            <w:r w:rsidR="00F725F8">
              <w:rPr>
                <w:sz w:val="20"/>
                <w:szCs w:val="20"/>
              </w:rPr>
              <w:t>а</w:t>
            </w:r>
            <w:r w:rsidRPr="00D04BBF">
              <w:rPr>
                <w:sz w:val="20"/>
                <w:szCs w:val="20"/>
              </w:rPr>
              <w:t xml:space="preserve">. При повторном нарушении в течение срока действия договора, лишение аккредитации на </w:t>
            </w:r>
            <w:r w:rsidR="005E6327">
              <w:rPr>
                <w:sz w:val="20"/>
                <w:szCs w:val="20"/>
              </w:rPr>
              <w:t>2</w:t>
            </w:r>
            <w:r w:rsidRPr="00D04BBF">
              <w:rPr>
                <w:sz w:val="20"/>
                <w:szCs w:val="20"/>
              </w:rPr>
              <w:t xml:space="preserve"> год</w:t>
            </w:r>
            <w:r w:rsidR="005E6327">
              <w:rPr>
                <w:sz w:val="20"/>
                <w:szCs w:val="20"/>
              </w:rPr>
              <w:t>а</w:t>
            </w:r>
            <w:r w:rsidRPr="00D04BBF">
              <w:rPr>
                <w:sz w:val="20"/>
                <w:szCs w:val="20"/>
              </w:rPr>
              <w:t>.</w:t>
            </w:r>
          </w:p>
        </w:tc>
      </w:tr>
      <w:tr w:rsidR="00AE346E" w:rsidRPr="00D04BBF" w14:paraId="351839AC" w14:textId="77777777" w:rsidTr="00600D8A">
        <w:trPr>
          <w:trHeight w:val="561"/>
        </w:trPr>
        <w:tc>
          <w:tcPr>
            <w:tcW w:w="525" w:type="dxa"/>
          </w:tcPr>
          <w:p w14:paraId="20B0E598" w14:textId="642ABB3E" w:rsidR="00AE346E" w:rsidRPr="00D04BBF" w:rsidRDefault="00493DB9" w:rsidP="00493DB9">
            <w:pPr>
              <w:pStyle w:val="a5"/>
              <w:ind w:left="0"/>
              <w:jc w:val="center"/>
              <w:rPr>
                <w:sz w:val="20"/>
                <w:szCs w:val="20"/>
              </w:rPr>
            </w:pPr>
            <w:r w:rsidRPr="00D04BBF">
              <w:rPr>
                <w:sz w:val="20"/>
                <w:szCs w:val="20"/>
              </w:rPr>
              <w:t>1</w:t>
            </w:r>
            <w:r w:rsidR="00A47456">
              <w:rPr>
                <w:sz w:val="20"/>
                <w:szCs w:val="20"/>
              </w:rPr>
              <w:t>2</w:t>
            </w:r>
          </w:p>
        </w:tc>
        <w:tc>
          <w:tcPr>
            <w:tcW w:w="3899" w:type="dxa"/>
          </w:tcPr>
          <w:p w14:paraId="3D64AE78" w14:textId="72A9984E" w:rsidR="00AE346E" w:rsidRPr="00D04BBF" w:rsidRDefault="00AE346E" w:rsidP="006C3D44">
            <w:pPr>
              <w:pStyle w:val="a5"/>
              <w:ind w:left="0"/>
              <w:jc w:val="both"/>
              <w:rPr>
                <w:b/>
                <w:sz w:val="20"/>
                <w:szCs w:val="20"/>
              </w:rPr>
            </w:pPr>
            <w:r w:rsidRPr="00D04BBF">
              <w:rPr>
                <w:color w:val="000000"/>
                <w:sz w:val="20"/>
                <w:szCs w:val="20"/>
              </w:rPr>
              <w:t xml:space="preserve">Подключение </w:t>
            </w:r>
            <w:r w:rsidR="00F42DDC" w:rsidRPr="00D04BBF">
              <w:rPr>
                <w:color w:val="000000"/>
                <w:sz w:val="20"/>
                <w:szCs w:val="20"/>
              </w:rPr>
              <w:t>электрооборудовани</w:t>
            </w:r>
            <w:r w:rsidR="00F725F8">
              <w:rPr>
                <w:color w:val="000000"/>
                <w:sz w:val="20"/>
                <w:szCs w:val="20"/>
              </w:rPr>
              <w:t>я</w:t>
            </w:r>
            <w:r w:rsidR="008422D5">
              <w:rPr>
                <w:color w:val="000000"/>
                <w:sz w:val="20"/>
                <w:szCs w:val="20"/>
              </w:rPr>
              <w:t xml:space="preserve"> </w:t>
            </w:r>
            <w:r w:rsidR="00DE0F3C" w:rsidRPr="00D04BBF">
              <w:rPr>
                <w:color w:val="000000"/>
                <w:sz w:val="20"/>
                <w:szCs w:val="20"/>
              </w:rPr>
              <w:t>экспонентов без</w:t>
            </w:r>
            <w:r w:rsidRPr="00D04BBF">
              <w:rPr>
                <w:color w:val="000000"/>
                <w:sz w:val="20"/>
                <w:szCs w:val="20"/>
              </w:rPr>
              <w:t xml:space="preserve"> защитных автоматов</w:t>
            </w:r>
            <w:r w:rsidR="00E711F1">
              <w:rPr>
                <w:color w:val="000000"/>
                <w:sz w:val="20"/>
                <w:szCs w:val="20"/>
              </w:rPr>
              <w:t>.</w:t>
            </w:r>
          </w:p>
        </w:tc>
        <w:tc>
          <w:tcPr>
            <w:tcW w:w="2623" w:type="dxa"/>
            <w:gridSpan w:val="2"/>
          </w:tcPr>
          <w:p w14:paraId="5A85F88D" w14:textId="77777777" w:rsidR="00AE346E" w:rsidRPr="00D04BBF" w:rsidRDefault="00AE346E" w:rsidP="007B671F">
            <w:pPr>
              <w:jc w:val="center"/>
              <w:rPr>
                <w:sz w:val="20"/>
                <w:szCs w:val="20"/>
              </w:rPr>
            </w:pPr>
            <w:r w:rsidRPr="00D04BBF">
              <w:rPr>
                <w:sz w:val="20"/>
                <w:szCs w:val="20"/>
              </w:rPr>
              <w:t>Приложение №2</w:t>
            </w:r>
          </w:p>
          <w:p w14:paraId="609D1396" w14:textId="7683DE77" w:rsidR="00AE346E" w:rsidRPr="00D04BBF" w:rsidRDefault="00AE346E" w:rsidP="007B671F">
            <w:pPr>
              <w:pStyle w:val="a5"/>
              <w:ind w:left="0"/>
              <w:jc w:val="center"/>
              <w:rPr>
                <w:sz w:val="20"/>
                <w:szCs w:val="20"/>
              </w:rPr>
            </w:pPr>
            <w:r w:rsidRPr="00D04BBF">
              <w:rPr>
                <w:sz w:val="20"/>
                <w:szCs w:val="20"/>
              </w:rPr>
              <w:t>п.</w:t>
            </w:r>
            <w:r w:rsidR="006E32F0">
              <w:rPr>
                <w:sz w:val="20"/>
                <w:szCs w:val="20"/>
              </w:rPr>
              <w:t>32</w:t>
            </w:r>
          </w:p>
        </w:tc>
        <w:tc>
          <w:tcPr>
            <w:tcW w:w="2428" w:type="dxa"/>
            <w:gridSpan w:val="2"/>
          </w:tcPr>
          <w:p w14:paraId="05053D95" w14:textId="6F44EBFB" w:rsidR="00AE346E" w:rsidRPr="00D04BBF" w:rsidRDefault="00F725F8" w:rsidP="006C3D44">
            <w:pPr>
              <w:jc w:val="both"/>
              <w:rPr>
                <w:sz w:val="20"/>
                <w:szCs w:val="20"/>
              </w:rPr>
            </w:pPr>
            <w:r>
              <w:rPr>
                <w:sz w:val="20"/>
                <w:szCs w:val="20"/>
              </w:rPr>
              <w:t>50</w:t>
            </w:r>
            <w:r w:rsidR="00AE346E" w:rsidRPr="00D04BBF">
              <w:rPr>
                <w:sz w:val="20"/>
                <w:szCs w:val="20"/>
              </w:rPr>
              <w:t xml:space="preserve"> 000 тенге</w:t>
            </w:r>
            <w:r>
              <w:rPr>
                <w:sz w:val="20"/>
                <w:szCs w:val="20"/>
              </w:rPr>
              <w:t xml:space="preserve"> и </w:t>
            </w:r>
            <w:r w:rsidR="00AE346E" w:rsidRPr="00D04BBF">
              <w:rPr>
                <w:sz w:val="20"/>
                <w:szCs w:val="20"/>
              </w:rPr>
              <w:t>лишение аккредитации на срок</w:t>
            </w:r>
            <w:r w:rsidR="008422D5">
              <w:rPr>
                <w:sz w:val="20"/>
                <w:szCs w:val="20"/>
              </w:rPr>
              <w:t xml:space="preserve"> </w:t>
            </w:r>
            <w:r w:rsidR="00AA4DCB">
              <w:rPr>
                <w:sz w:val="20"/>
                <w:szCs w:val="20"/>
              </w:rPr>
              <w:t xml:space="preserve">до </w:t>
            </w:r>
            <w:r>
              <w:rPr>
                <w:sz w:val="20"/>
                <w:szCs w:val="20"/>
              </w:rPr>
              <w:t>3-х</w:t>
            </w:r>
            <w:r w:rsidR="00AE346E" w:rsidRPr="00D04BBF">
              <w:rPr>
                <w:sz w:val="20"/>
                <w:szCs w:val="20"/>
              </w:rPr>
              <w:t xml:space="preserve"> месяц</w:t>
            </w:r>
            <w:r>
              <w:rPr>
                <w:sz w:val="20"/>
                <w:szCs w:val="20"/>
              </w:rPr>
              <w:t>ев</w:t>
            </w:r>
            <w:r w:rsidR="00AE346E" w:rsidRPr="00D04BBF">
              <w:rPr>
                <w:sz w:val="20"/>
                <w:szCs w:val="20"/>
              </w:rPr>
              <w:t>. При повторном нарушении в течение срока действия договора, лишение аккредитации на</w:t>
            </w:r>
            <w:r w:rsidR="00E711F1">
              <w:rPr>
                <w:sz w:val="20"/>
                <w:szCs w:val="20"/>
              </w:rPr>
              <w:t xml:space="preserve"> </w:t>
            </w:r>
            <w:r>
              <w:rPr>
                <w:sz w:val="20"/>
                <w:szCs w:val="20"/>
              </w:rPr>
              <w:t>6 месяцев.</w:t>
            </w:r>
          </w:p>
        </w:tc>
      </w:tr>
      <w:tr w:rsidR="004C49B0" w:rsidRPr="00D04BBF" w14:paraId="7A9C2A79" w14:textId="77777777" w:rsidTr="00600D8A">
        <w:trPr>
          <w:trHeight w:val="1831"/>
        </w:trPr>
        <w:tc>
          <w:tcPr>
            <w:tcW w:w="525" w:type="dxa"/>
          </w:tcPr>
          <w:p w14:paraId="7D694C54" w14:textId="751C05CB" w:rsidR="004C49B0" w:rsidRPr="00A47456" w:rsidRDefault="004C49B0" w:rsidP="00493DB9">
            <w:pPr>
              <w:pStyle w:val="a5"/>
              <w:ind w:left="0"/>
              <w:jc w:val="center"/>
              <w:rPr>
                <w:sz w:val="20"/>
                <w:szCs w:val="20"/>
              </w:rPr>
            </w:pPr>
            <w:r w:rsidRPr="00D04BBF">
              <w:rPr>
                <w:sz w:val="20"/>
                <w:szCs w:val="20"/>
                <w:lang w:val="en-US"/>
              </w:rPr>
              <w:lastRenderedPageBreak/>
              <w:t>1</w:t>
            </w:r>
            <w:r w:rsidR="00A47456">
              <w:rPr>
                <w:sz w:val="20"/>
                <w:szCs w:val="20"/>
              </w:rPr>
              <w:t>3</w:t>
            </w:r>
          </w:p>
        </w:tc>
        <w:tc>
          <w:tcPr>
            <w:tcW w:w="3899" w:type="dxa"/>
          </w:tcPr>
          <w:p w14:paraId="4BA23258" w14:textId="77777777" w:rsidR="004C49B0" w:rsidRPr="00D04BBF" w:rsidRDefault="004C49B0" w:rsidP="006C3D44">
            <w:pPr>
              <w:pStyle w:val="a5"/>
              <w:ind w:left="0"/>
              <w:jc w:val="both"/>
              <w:rPr>
                <w:b/>
                <w:sz w:val="20"/>
                <w:szCs w:val="20"/>
              </w:rPr>
            </w:pPr>
            <w:r w:rsidRPr="00D04BBF">
              <w:rPr>
                <w:sz w:val="20"/>
                <w:szCs w:val="20"/>
              </w:rPr>
              <w:t>Прокладка кабеля без специального трапа на открытых участках и в местах прохода людей.</w:t>
            </w:r>
          </w:p>
        </w:tc>
        <w:tc>
          <w:tcPr>
            <w:tcW w:w="2623" w:type="dxa"/>
            <w:gridSpan w:val="2"/>
          </w:tcPr>
          <w:p w14:paraId="28722F50" w14:textId="77777777" w:rsidR="004C49B0" w:rsidRPr="00D04BBF" w:rsidRDefault="004C49B0" w:rsidP="007B671F">
            <w:pPr>
              <w:jc w:val="center"/>
              <w:rPr>
                <w:sz w:val="20"/>
                <w:szCs w:val="20"/>
              </w:rPr>
            </w:pPr>
            <w:r w:rsidRPr="00D04BBF">
              <w:rPr>
                <w:sz w:val="20"/>
                <w:szCs w:val="20"/>
              </w:rPr>
              <w:t>Приложение №2</w:t>
            </w:r>
          </w:p>
          <w:p w14:paraId="3F8DE5A2" w14:textId="10FF9E49" w:rsidR="004C49B0" w:rsidRPr="00D04BBF" w:rsidRDefault="004C49B0" w:rsidP="007B671F">
            <w:pPr>
              <w:pStyle w:val="a5"/>
              <w:ind w:left="0"/>
              <w:jc w:val="center"/>
              <w:rPr>
                <w:sz w:val="20"/>
                <w:szCs w:val="20"/>
              </w:rPr>
            </w:pPr>
            <w:r w:rsidRPr="00D04BBF">
              <w:rPr>
                <w:sz w:val="20"/>
                <w:szCs w:val="20"/>
              </w:rPr>
              <w:t>п.</w:t>
            </w:r>
            <w:r w:rsidR="004277A3">
              <w:rPr>
                <w:sz w:val="20"/>
                <w:szCs w:val="20"/>
              </w:rPr>
              <w:t>2</w:t>
            </w:r>
            <w:r w:rsidR="006E32F0">
              <w:rPr>
                <w:sz w:val="20"/>
                <w:szCs w:val="20"/>
              </w:rPr>
              <w:t>9</w:t>
            </w:r>
          </w:p>
        </w:tc>
        <w:tc>
          <w:tcPr>
            <w:tcW w:w="2428" w:type="dxa"/>
            <w:gridSpan w:val="2"/>
          </w:tcPr>
          <w:p w14:paraId="41AF3BF6" w14:textId="399390D6" w:rsidR="004C49B0" w:rsidRPr="00D04BBF" w:rsidRDefault="00F725F8" w:rsidP="006C3D44">
            <w:pPr>
              <w:jc w:val="both"/>
              <w:rPr>
                <w:sz w:val="20"/>
                <w:szCs w:val="20"/>
              </w:rPr>
            </w:pPr>
            <w:r>
              <w:rPr>
                <w:sz w:val="20"/>
                <w:szCs w:val="20"/>
              </w:rPr>
              <w:t>50</w:t>
            </w:r>
            <w:r w:rsidR="004C49B0" w:rsidRPr="00D04BBF">
              <w:rPr>
                <w:sz w:val="20"/>
                <w:szCs w:val="20"/>
              </w:rPr>
              <w:t xml:space="preserve"> 000 тенге</w:t>
            </w:r>
            <w:r>
              <w:rPr>
                <w:sz w:val="20"/>
                <w:szCs w:val="20"/>
              </w:rPr>
              <w:t xml:space="preserve"> и </w:t>
            </w:r>
            <w:r w:rsidR="004C49B0" w:rsidRPr="00D04BBF">
              <w:rPr>
                <w:sz w:val="20"/>
                <w:szCs w:val="20"/>
              </w:rPr>
              <w:t>лишение аккредитации на срок</w:t>
            </w:r>
            <w:r w:rsidR="008422D5">
              <w:rPr>
                <w:sz w:val="20"/>
                <w:szCs w:val="20"/>
              </w:rPr>
              <w:t xml:space="preserve"> </w:t>
            </w:r>
            <w:r w:rsidR="00AA4DCB">
              <w:rPr>
                <w:sz w:val="20"/>
                <w:szCs w:val="20"/>
              </w:rPr>
              <w:t xml:space="preserve">до </w:t>
            </w:r>
            <w:r>
              <w:rPr>
                <w:sz w:val="20"/>
                <w:szCs w:val="20"/>
              </w:rPr>
              <w:t>3-х</w:t>
            </w:r>
            <w:r w:rsidR="004C49B0" w:rsidRPr="00D04BBF">
              <w:rPr>
                <w:sz w:val="20"/>
                <w:szCs w:val="20"/>
              </w:rPr>
              <w:t xml:space="preserve"> месяц</w:t>
            </w:r>
            <w:r>
              <w:rPr>
                <w:sz w:val="20"/>
                <w:szCs w:val="20"/>
              </w:rPr>
              <w:t>ев</w:t>
            </w:r>
            <w:r w:rsidR="004C49B0" w:rsidRPr="00D04BBF">
              <w:rPr>
                <w:sz w:val="20"/>
                <w:szCs w:val="20"/>
              </w:rPr>
              <w:t xml:space="preserve">. При повторном нарушении в течение срока действия договора, лишение аккредитации на </w:t>
            </w:r>
            <w:r>
              <w:rPr>
                <w:sz w:val="20"/>
                <w:szCs w:val="20"/>
              </w:rPr>
              <w:t>6 месяцев.</w:t>
            </w:r>
          </w:p>
        </w:tc>
      </w:tr>
      <w:tr w:rsidR="004C49B0" w:rsidRPr="00D04BBF" w14:paraId="6476273F" w14:textId="77777777" w:rsidTr="00600D8A">
        <w:trPr>
          <w:trHeight w:val="1979"/>
        </w:trPr>
        <w:tc>
          <w:tcPr>
            <w:tcW w:w="525" w:type="dxa"/>
          </w:tcPr>
          <w:p w14:paraId="5416698E" w14:textId="4AAF3AD5" w:rsidR="004C49B0" w:rsidRPr="00A47456" w:rsidRDefault="004C49B0" w:rsidP="00493DB9">
            <w:pPr>
              <w:pStyle w:val="a5"/>
              <w:ind w:left="0"/>
              <w:jc w:val="center"/>
              <w:rPr>
                <w:sz w:val="20"/>
                <w:szCs w:val="20"/>
              </w:rPr>
            </w:pPr>
            <w:r w:rsidRPr="00D04BBF">
              <w:rPr>
                <w:sz w:val="20"/>
                <w:szCs w:val="20"/>
                <w:lang w:val="en-US"/>
              </w:rPr>
              <w:t>1</w:t>
            </w:r>
            <w:r w:rsidR="00A47456">
              <w:rPr>
                <w:sz w:val="20"/>
                <w:szCs w:val="20"/>
              </w:rPr>
              <w:t>4</w:t>
            </w:r>
          </w:p>
        </w:tc>
        <w:tc>
          <w:tcPr>
            <w:tcW w:w="3899" w:type="dxa"/>
          </w:tcPr>
          <w:p w14:paraId="7ADC4154" w14:textId="77777777" w:rsidR="004C49B0" w:rsidRPr="00D04BBF" w:rsidRDefault="004C49B0" w:rsidP="009C637B">
            <w:pPr>
              <w:pStyle w:val="a5"/>
              <w:ind w:left="0"/>
              <w:jc w:val="both"/>
              <w:rPr>
                <w:sz w:val="20"/>
                <w:szCs w:val="20"/>
              </w:rPr>
            </w:pPr>
            <w:r w:rsidRPr="00D04BBF">
              <w:rPr>
                <w:sz w:val="20"/>
                <w:szCs w:val="20"/>
              </w:rPr>
              <w:t>Соеди</w:t>
            </w:r>
            <w:r w:rsidR="006C3D44" w:rsidRPr="00D04BBF">
              <w:rPr>
                <w:sz w:val="20"/>
                <w:szCs w:val="20"/>
              </w:rPr>
              <w:t xml:space="preserve">нение электропроводов и кабелей </w:t>
            </w:r>
            <w:r w:rsidRPr="00D04BBF">
              <w:rPr>
                <w:sz w:val="20"/>
                <w:szCs w:val="20"/>
              </w:rPr>
              <w:t>путем скрутки.</w:t>
            </w:r>
          </w:p>
        </w:tc>
        <w:tc>
          <w:tcPr>
            <w:tcW w:w="2623" w:type="dxa"/>
            <w:gridSpan w:val="2"/>
          </w:tcPr>
          <w:p w14:paraId="6EC31E10" w14:textId="77777777" w:rsidR="004C49B0" w:rsidRPr="00D04BBF" w:rsidRDefault="004C49B0" w:rsidP="007B671F">
            <w:pPr>
              <w:jc w:val="center"/>
              <w:rPr>
                <w:sz w:val="20"/>
                <w:szCs w:val="20"/>
              </w:rPr>
            </w:pPr>
            <w:r w:rsidRPr="00D04BBF">
              <w:rPr>
                <w:sz w:val="20"/>
                <w:szCs w:val="20"/>
              </w:rPr>
              <w:t>Приложение №2</w:t>
            </w:r>
          </w:p>
          <w:p w14:paraId="4E65310A" w14:textId="3F0E9982" w:rsidR="004C49B0" w:rsidRPr="00D04BBF" w:rsidRDefault="004C49B0" w:rsidP="007B671F">
            <w:pPr>
              <w:pStyle w:val="a5"/>
              <w:ind w:left="0"/>
              <w:jc w:val="center"/>
              <w:rPr>
                <w:b/>
                <w:sz w:val="20"/>
                <w:szCs w:val="20"/>
              </w:rPr>
            </w:pPr>
            <w:r w:rsidRPr="00D04BBF">
              <w:rPr>
                <w:sz w:val="20"/>
                <w:szCs w:val="20"/>
              </w:rPr>
              <w:t>п.</w:t>
            </w:r>
            <w:r w:rsidR="006E32F0">
              <w:rPr>
                <w:sz w:val="20"/>
                <w:szCs w:val="20"/>
              </w:rPr>
              <w:t>31</w:t>
            </w:r>
          </w:p>
        </w:tc>
        <w:tc>
          <w:tcPr>
            <w:tcW w:w="2428" w:type="dxa"/>
            <w:gridSpan w:val="2"/>
          </w:tcPr>
          <w:p w14:paraId="1B1735C3" w14:textId="6D284758" w:rsidR="004C49B0" w:rsidRPr="00D04BBF" w:rsidRDefault="005E6327" w:rsidP="006C3D44">
            <w:pPr>
              <w:jc w:val="both"/>
              <w:rPr>
                <w:sz w:val="20"/>
                <w:szCs w:val="20"/>
              </w:rPr>
            </w:pPr>
            <w:r>
              <w:rPr>
                <w:sz w:val="20"/>
                <w:szCs w:val="20"/>
              </w:rPr>
              <w:t>50</w:t>
            </w:r>
            <w:r w:rsidR="004C49B0" w:rsidRPr="00D04BBF">
              <w:rPr>
                <w:sz w:val="20"/>
                <w:szCs w:val="20"/>
              </w:rPr>
              <w:t xml:space="preserve"> 000 тенге</w:t>
            </w:r>
            <w:r>
              <w:rPr>
                <w:sz w:val="20"/>
                <w:szCs w:val="20"/>
              </w:rPr>
              <w:t xml:space="preserve"> и </w:t>
            </w:r>
            <w:r w:rsidR="004C49B0" w:rsidRPr="00D04BBF">
              <w:rPr>
                <w:sz w:val="20"/>
                <w:szCs w:val="20"/>
              </w:rPr>
              <w:t>лишение аккредитации на срок</w:t>
            </w:r>
            <w:r w:rsidR="008422D5">
              <w:rPr>
                <w:sz w:val="20"/>
                <w:szCs w:val="20"/>
              </w:rPr>
              <w:t xml:space="preserve"> </w:t>
            </w:r>
            <w:r w:rsidR="00AA4DCB">
              <w:rPr>
                <w:sz w:val="20"/>
                <w:szCs w:val="20"/>
              </w:rPr>
              <w:t xml:space="preserve">до </w:t>
            </w:r>
            <w:r>
              <w:rPr>
                <w:sz w:val="20"/>
                <w:szCs w:val="20"/>
              </w:rPr>
              <w:t xml:space="preserve">3-х </w:t>
            </w:r>
            <w:r w:rsidR="004C49B0" w:rsidRPr="00D04BBF">
              <w:rPr>
                <w:sz w:val="20"/>
                <w:szCs w:val="20"/>
              </w:rPr>
              <w:t>месяц</w:t>
            </w:r>
            <w:r>
              <w:rPr>
                <w:sz w:val="20"/>
                <w:szCs w:val="20"/>
              </w:rPr>
              <w:t>ев</w:t>
            </w:r>
            <w:r w:rsidR="004C49B0" w:rsidRPr="00D04BBF">
              <w:rPr>
                <w:sz w:val="20"/>
                <w:szCs w:val="20"/>
              </w:rPr>
              <w:t xml:space="preserve">. При повторном нарушении в течение срока действия договора, лишение аккредитации на </w:t>
            </w:r>
            <w:r>
              <w:rPr>
                <w:sz w:val="20"/>
                <w:szCs w:val="20"/>
              </w:rPr>
              <w:t>6</w:t>
            </w:r>
            <w:r w:rsidR="004C49B0" w:rsidRPr="00D04BBF">
              <w:rPr>
                <w:sz w:val="20"/>
                <w:szCs w:val="20"/>
              </w:rPr>
              <w:t xml:space="preserve"> месяц</w:t>
            </w:r>
            <w:r>
              <w:rPr>
                <w:sz w:val="20"/>
                <w:szCs w:val="20"/>
              </w:rPr>
              <w:t>ев.</w:t>
            </w:r>
          </w:p>
        </w:tc>
      </w:tr>
      <w:tr w:rsidR="004C49B0" w:rsidRPr="00D04BBF" w14:paraId="13F9E28A" w14:textId="77777777" w:rsidTr="00600D8A">
        <w:trPr>
          <w:trHeight w:val="1554"/>
        </w:trPr>
        <w:tc>
          <w:tcPr>
            <w:tcW w:w="525" w:type="dxa"/>
          </w:tcPr>
          <w:p w14:paraId="23CC7893" w14:textId="6836A2EB" w:rsidR="004C49B0" w:rsidRPr="00A47456" w:rsidRDefault="004C49B0" w:rsidP="00493DB9">
            <w:pPr>
              <w:pStyle w:val="a5"/>
              <w:ind w:left="0"/>
              <w:jc w:val="center"/>
              <w:rPr>
                <w:sz w:val="20"/>
                <w:szCs w:val="20"/>
              </w:rPr>
            </w:pPr>
            <w:r w:rsidRPr="00D04BBF">
              <w:rPr>
                <w:sz w:val="20"/>
                <w:szCs w:val="20"/>
                <w:lang w:val="en-US"/>
              </w:rPr>
              <w:t>1</w:t>
            </w:r>
            <w:r w:rsidR="00A47456">
              <w:rPr>
                <w:sz w:val="20"/>
                <w:szCs w:val="20"/>
              </w:rPr>
              <w:t>5</w:t>
            </w:r>
          </w:p>
        </w:tc>
        <w:tc>
          <w:tcPr>
            <w:tcW w:w="3899" w:type="dxa"/>
          </w:tcPr>
          <w:p w14:paraId="763A6D53" w14:textId="77777777" w:rsidR="004C49B0" w:rsidRPr="00D04BBF" w:rsidRDefault="004C49B0" w:rsidP="006C3D44">
            <w:pPr>
              <w:pStyle w:val="a5"/>
              <w:ind w:left="0"/>
              <w:jc w:val="both"/>
              <w:rPr>
                <w:sz w:val="20"/>
                <w:szCs w:val="20"/>
                <w:lang w:val="en-US"/>
              </w:rPr>
            </w:pPr>
            <w:r w:rsidRPr="00D04BBF">
              <w:rPr>
                <w:sz w:val="20"/>
                <w:szCs w:val="20"/>
              </w:rPr>
              <w:t>Демонтаж путём обрушения.</w:t>
            </w:r>
          </w:p>
        </w:tc>
        <w:tc>
          <w:tcPr>
            <w:tcW w:w="2623" w:type="dxa"/>
            <w:gridSpan w:val="2"/>
          </w:tcPr>
          <w:p w14:paraId="3A8105C2" w14:textId="77777777" w:rsidR="004C49B0" w:rsidRPr="00D04BBF" w:rsidRDefault="004C49B0" w:rsidP="007B671F">
            <w:pPr>
              <w:jc w:val="center"/>
              <w:rPr>
                <w:sz w:val="20"/>
                <w:szCs w:val="20"/>
              </w:rPr>
            </w:pPr>
            <w:r w:rsidRPr="00D04BBF">
              <w:rPr>
                <w:sz w:val="20"/>
                <w:szCs w:val="20"/>
              </w:rPr>
              <w:t>Приложение №2</w:t>
            </w:r>
          </w:p>
          <w:p w14:paraId="02C6C004" w14:textId="3DDE49C4" w:rsidR="004C49B0" w:rsidRPr="00D04BBF" w:rsidRDefault="004C49B0" w:rsidP="007B671F">
            <w:pPr>
              <w:pStyle w:val="a5"/>
              <w:ind w:left="0"/>
              <w:jc w:val="center"/>
              <w:rPr>
                <w:sz w:val="20"/>
                <w:szCs w:val="20"/>
                <w:lang w:val="en-US"/>
              </w:rPr>
            </w:pPr>
            <w:r w:rsidRPr="00D04BBF">
              <w:rPr>
                <w:sz w:val="20"/>
                <w:szCs w:val="20"/>
              </w:rPr>
              <w:t>п.</w:t>
            </w:r>
            <w:r w:rsidR="006E32F0">
              <w:rPr>
                <w:sz w:val="20"/>
                <w:szCs w:val="20"/>
              </w:rPr>
              <w:t>21</w:t>
            </w:r>
          </w:p>
        </w:tc>
        <w:tc>
          <w:tcPr>
            <w:tcW w:w="2428" w:type="dxa"/>
            <w:gridSpan w:val="2"/>
          </w:tcPr>
          <w:p w14:paraId="1DC11972" w14:textId="44B17B32" w:rsidR="004C49B0" w:rsidRPr="00D04BBF" w:rsidRDefault="004C49B0" w:rsidP="006C3D44">
            <w:pPr>
              <w:jc w:val="both"/>
              <w:rPr>
                <w:sz w:val="20"/>
                <w:szCs w:val="20"/>
              </w:rPr>
            </w:pPr>
            <w:r w:rsidRPr="00D04BBF">
              <w:rPr>
                <w:sz w:val="20"/>
                <w:szCs w:val="20"/>
              </w:rPr>
              <w:t>1</w:t>
            </w:r>
            <w:r w:rsidR="00AA4DCB">
              <w:rPr>
                <w:sz w:val="20"/>
                <w:szCs w:val="20"/>
              </w:rPr>
              <w:t>0</w:t>
            </w:r>
            <w:r w:rsidR="005E6327">
              <w:rPr>
                <w:sz w:val="20"/>
                <w:szCs w:val="20"/>
              </w:rPr>
              <w:t>0</w:t>
            </w:r>
            <w:r w:rsidRPr="00D04BBF">
              <w:rPr>
                <w:sz w:val="20"/>
                <w:szCs w:val="20"/>
              </w:rPr>
              <w:t> 000 тенге</w:t>
            </w:r>
            <w:r w:rsidR="005E6327">
              <w:rPr>
                <w:sz w:val="20"/>
                <w:szCs w:val="20"/>
              </w:rPr>
              <w:t xml:space="preserve"> и </w:t>
            </w:r>
            <w:r w:rsidRPr="00D04BBF">
              <w:rPr>
                <w:sz w:val="20"/>
                <w:szCs w:val="20"/>
              </w:rPr>
              <w:t>лишение аккредитации на срок</w:t>
            </w:r>
            <w:r w:rsidR="00242242">
              <w:rPr>
                <w:sz w:val="20"/>
                <w:szCs w:val="20"/>
              </w:rPr>
              <w:t xml:space="preserve"> </w:t>
            </w:r>
            <w:r w:rsidR="00AA4DCB">
              <w:rPr>
                <w:sz w:val="20"/>
                <w:szCs w:val="20"/>
              </w:rPr>
              <w:t xml:space="preserve">до </w:t>
            </w:r>
            <w:r w:rsidRPr="00D04BBF">
              <w:rPr>
                <w:sz w:val="20"/>
                <w:szCs w:val="20"/>
              </w:rPr>
              <w:t>6</w:t>
            </w:r>
            <w:r w:rsidR="005E6327">
              <w:rPr>
                <w:sz w:val="20"/>
                <w:szCs w:val="20"/>
              </w:rPr>
              <w:t>-ти</w:t>
            </w:r>
            <w:r w:rsidR="006C3D44" w:rsidRPr="00D04BBF">
              <w:rPr>
                <w:sz w:val="20"/>
                <w:szCs w:val="20"/>
              </w:rPr>
              <w:t xml:space="preserve"> месяцев. При повторном </w:t>
            </w:r>
            <w:r w:rsidRPr="00D04BBF">
              <w:rPr>
                <w:sz w:val="20"/>
                <w:szCs w:val="20"/>
              </w:rPr>
              <w:t>нарушении в течение срока действия договора, лишение аккредитации на</w:t>
            </w:r>
            <w:r w:rsidR="00E711F1">
              <w:rPr>
                <w:sz w:val="20"/>
                <w:szCs w:val="20"/>
              </w:rPr>
              <w:t xml:space="preserve"> </w:t>
            </w:r>
            <w:r w:rsidRPr="00D04BBF">
              <w:rPr>
                <w:sz w:val="20"/>
                <w:szCs w:val="20"/>
              </w:rPr>
              <w:t>1 год.</w:t>
            </w:r>
          </w:p>
        </w:tc>
      </w:tr>
      <w:tr w:rsidR="00C20B96" w:rsidRPr="00D04BBF" w14:paraId="67CD1F58" w14:textId="77777777" w:rsidTr="00600D8A">
        <w:trPr>
          <w:trHeight w:val="1491"/>
        </w:trPr>
        <w:tc>
          <w:tcPr>
            <w:tcW w:w="525" w:type="dxa"/>
          </w:tcPr>
          <w:p w14:paraId="7474947B" w14:textId="262B55CC" w:rsidR="00C20B96" w:rsidRPr="00A47456" w:rsidRDefault="00C20B96" w:rsidP="00493DB9">
            <w:pPr>
              <w:pStyle w:val="a5"/>
              <w:ind w:left="0"/>
              <w:jc w:val="center"/>
              <w:rPr>
                <w:sz w:val="20"/>
                <w:szCs w:val="20"/>
              </w:rPr>
            </w:pPr>
            <w:r w:rsidRPr="00D04BBF">
              <w:rPr>
                <w:sz w:val="20"/>
                <w:szCs w:val="20"/>
                <w:lang w:val="en-US"/>
              </w:rPr>
              <w:t>1</w:t>
            </w:r>
            <w:r w:rsidR="00A47456">
              <w:rPr>
                <w:sz w:val="20"/>
                <w:szCs w:val="20"/>
              </w:rPr>
              <w:t>6</w:t>
            </w:r>
          </w:p>
        </w:tc>
        <w:tc>
          <w:tcPr>
            <w:tcW w:w="3899" w:type="dxa"/>
          </w:tcPr>
          <w:p w14:paraId="37713669" w14:textId="1914080C" w:rsidR="00C20B96" w:rsidRPr="00D04BBF" w:rsidRDefault="00C20B96" w:rsidP="009C637B">
            <w:pPr>
              <w:pStyle w:val="a5"/>
              <w:ind w:left="0"/>
              <w:jc w:val="both"/>
              <w:rPr>
                <w:sz w:val="20"/>
                <w:szCs w:val="20"/>
              </w:rPr>
            </w:pPr>
            <w:r w:rsidRPr="00D04BBF">
              <w:rPr>
                <w:sz w:val="20"/>
                <w:szCs w:val="20"/>
              </w:rPr>
              <w:t>Отсутствие информаци</w:t>
            </w:r>
            <w:r w:rsidR="007B671F" w:rsidRPr="00D04BBF">
              <w:rPr>
                <w:sz w:val="20"/>
                <w:szCs w:val="20"/>
              </w:rPr>
              <w:t>онного Ш</w:t>
            </w:r>
            <w:r w:rsidRPr="00D04BBF">
              <w:rPr>
                <w:sz w:val="20"/>
                <w:szCs w:val="20"/>
              </w:rPr>
              <w:t>тендера</w:t>
            </w:r>
            <w:r w:rsidR="001306F3" w:rsidRPr="00D04BBF">
              <w:rPr>
                <w:sz w:val="20"/>
                <w:szCs w:val="20"/>
              </w:rPr>
              <w:t xml:space="preserve"> (паспорт застройщика) </w:t>
            </w:r>
            <w:r w:rsidRPr="00D04BBF">
              <w:rPr>
                <w:sz w:val="20"/>
                <w:szCs w:val="20"/>
              </w:rPr>
              <w:t>во время проведения</w:t>
            </w:r>
            <w:r w:rsidR="00242242">
              <w:rPr>
                <w:sz w:val="20"/>
                <w:szCs w:val="20"/>
              </w:rPr>
              <w:t xml:space="preserve"> </w:t>
            </w:r>
            <w:r w:rsidR="00D7515B" w:rsidRPr="00D04BBF">
              <w:rPr>
                <w:sz w:val="20"/>
                <w:szCs w:val="20"/>
              </w:rPr>
              <w:t>монтажно-</w:t>
            </w:r>
            <w:r w:rsidRPr="00D04BBF">
              <w:rPr>
                <w:sz w:val="20"/>
                <w:szCs w:val="20"/>
              </w:rPr>
              <w:t>демонтажных работ.</w:t>
            </w:r>
          </w:p>
        </w:tc>
        <w:tc>
          <w:tcPr>
            <w:tcW w:w="2623" w:type="dxa"/>
            <w:gridSpan w:val="2"/>
          </w:tcPr>
          <w:p w14:paraId="0D411A36" w14:textId="77777777" w:rsidR="00C20B96" w:rsidRPr="00D04BBF" w:rsidRDefault="00C20B96" w:rsidP="00C20B96">
            <w:pPr>
              <w:pStyle w:val="a5"/>
              <w:ind w:left="0"/>
              <w:rPr>
                <w:sz w:val="20"/>
                <w:szCs w:val="20"/>
              </w:rPr>
            </w:pPr>
          </w:p>
        </w:tc>
        <w:tc>
          <w:tcPr>
            <w:tcW w:w="2428" w:type="dxa"/>
            <w:gridSpan w:val="2"/>
          </w:tcPr>
          <w:p w14:paraId="159748B6" w14:textId="77777777" w:rsidR="00C20B96" w:rsidRPr="00D04BBF" w:rsidRDefault="005E6327" w:rsidP="006C3D44">
            <w:pPr>
              <w:jc w:val="both"/>
              <w:rPr>
                <w:sz w:val="20"/>
                <w:szCs w:val="20"/>
              </w:rPr>
            </w:pPr>
            <w:r>
              <w:rPr>
                <w:sz w:val="20"/>
                <w:szCs w:val="20"/>
              </w:rPr>
              <w:t>50</w:t>
            </w:r>
            <w:r w:rsidR="00C20B96" w:rsidRPr="00D04BBF">
              <w:rPr>
                <w:sz w:val="20"/>
                <w:szCs w:val="20"/>
              </w:rPr>
              <w:t> 000 тенге</w:t>
            </w:r>
            <w:r>
              <w:rPr>
                <w:sz w:val="20"/>
                <w:szCs w:val="20"/>
              </w:rPr>
              <w:t xml:space="preserve"> и </w:t>
            </w:r>
            <w:r w:rsidR="00C20B96" w:rsidRPr="00D04BBF">
              <w:rPr>
                <w:sz w:val="20"/>
                <w:szCs w:val="20"/>
              </w:rPr>
              <w:t xml:space="preserve">лишение аккредитации на срок до1 месяца. При повторном нарушении в течение срока действия договора, лишение аккредитации на </w:t>
            </w:r>
            <w:r>
              <w:rPr>
                <w:sz w:val="20"/>
                <w:szCs w:val="20"/>
              </w:rPr>
              <w:t>3</w:t>
            </w:r>
            <w:r w:rsidR="00C20B96" w:rsidRPr="00D04BBF">
              <w:rPr>
                <w:sz w:val="20"/>
                <w:szCs w:val="20"/>
              </w:rPr>
              <w:t xml:space="preserve"> месяца.</w:t>
            </w:r>
          </w:p>
        </w:tc>
      </w:tr>
      <w:tr w:rsidR="00C20B96" w:rsidRPr="00D04BBF" w14:paraId="034B932F" w14:textId="77777777" w:rsidTr="00600D8A">
        <w:trPr>
          <w:trHeight w:val="1590"/>
        </w:trPr>
        <w:tc>
          <w:tcPr>
            <w:tcW w:w="525" w:type="dxa"/>
          </w:tcPr>
          <w:p w14:paraId="433859C5" w14:textId="4A7AD0A6" w:rsidR="00C20B96" w:rsidRPr="00A47456" w:rsidRDefault="00C20B96" w:rsidP="00493DB9">
            <w:pPr>
              <w:pStyle w:val="a5"/>
              <w:ind w:left="0"/>
              <w:jc w:val="center"/>
              <w:rPr>
                <w:sz w:val="20"/>
                <w:szCs w:val="20"/>
              </w:rPr>
            </w:pPr>
            <w:r w:rsidRPr="00D04BBF">
              <w:rPr>
                <w:sz w:val="20"/>
                <w:szCs w:val="20"/>
                <w:lang w:val="en-US"/>
              </w:rPr>
              <w:t>1</w:t>
            </w:r>
            <w:r w:rsidR="00A47456">
              <w:rPr>
                <w:sz w:val="20"/>
                <w:szCs w:val="20"/>
              </w:rPr>
              <w:t>7</w:t>
            </w:r>
          </w:p>
        </w:tc>
        <w:tc>
          <w:tcPr>
            <w:tcW w:w="3899" w:type="dxa"/>
          </w:tcPr>
          <w:p w14:paraId="63D8BC7F" w14:textId="77777777" w:rsidR="00C20B96" w:rsidRPr="00D04BBF" w:rsidRDefault="00C20B96" w:rsidP="006C3D44">
            <w:pPr>
              <w:pStyle w:val="a5"/>
              <w:ind w:left="0"/>
              <w:jc w:val="both"/>
              <w:rPr>
                <w:sz w:val="20"/>
                <w:szCs w:val="20"/>
              </w:rPr>
            </w:pPr>
            <w:r w:rsidRPr="00D04BBF">
              <w:rPr>
                <w:sz w:val="20"/>
                <w:szCs w:val="20"/>
              </w:rPr>
              <w:t xml:space="preserve">Отсутствие </w:t>
            </w:r>
            <w:r w:rsidR="00A41ED6" w:rsidRPr="00D04BBF">
              <w:rPr>
                <w:sz w:val="20"/>
                <w:szCs w:val="20"/>
              </w:rPr>
              <w:t>ответственного лица за монтажно-</w:t>
            </w:r>
            <w:r w:rsidRPr="00D04BBF">
              <w:rPr>
                <w:sz w:val="20"/>
                <w:szCs w:val="20"/>
              </w:rPr>
              <w:t xml:space="preserve">демонтажные работы на </w:t>
            </w:r>
            <w:r w:rsidR="00670B29" w:rsidRPr="00D04BBF">
              <w:rPr>
                <w:sz w:val="20"/>
                <w:szCs w:val="20"/>
              </w:rPr>
              <w:t xml:space="preserve">выставочном </w:t>
            </w:r>
            <w:r w:rsidRPr="00D04BBF">
              <w:rPr>
                <w:sz w:val="20"/>
                <w:szCs w:val="20"/>
              </w:rPr>
              <w:t>стенде.</w:t>
            </w:r>
          </w:p>
        </w:tc>
        <w:tc>
          <w:tcPr>
            <w:tcW w:w="2623" w:type="dxa"/>
            <w:gridSpan w:val="2"/>
          </w:tcPr>
          <w:p w14:paraId="0CC43D7D" w14:textId="77777777" w:rsidR="00C20B96" w:rsidRPr="00D04BBF" w:rsidRDefault="00C20B96" w:rsidP="00C20B96">
            <w:pPr>
              <w:jc w:val="center"/>
              <w:rPr>
                <w:sz w:val="20"/>
                <w:szCs w:val="20"/>
              </w:rPr>
            </w:pPr>
            <w:r w:rsidRPr="00D04BBF">
              <w:rPr>
                <w:sz w:val="20"/>
                <w:szCs w:val="20"/>
              </w:rPr>
              <w:t xml:space="preserve">Приложение №2 </w:t>
            </w:r>
          </w:p>
          <w:p w14:paraId="5F77A6B8" w14:textId="6516745B" w:rsidR="00C20B96" w:rsidRPr="00D04BBF" w:rsidRDefault="00DF0716" w:rsidP="00C20B96">
            <w:pPr>
              <w:jc w:val="center"/>
              <w:rPr>
                <w:sz w:val="20"/>
                <w:szCs w:val="20"/>
              </w:rPr>
            </w:pPr>
            <w:r w:rsidRPr="00D04BBF">
              <w:rPr>
                <w:sz w:val="20"/>
                <w:szCs w:val="20"/>
              </w:rPr>
              <w:t>п.</w:t>
            </w:r>
            <w:r w:rsidR="009E2D7B" w:rsidRPr="00D04BBF">
              <w:rPr>
                <w:sz w:val="20"/>
                <w:szCs w:val="20"/>
              </w:rPr>
              <w:t>1</w:t>
            </w:r>
            <w:r w:rsidR="006E32F0">
              <w:rPr>
                <w:sz w:val="20"/>
                <w:szCs w:val="20"/>
              </w:rPr>
              <w:t>7</w:t>
            </w:r>
          </w:p>
          <w:p w14:paraId="0C43D789" w14:textId="77777777" w:rsidR="00C20B96" w:rsidRPr="00D04BBF" w:rsidRDefault="00C20B96" w:rsidP="00C20B96">
            <w:pPr>
              <w:pStyle w:val="a5"/>
              <w:ind w:left="0"/>
              <w:rPr>
                <w:sz w:val="20"/>
                <w:szCs w:val="20"/>
              </w:rPr>
            </w:pPr>
          </w:p>
        </w:tc>
        <w:tc>
          <w:tcPr>
            <w:tcW w:w="2428" w:type="dxa"/>
            <w:gridSpan w:val="2"/>
          </w:tcPr>
          <w:p w14:paraId="21B04B75" w14:textId="77777777" w:rsidR="00C20B96" w:rsidRPr="00D04BBF" w:rsidRDefault="00AA4DCB" w:rsidP="006C3D44">
            <w:pPr>
              <w:jc w:val="both"/>
              <w:rPr>
                <w:sz w:val="20"/>
                <w:szCs w:val="20"/>
              </w:rPr>
            </w:pPr>
            <w:r>
              <w:rPr>
                <w:sz w:val="20"/>
                <w:szCs w:val="20"/>
              </w:rPr>
              <w:t>5</w:t>
            </w:r>
            <w:r w:rsidR="00C20B96" w:rsidRPr="00D04BBF">
              <w:rPr>
                <w:sz w:val="20"/>
                <w:szCs w:val="20"/>
              </w:rPr>
              <w:t>0 000 тенге</w:t>
            </w:r>
            <w:r>
              <w:rPr>
                <w:sz w:val="20"/>
                <w:szCs w:val="20"/>
              </w:rPr>
              <w:t xml:space="preserve"> и </w:t>
            </w:r>
            <w:r w:rsidR="00C20B96" w:rsidRPr="00D04BBF">
              <w:rPr>
                <w:sz w:val="20"/>
                <w:szCs w:val="20"/>
              </w:rPr>
              <w:t xml:space="preserve">лишение аккредитации на срок до1 месяца. При повторном нарушении в течение срока действия договора, лишение аккредитации на </w:t>
            </w:r>
            <w:r>
              <w:rPr>
                <w:sz w:val="20"/>
                <w:szCs w:val="20"/>
              </w:rPr>
              <w:t>3</w:t>
            </w:r>
            <w:r w:rsidR="00C20B96" w:rsidRPr="00D04BBF">
              <w:rPr>
                <w:sz w:val="20"/>
                <w:szCs w:val="20"/>
              </w:rPr>
              <w:t xml:space="preserve"> месяца.</w:t>
            </w:r>
          </w:p>
        </w:tc>
      </w:tr>
      <w:tr w:rsidR="00192793" w:rsidRPr="00D04BBF" w14:paraId="5D007D17" w14:textId="77777777" w:rsidTr="00753584">
        <w:trPr>
          <w:trHeight w:val="942"/>
        </w:trPr>
        <w:tc>
          <w:tcPr>
            <w:tcW w:w="525" w:type="dxa"/>
          </w:tcPr>
          <w:p w14:paraId="055A3716" w14:textId="6A48BD9E" w:rsidR="00192793" w:rsidRPr="00192793" w:rsidRDefault="00192793" w:rsidP="00493DB9">
            <w:pPr>
              <w:pStyle w:val="a5"/>
              <w:ind w:left="0"/>
              <w:jc w:val="center"/>
              <w:rPr>
                <w:sz w:val="20"/>
                <w:szCs w:val="20"/>
              </w:rPr>
            </w:pPr>
            <w:r w:rsidRPr="00596D8B">
              <w:rPr>
                <w:sz w:val="20"/>
                <w:szCs w:val="20"/>
              </w:rPr>
              <w:t>1</w:t>
            </w:r>
            <w:r w:rsidR="00A47456" w:rsidRPr="00596D8B">
              <w:rPr>
                <w:sz w:val="20"/>
                <w:szCs w:val="20"/>
              </w:rPr>
              <w:t>8</w:t>
            </w:r>
          </w:p>
        </w:tc>
        <w:tc>
          <w:tcPr>
            <w:tcW w:w="3899" w:type="dxa"/>
          </w:tcPr>
          <w:p w14:paraId="710005A2" w14:textId="51F84B51" w:rsidR="00192793" w:rsidRPr="00ED1516" w:rsidRDefault="00192793" w:rsidP="006C3D44">
            <w:pPr>
              <w:pStyle w:val="a5"/>
              <w:ind w:left="0"/>
              <w:jc w:val="both"/>
              <w:rPr>
                <w:sz w:val="20"/>
                <w:szCs w:val="20"/>
              </w:rPr>
            </w:pPr>
            <w:r w:rsidRPr="00596D8B">
              <w:rPr>
                <w:sz w:val="20"/>
                <w:szCs w:val="20"/>
              </w:rPr>
              <w:t>Оставление строительного мусора от нестандартных выставочных стендов объемом более 0,5 кубов</w:t>
            </w:r>
            <w:r w:rsidR="0078469A" w:rsidRPr="00596D8B">
              <w:rPr>
                <w:sz w:val="20"/>
                <w:szCs w:val="20"/>
              </w:rPr>
              <w:t xml:space="preserve"> на территории ВЦ «Атакент».</w:t>
            </w:r>
          </w:p>
        </w:tc>
        <w:tc>
          <w:tcPr>
            <w:tcW w:w="2623" w:type="dxa"/>
            <w:gridSpan w:val="2"/>
          </w:tcPr>
          <w:p w14:paraId="28E502FE" w14:textId="77777777" w:rsidR="00192793" w:rsidRPr="00596D8B" w:rsidRDefault="00192793" w:rsidP="00C20B96">
            <w:pPr>
              <w:jc w:val="center"/>
              <w:rPr>
                <w:sz w:val="20"/>
                <w:szCs w:val="20"/>
              </w:rPr>
            </w:pPr>
            <w:r w:rsidRPr="00596D8B">
              <w:rPr>
                <w:sz w:val="20"/>
                <w:szCs w:val="20"/>
              </w:rPr>
              <w:t>Приложение № 2</w:t>
            </w:r>
          </w:p>
          <w:p w14:paraId="74B08B3C" w14:textId="389C6AB9" w:rsidR="00192793" w:rsidRPr="00D04BBF" w:rsidRDefault="00192793" w:rsidP="00C20B96">
            <w:pPr>
              <w:jc w:val="center"/>
              <w:rPr>
                <w:sz w:val="20"/>
                <w:szCs w:val="20"/>
              </w:rPr>
            </w:pPr>
            <w:r w:rsidRPr="00596D8B">
              <w:rPr>
                <w:sz w:val="20"/>
                <w:szCs w:val="20"/>
              </w:rPr>
              <w:t>п.3</w:t>
            </w:r>
            <w:r w:rsidR="006E32F0" w:rsidRPr="00596D8B">
              <w:rPr>
                <w:sz w:val="20"/>
                <w:szCs w:val="20"/>
              </w:rPr>
              <w:t>9</w:t>
            </w:r>
          </w:p>
        </w:tc>
        <w:tc>
          <w:tcPr>
            <w:tcW w:w="2428" w:type="dxa"/>
            <w:gridSpan w:val="2"/>
          </w:tcPr>
          <w:p w14:paraId="33DA6925" w14:textId="77777777" w:rsidR="00192793" w:rsidRPr="00ED1516" w:rsidRDefault="00192793" w:rsidP="006C3D44">
            <w:pPr>
              <w:jc w:val="both"/>
              <w:rPr>
                <w:sz w:val="20"/>
                <w:szCs w:val="20"/>
              </w:rPr>
            </w:pPr>
            <w:r w:rsidRPr="00596D8B">
              <w:rPr>
                <w:sz w:val="20"/>
                <w:szCs w:val="20"/>
              </w:rPr>
              <w:t>300 000 тенге</w:t>
            </w:r>
          </w:p>
        </w:tc>
      </w:tr>
      <w:tr w:rsidR="00C20B96" w:rsidRPr="00D04BBF" w14:paraId="4DAB3E4B" w14:textId="77777777" w:rsidTr="00600D8A">
        <w:trPr>
          <w:trHeight w:val="1123"/>
        </w:trPr>
        <w:tc>
          <w:tcPr>
            <w:tcW w:w="525" w:type="dxa"/>
          </w:tcPr>
          <w:p w14:paraId="76CBD496" w14:textId="58538B83" w:rsidR="00C20B96" w:rsidRPr="006E32F0" w:rsidRDefault="00C20B96" w:rsidP="00493DB9">
            <w:pPr>
              <w:pStyle w:val="a5"/>
              <w:ind w:left="0"/>
              <w:jc w:val="center"/>
              <w:rPr>
                <w:sz w:val="20"/>
                <w:szCs w:val="20"/>
              </w:rPr>
            </w:pPr>
            <w:r w:rsidRPr="00596D8B">
              <w:rPr>
                <w:sz w:val="20"/>
                <w:szCs w:val="20"/>
                <w:lang w:val="en-US"/>
              </w:rPr>
              <w:t>1</w:t>
            </w:r>
            <w:r w:rsidR="006E32F0" w:rsidRPr="00596D8B">
              <w:rPr>
                <w:sz w:val="20"/>
                <w:szCs w:val="20"/>
              </w:rPr>
              <w:t>9</w:t>
            </w:r>
          </w:p>
        </w:tc>
        <w:tc>
          <w:tcPr>
            <w:tcW w:w="3899" w:type="dxa"/>
          </w:tcPr>
          <w:p w14:paraId="04A77AA7" w14:textId="50BD73B9" w:rsidR="00C20B96" w:rsidRPr="00ED1516" w:rsidRDefault="00C20B96" w:rsidP="006C3D44">
            <w:pPr>
              <w:pStyle w:val="a5"/>
              <w:ind w:left="0"/>
              <w:jc w:val="both"/>
              <w:rPr>
                <w:sz w:val="20"/>
                <w:szCs w:val="20"/>
              </w:rPr>
            </w:pPr>
            <w:r w:rsidRPr="00596D8B">
              <w:rPr>
                <w:sz w:val="20"/>
                <w:szCs w:val="20"/>
              </w:rPr>
              <w:t xml:space="preserve">Ведение </w:t>
            </w:r>
            <w:r w:rsidR="005E3CFA" w:rsidRPr="00596D8B">
              <w:rPr>
                <w:sz w:val="20"/>
                <w:szCs w:val="20"/>
              </w:rPr>
              <w:t>монтажных</w:t>
            </w:r>
            <w:r w:rsidR="00CB03FB" w:rsidRPr="00596D8B">
              <w:rPr>
                <w:sz w:val="20"/>
                <w:szCs w:val="20"/>
              </w:rPr>
              <w:t>/</w:t>
            </w:r>
            <w:r w:rsidR="005E3CFA" w:rsidRPr="00596D8B">
              <w:rPr>
                <w:sz w:val="20"/>
                <w:szCs w:val="20"/>
              </w:rPr>
              <w:t>демонтажных</w:t>
            </w:r>
            <w:r w:rsidR="00CB03FB" w:rsidRPr="00596D8B">
              <w:rPr>
                <w:sz w:val="20"/>
                <w:szCs w:val="20"/>
              </w:rPr>
              <w:t xml:space="preserve"> и </w:t>
            </w:r>
            <w:r w:rsidR="005E3CFA" w:rsidRPr="00596D8B">
              <w:rPr>
                <w:sz w:val="20"/>
                <w:szCs w:val="20"/>
              </w:rPr>
              <w:t xml:space="preserve">оформительских </w:t>
            </w:r>
            <w:r w:rsidRPr="00596D8B">
              <w:rPr>
                <w:sz w:val="20"/>
                <w:szCs w:val="20"/>
              </w:rPr>
              <w:t>работ</w:t>
            </w:r>
            <w:r w:rsidR="00CB03FB" w:rsidRPr="00596D8B">
              <w:rPr>
                <w:sz w:val="20"/>
                <w:szCs w:val="20"/>
              </w:rPr>
              <w:t xml:space="preserve"> </w:t>
            </w:r>
            <w:r w:rsidR="00E71517" w:rsidRPr="00596D8B">
              <w:rPr>
                <w:sz w:val="20"/>
                <w:szCs w:val="20"/>
              </w:rPr>
              <w:t xml:space="preserve">в произвольной форме одежды, </w:t>
            </w:r>
            <w:r w:rsidR="00CB03FB" w:rsidRPr="00596D8B">
              <w:rPr>
                <w:sz w:val="20"/>
                <w:szCs w:val="20"/>
              </w:rPr>
              <w:t xml:space="preserve">без </w:t>
            </w:r>
            <w:r w:rsidR="00623C6B" w:rsidRPr="00596D8B">
              <w:rPr>
                <w:sz w:val="20"/>
                <w:szCs w:val="20"/>
              </w:rPr>
              <w:t xml:space="preserve">использования </w:t>
            </w:r>
            <w:r w:rsidR="00B2143A" w:rsidRPr="00596D8B">
              <w:rPr>
                <w:sz w:val="20"/>
                <w:szCs w:val="20"/>
              </w:rPr>
              <w:t xml:space="preserve">спец. одежды или </w:t>
            </w:r>
            <w:r w:rsidR="00CB03FB" w:rsidRPr="00596D8B">
              <w:rPr>
                <w:sz w:val="20"/>
                <w:szCs w:val="20"/>
              </w:rPr>
              <w:t>строительных жилеток</w:t>
            </w:r>
            <w:r w:rsidR="00367BE1" w:rsidRPr="00596D8B">
              <w:rPr>
                <w:sz w:val="20"/>
                <w:szCs w:val="20"/>
              </w:rPr>
              <w:t>,</w:t>
            </w:r>
            <w:r w:rsidR="00B2143A" w:rsidRPr="00596D8B">
              <w:rPr>
                <w:sz w:val="20"/>
                <w:szCs w:val="20"/>
              </w:rPr>
              <w:t xml:space="preserve"> а также </w:t>
            </w:r>
            <w:r w:rsidR="00367BE1" w:rsidRPr="00596D8B">
              <w:rPr>
                <w:sz w:val="20"/>
                <w:szCs w:val="20"/>
              </w:rPr>
              <w:t>закрытой обуви</w:t>
            </w:r>
            <w:r w:rsidR="00E71517" w:rsidRPr="00596D8B">
              <w:rPr>
                <w:sz w:val="20"/>
                <w:szCs w:val="20"/>
              </w:rPr>
              <w:t xml:space="preserve"> и </w:t>
            </w:r>
            <w:r w:rsidRPr="00596D8B">
              <w:rPr>
                <w:sz w:val="20"/>
                <w:szCs w:val="20"/>
              </w:rPr>
              <w:t>защитных касок</w:t>
            </w:r>
            <w:r w:rsidR="00367BE1" w:rsidRPr="00596D8B">
              <w:rPr>
                <w:sz w:val="20"/>
                <w:szCs w:val="20"/>
              </w:rPr>
              <w:t xml:space="preserve">. </w:t>
            </w:r>
          </w:p>
        </w:tc>
        <w:tc>
          <w:tcPr>
            <w:tcW w:w="2623" w:type="dxa"/>
            <w:gridSpan w:val="2"/>
          </w:tcPr>
          <w:p w14:paraId="28190B65" w14:textId="77777777" w:rsidR="00C20B96" w:rsidRPr="00596D8B" w:rsidRDefault="00C20B96" w:rsidP="00C20B96">
            <w:pPr>
              <w:jc w:val="center"/>
              <w:rPr>
                <w:sz w:val="20"/>
                <w:szCs w:val="20"/>
              </w:rPr>
            </w:pPr>
            <w:r w:rsidRPr="00596D8B">
              <w:rPr>
                <w:sz w:val="20"/>
                <w:szCs w:val="20"/>
              </w:rPr>
              <w:t>Приложение №2</w:t>
            </w:r>
          </w:p>
          <w:p w14:paraId="63D6FA68" w14:textId="0634CAB0" w:rsidR="00C20B96" w:rsidRPr="00D04BBF" w:rsidRDefault="00C20B96" w:rsidP="00C20B96">
            <w:pPr>
              <w:pStyle w:val="a5"/>
              <w:ind w:left="0"/>
              <w:jc w:val="center"/>
              <w:rPr>
                <w:sz w:val="20"/>
                <w:szCs w:val="20"/>
              </w:rPr>
            </w:pPr>
            <w:r w:rsidRPr="00596D8B">
              <w:rPr>
                <w:sz w:val="20"/>
                <w:szCs w:val="20"/>
              </w:rPr>
              <w:t>п.</w:t>
            </w:r>
            <w:r w:rsidR="00436953" w:rsidRPr="00596D8B">
              <w:rPr>
                <w:sz w:val="20"/>
                <w:szCs w:val="20"/>
              </w:rPr>
              <w:t>1</w:t>
            </w:r>
            <w:r w:rsidR="006E32F0" w:rsidRPr="00596D8B">
              <w:rPr>
                <w:sz w:val="20"/>
                <w:szCs w:val="20"/>
              </w:rPr>
              <w:t>6</w:t>
            </w:r>
          </w:p>
        </w:tc>
        <w:tc>
          <w:tcPr>
            <w:tcW w:w="2428" w:type="dxa"/>
            <w:gridSpan w:val="2"/>
          </w:tcPr>
          <w:p w14:paraId="49514405" w14:textId="413EEE36" w:rsidR="00C20B96" w:rsidRPr="00ED1516" w:rsidRDefault="00367BE1" w:rsidP="00E71517">
            <w:pPr>
              <w:jc w:val="both"/>
              <w:rPr>
                <w:sz w:val="20"/>
                <w:szCs w:val="20"/>
              </w:rPr>
            </w:pPr>
            <w:r w:rsidRPr="00596D8B">
              <w:rPr>
                <w:sz w:val="20"/>
                <w:szCs w:val="20"/>
              </w:rPr>
              <w:t>50</w:t>
            </w:r>
            <w:r w:rsidR="00E71517" w:rsidRPr="00596D8B">
              <w:rPr>
                <w:sz w:val="20"/>
                <w:szCs w:val="20"/>
              </w:rPr>
              <w:t xml:space="preserve"> </w:t>
            </w:r>
            <w:r w:rsidR="00C20B96" w:rsidRPr="00596D8B">
              <w:rPr>
                <w:sz w:val="20"/>
                <w:szCs w:val="20"/>
              </w:rPr>
              <w:t>000 тенге</w:t>
            </w:r>
            <w:r w:rsidR="008D10A2" w:rsidRPr="00596D8B">
              <w:rPr>
                <w:sz w:val="20"/>
                <w:szCs w:val="20"/>
              </w:rPr>
              <w:t>. П</w:t>
            </w:r>
            <w:r w:rsidRPr="00596D8B">
              <w:rPr>
                <w:sz w:val="20"/>
                <w:szCs w:val="20"/>
              </w:rPr>
              <w:t>ри</w:t>
            </w:r>
            <w:r w:rsidR="00C20B96" w:rsidRPr="00596D8B">
              <w:rPr>
                <w:sz w:val="20"/>
                <w:szCs w:val="20"/>
              </w:rPr>
              <w:t xml:space="preserve"> повторном нарушении в течение срока действия договора, лишение аккредитации на </w:t>
            </w:r>
            <w:r w:rsidRPr="00596D8B">
              <w:rPr>
                <w:sz w:val="20"/>
                <w:szCs w:val="20"/>
              </w:rPr>
              <w:t>1 год.</w:t>
            </w:r>
          </w:p>
        </w:tc>
      </w:tr>
      <w:tr w:rsidR="00C7631D" w:rsidRPr="00D04BBF" w14:paraId="0846A5DE" w14:textId="77777777" w:rsidTr="00600D8A">
        <w:trPr>
          <w:trHeight w:val="1395"/>
        </w:trPr>
        <w:tc>
          <w:tcPr>
            <w:tcW w:w="525" w:type="dxa"/>
          </w:tcPr>
          <w:p w14:paraId="3D81B237" w14:textId="6F92AEE9" w:rsidR="00C7631D" w:rsidRPr="00C7631D" w:rsidRDefault="00A47456" w:rsidP="00493DB9">
            <w:pPr>
              <w:pStyle w:val="a5"/>
              <w:ind w:left="0"/>
              <w:jc w:val="center"/>
              <w:rPr>
                <w:sz w:val="20"/>
                <w:szCs w:val="20"/>
              </w:rPr>
            </w:pPr>
            <w:r w:rsidRPr="00596D8B">
              <w:rPr>
                <w:sz w:val="20"/>
                <w:szCs w:val="20"/>
              </w:rPr>
              <w:t>20</w:t>
            </w:r>
          </w:p>
        </w:tc>
        <w:tc>
          <w:tcPr>
            <w:tcW w:w="3899" w:type="dxa"/>
          </w:tcPr>
          <w:p w14:paraId="339EC232" w14:textId="77777777" w:rsidR="00C7631D" w:rsidRPr="00ED1516" w:rsidRDefault="008D10A2" w:rsidP="002D64AA">
            <w:pPr>
              <w:pStyle w:val="a5"/>
              <w:ind w:left="0"/>
              <w:jc w:val="both"/>
              <w:rPr>
                <w:sz w:val="20"/>
                <w:szCs w:val="20"/>
              </w:rPr>
            </w:pPr>
            <w:r w:rsidRPr="00596D8B">
              <w:rPr>
                <w:sz w:val="20"/>
                <w:szCs w:val="20"/>
              </w:rPr>
              <w:t>За предоставление ложной информации и недостоверных (поддельных) документов таких как: допуск электрика, допуск альпиниста, копия договора Добровольного страхования на сумму 30</w:t>
            </w:r>
            <w:r w:rsidR="002D64AA" w:rsidRPr="00596D8B">
              <w:rPr>
                <w:sz w:val="20"/>
                <w:szCs w:val="20"/>
              </w:rPr>
              <w:t> 000 000</w:t>
            </w:r>
            <w:r w:rsidRPr="00596D8B">
              <w:rPr>
                <w:sz w:val="20"/>
                <w:szCs w:val="20"/>
              </w:rPr>
              <w:t xml:space="preserve"> тенге, сертификаты обработки огнеупорным составом.</w:t>
            </w:r>
          </w:p>
        </w:tc>
        <w:tc>
          <w:tcPr>
            <w:tcW w:w="2623" w:type="dxa"/>
            <w:gridSpan w:val="2"/>
          </w:tcPr>
          <w:p w14:paraId="6C8CC650" w14:textId="77777777" w:rsidR="00C7631D" w:rsidRPr="00D04BBF" w:rsidRDefault="00C7631D" w:rsidP="00C20B96">
            <w:pPr>
              <w:jc w:val="center"/>
              <w:rPr>
                <w:sz w:val="20"/>
                <w:szCs w:val="20"/>
              </w:rPr>
            </w:pPr>
          </w:p>
        </w:tc>
        <w:tc>
          <w:tcPr>
            <w:tcW w:w="2428" w:type="dxa"/>
            <w:gridSpan w:val="2"/>
          </w:tcPr>
          <w:p w14:paraId="6FA0D635" w14:textId="77777777" w:rsidR="00C7631D" w:rsidRPr="00ED1516" w:rsidRDefault="008D10A2" w:rsidP="006C3D44">
            <w:pPr>
              <w:jc w:val="both"/>
              <w:rPr>
                <w:sz w:val="20"/>
                <w:szCs w:val="20"/>
              </w:rPr>
            </w:pPr>
            <w:r w:rsidRPr="00596D8B">
              <w:rPr>
                <w:sz w:val="20"/>
                <w:szCs w:val="20"/>
              </w:rPr>
              <w:t>300 000 тенге. При повторном нарушении в течение срока действия договора, лишение аккредитации на 1 год.</w:t>
            </w:r>
          </w:p>
        </w:tc>
      </w:tr>
      <w:tr w:rsidR="00C20B96" w:rsidRPr="00D04BBF" w14:paraId="0B1869D0" w14:textId="77777777" w:rsidTr="00600D8A">
        <w:trPr>
          <w:trHeight w:val="1603"/>
        </w:trPr>
        <w:tc>
          <w:tcPr>
            <w:tcW w:w="525" w:type="dxa"/>
          </w:tcPr>
          <w:p w14:paraId="1955FDCF" w14:textId="0A055981" w:rsidR="00C20B96" w:rsidRPr="00A47456" w:rsidRDefault="00A47456" w:rsidP="00493DB9">
            <w:pPr>
              <w:pStyle w:val="a5"/>
              <w:ind w:left="0"/>
              <w:jc w:val="center"/>
              <w:rPr>
                <w:sz w:val="20"/>
                <w:szCs w:val="20"/>
              </w:rPr>
            </w:pPr>
            <w:r>
              <w:rPr>
                <w:sz w:val="20"/>
                <w:szCs w:val="20"/>
              </w:rPr>
              <w:t>21</w:t>
            </w:r>
          </w:p>
        </w:tc>
        <w:tc>
          <w:tcPr>
            <w:tcW w:w="3899" w:type="dxa"/>
          </w:tcPr>
          <w:p w14:paraId="12F69E9B" w14:textId="308572ED" w:rsidR="00C20B96" w:rsidRPr="00D04BBF" w:rsidRDefault="00555B08" w:rsidP="006C3D44">
            <w:pPr>
              <w:pStyle w:val="a5"/>
              <w:ind w:left="0"/>
              <w:jc w:val="both"/>
              <w:rPr>
                <w:sz w:val="20"/>
                <w:szCs w:val="20"/>
              </w:rPr>
            </w:pPr>
            <w:r w:rsidRPr="00D04BBF">
              <w:rPr>
                <w:sz w:val="20"/>
                <w:szCs w:val="20"/>
              </w:rPr>
              <w:t xml:space="preserve">Продолжение строительно-монтажных </w:t>
            </w:r>
            <w:r w:rsidR="00183DF7" w:rsidRPr="00D04BBF">
              <w:rPr>
                <w:sz w:val="20"/>
                <w:szCs w:val="20"/>
              </w:rPr>
              <w:t xml:space="preserve">работ на </w:t>
            </w:r>
            <w:r w:rsidR="00DC183E" w:rsidRPr="00D04BBF">
              <w:rPr>
                <w:sz w:val="20"/>
                <w:szCs w:val="20"/>
              </w:rPr>
              <w:t xml:space="preserve">выставочном </w:t>
            </w:r>
            <w:r w:rsidR="00183DF7" w:rsidRPr="00D04BBF">
              <w:rPr>
                <w:sz w:val="20"/>
                <w:szCs w:val="20"/>
              </w:rPr>
              <w:t xml:space="preserve">стенде </w:t>
            </w:r>
            <w:r w:rsidR="00183DF7" w:rsidRPr="00D04BBF">
              <w:rPr>
                <w:bCs/>
                <w:sz w:val="20"/>
                <w:szCs w:val="20"/>
              </w:rPr>
              <w:t>в день</w:t>
            </w:r>
            <w:r w:rsidR="00242242">
              <w:rPr>
                <w:bCs/>
                <w:sz w:val="20"/>
                <w:szCs w:val="20"/>
              </w:rPr>
              <w:t xml:space="preserve"> </w:t>
            </w:r>
            <w:r w:rsidR="00DC183E" w:rsidRPr="00D04BBF">
              <w:rPr>
                <w:bCs/>
                <w:sz w:val="20"/>
                <w:szCs w:val="20"/>
              </w:rPr>
              <w:t xml:space="preserve">заезда участников и </w:t>
            </w:r>
            <w:r w:rsidRPr="00D04BBF">
              <w:rPr>
                <w:bCs/>
                <w:sz w:val="20"/>
                <w:szCs w:val="20"/>
              </w:rPr>
              <w:t xml:space="preserve">в дни </w:t>
            </w:r>
            <w:r w:rsidR="00C20B96" w:rsidRPr="00D04BBF">
              <w:rPr>
                <w:bCs/>
                <w:sz w:val="20"/>
                <w:szCs w:val="20"/>
              </w:rPr>
              <w:t>работы выставки.</w:t>
            </w:r>
          </w:p>
        </w:tc>
        <w:tc>
          <w:tcPr>
            <w:tcW w:w="2623" w:type="dxa"/>
            <w:gridSpan w:val="2"/>
          </w:tcPr>
          <w:p w14:paraId="1A2F60D3" w14:textId="77777777" w:rsidR="00C20B96" w:rsidRPr="00D04BBF" w:rsidRDefault="00C20B96" w:rsidP="00C20B96">
            <w:pPr>
              <w:jc w:val="center"/>
              <w:rPr>
                <w:sz w:val="20"/>
                <w:szCs w:val="20"/>
              </w:rPr>
            </w:pPr>
            <w:r w:rsidRPr="00D04BBF">
              <w:rPr>
                <w:sz w:val="20"/>
                <w:szCs w:val="20"/>
              </w:rPr>
              <w:t>Приложение №3</w:t>
            </w:r>
          </w:p>
          <w:p w14:paraId="26A24131" w14:textId="77777777" w:rsidR="00C20B96" w:rsidRPr="00D04BBF" w:rsidRDefault="00C20B96" w:rsidP="00C20B96">
            <w:pPr>
              <w:pStyle w:val="a5"/>
              <w:ind w:left="0"/>
              <w:jc w:val="center"/>
              <w:rPr>
                <w:sz w:val="20"/>
                <w:szCs w:val="20"/>
              </w:rPr>
            </w:pPr>
            <w:r w:rsidRPr="00D04BBF">
              <w:rPr>
                <w:sz w:val="20"/>
                <w:szCs w:val="20"/>
              </w:rPr>
              <w:t>п.</w:t>
            </w:r>
            <w:r w:rsidR="00224C9B">
              <w:rPr>
                <w:sz w:val="20"/>
                <w:szCs w:val="20"/>
              </w:rPr>
              <w:t>12</w:t>
            </w:r>
          </w:p>
        </w:tc>
        <w:tc>
          <w:tcPr>
            <w:tcW w:w="2428" w:type="dxa"/>
            <w:gridSpan w:val="2"/>
          </w:tcPr>
          <w:p w14:paraId="39ABB3AB" w14:textId="0767D0CB" w:rsidR="00C20B96" w:rsidRPr="00D04BBF" w:rsidRDefault="00C20B96" w:rsidP="006C3D44">
            <w:pPr>
              <w:pStyle w:val="a5"/>
              <w:ind w:left="0"/>
              <w:jc w:val="both"/>
              <w:rPr>
                <w:sz w:val="20"/>
                <w:szCs w:val="20"/>
              </w:rPr>
            </w:pPr>
            <w:r w:rsidRPr="00D04BBF">
              <w:rPr>
                <w:sz w:val="20"/>
                <w:szCs w:val="20"/>
              </w:rPr>
              <w:t>200 000 тенге и</w:t>
            </w:r>
            <w:r w:rsidR="00242242">
              <w:rPr>
                <w:sz w:val="20"/>
                <w:szCs w:val="20"/>
              </w:rPr>
              <w:t xml:space="preserve"> </w:t>
            </w:r>
            <w:r w:rsidRPr="00D04BBF">
              <w:rPr>
                <w:sz w:val="20"/>
                <w:szCs w:val="20"/>
              </w:rPr>
              <w:t>лишение аккредитаци</w:t>
            </w:r>
            <w:r w:rsidR="006C3D44" w:rsidRPr="00D04BBF">
              <w:rPr>
                <w:sz w:val="20"/>
                <w:szCs w:val="20"/>
              </w:rPr>
              <w:t xml:space="preserve">и на срок </w:t>
            </w:r>
            <w:r w:rsidR="00AA4DCB">
              <w:rPr>
                <w:sz w:val="20"/>
                <w:szCs w:val="20"/>
              </w:rPr>
              <w:t xml:space="preserve">до </w:t>
            </w:r>
            <w:r w:rsidR="006C3D44" w:rsidRPr="00D04BBF">
              <w:rPr>
                <w:sz w:val="20"/>
                <w:szCs w:val="20"/>
              </w:rPr>
              <w:t xml:space="preserve">1 года. При повторном </w:t>
            </w:r>
            <w:r w:rsidRPr="00D04BBF">
              <w:rPr>
                <w:sz w:val="20"/>
                <w:szCs w:val="20"/>
              </w:rPr>
              <w:t xml:space="preserve">нарушении в течение срока действия договора, лишение аккредитации </w:t>
            </w:r>
            <w:r w:rsidR="00DE0F3C" w:rsidRPr="00D04BBF">
              <w:rPr>
                <w:sz w:val="20"/>
                <w:szCs w:val="20"/>
              </w:rPr>
              <w:t>на 2 года</w:t>
            </w:r>
            <w:r w:rsidRPr="00D04BBF">
              <w:rPr>
                <w:sz w:val="20"/>
                <w:szCs w:val="20"/>
              </w:rPr>
              <w:t>.</w:t>
            </w:r>
          </w:p>
        </w:tc>
      </w:tr>
      <w:tr w:rsidR="00A30421" w:rsidRPr="00D04BBF" w14:paraId="21C1908B" w14:textId="77777777" w:rsidTr="00600D8A">
        <w:trPr>
          <w:trHeight w:val="690"/>
        </w:trPr>
        <w:tc>
          <w:tcPr>
            <w:tcW w:w="525" w:type="dxa"/>
          </w:tcPr>
          <w:p w14:paraId="429FF700" w14:textId="6DDA8F87" w:rsidR="00A30421" w:rsidRPr="00192793" w:rsidRDefault="00192793" w:rsidP="00493DB9">
            <w:pPr>
              <w:pStyle w:val="a5"/>
              <w:ind w:left="0"/>
              <w:jc w:val="center"/>
              <w:rPr>
                <w:sz w:val="20"/>
                <w:szCs w:val="20"/>
              </w:rPr>
            </w:pPr>
            <w:r>
              <w:rPr>
                <w:sz w:val="20"/>
                <w:szCs w:val="20"/>
              </w:rPr>
              <w:t>2</w:t>
            </w:r>
            <w:r w:rsidR="00A47456">
              <w:rPr>
                <w:sz w:val="20"/>
                <w:szCs w:val="20"/>
              </w:rPr>
              <w:t>2</w:t>
            </w:r>
          </w:p>
        </w:tc>
        <w:tc>
          <w:tcPr>
            <w:tcW w:w="3899" w:type="dxa"/>
          </w:tcPr>
          <w:p w14:paraId="0DD39BD0" w14:textId="77777777" w:rsidR="00A30421" w:rsidRPr="00D04BBF" w:rsidRDefault="00A30421" w:rsidP="009C637B">
            <w:pPr>
              <w:pStyle w:val="a5"/>
              <w:ind w:left="0"/>
              <w:jc w:val="both"/>
              <w:rPr>
                <w:sz w:val="20"/>
                <w:szCs w:val="20"/>
              </w:rPr>
            </w:pPr>
            <w:r w:rsidRPr="00D04BBF">
              <w:rPr>
                <w:sz w:val="20"/>
                <w:szCs w:val="20"/>
              </w:rPr>
              <w:t>Несанкционированное подключение оборудования к инженерным сетям ВЦ «Атакент».</w:t>
            </w:r>
          </w:p>
        </w:tc>
        <w:tc>
          <w:tcPr>
            <w:tcW w:w="2623" w:type="dxa"/>
            <w:gridSpan w:val="2"/>
          </w:tcPr>
          <w:p w14:paraId="0A0D21C1" w14:textId="77777777" w:rsidR="00A30421" w:rsidRPr="00D04BBF" w:rsidRDefault="00A30421" w:rsidP="00CC5A32">
            <w:pPr>
              <w:jc w:val="center"/>
              <w:rPr>
                <w:sz w:val="20"/>
                <w:szCs w:val="20"/>
              </w:rPr>
            </w:pPr>
            <w:r w:rsidRPr="00D04BBF">
              <w:rPr>
                <w:sz w:val="20"/>
                <w:szCs w:val="20"/>
              </w:rPr>
              <w:t>Приложение №2</w:t>
            </w:r>
          </w:p>
          <w:p w14:paraId="34D49C84" w14:textId="239D8335" w:rsidR="00A30421" w:rsidRPr="00D04BBF" w:rsidRDefault="00A30421" w:rsidP="00CC5A32">
            <w:pPr>
              <w:pStyle w:val="a5"/>
              <w:ind w:left="0"/>
              <w:jc w:val="center"/>
              <w:rPr>
                <w:sz w:val="20"/>
                <w:szCs w:val="20"/>
              </w:rPr>
            </w:pPr>
            <w:r w:rsidRPr="00D04BBF">
              <w:rPr>
                <w:sz w:val="20"/>
                <w:szCs w:val="20"/>
              </w:rPr>
              <w:t>п.</w:t>
            </w:r>
            <w:r w:rsidR="00224C9B">
              <w:rPr>
                <w:sz w:val="20"/>
                <w:szCs w:val="20"/>
              </w:rPr>
              <w:t>2</w:t>
            </w:r>
            <w:r w:rsidR="008A632D">
              <w:rPr>
                <w:sz w:val="20"/>
                <w:szCs w:val="20"/>
              </w:rPr>
              <w:t>6</w:t>
            </w:r>
          </w:p>
        </w:tc>
        <w:tc>
          <w:tcPr>
            <w:tcW w:w="2428" w:type="dxa"/>
            <w:gridSpan w:val="2"/>
          </w:tcPr>
          <w:p w14:paraId="5B853EA8" w14:textId="77777777" w:rsidR="00A30421" w:rsidRPr="00D04BBF" w:rsidRDefault="00AA4DCB" w:rsidP="006C3D44">
            <w:pPr>
              <w:pStyle w:val="a5"/>
              <w:ind w:left="0"/>
              <w:jc w:val="both"/>
              <w:rPr>
                <w:sz w:val="20"/>
                <w:szCs w:val="20"/>
              </w:rPr>
            </w:pPr>
            <w:r>
              <w:rPr>
                <w:sz w:val="20"/>
                <w:szCs w:val="20"/>
              </w:rPr>
              <w:t>5</w:t>
            </w:r>
            <w:r w:rsidR="006C3D44" w:rsidRPr="00D04BBF">
              <w:rPr>
                <w:sz w:val="20"/>
                <w:szCs w:val="20"/>
              </w:rPr>
              <w:t xml:space="preserve">0 000 тенге за каждое </w:t>
            </w:r>
            <w:r w:rsidR="00A30421" w:rsidRPr="00D04BBF">
              <w:rPr>
                <w:sz w:val="20"/>
                <w:szCs w:val="20"/>
              </w:rPr>
              <w:t>несанкционированное подключение.</w:t>
            </w:r>
          </w:p>
        </w:tc>
      </w:tr>
      <w:tr w:rsidR="00A30421" w:rsidRPr="00D04BBF" w14:paraId="2D02C198" w14:textId="77777777" w:rsidTr="00600D8A">
        <w:trPr>
          <w:trHeight w:val="971"/>
        </w:trPr>
        <w:tc>
          <w:tcPr>
            <w:tcW w:w="525" w:type="dxa"/>
          </w:tcPr>
          <w:p w14:paraId="19D2F259" w14:textId="2E43C4CF" w:rsidR="00A30421" w:rsidRPr="00E60C17" w:rsidRDefault="00E60C17" w:rsidP="00493DB9">
            <w:pPr>
              <w:pStyle w:val="a5"/>
              <w:ind w:left="0"/>
              <w:jc w:val="center"/>
              <w:rPr>
                <w:sz w:val="20"/>
                <w:szCs w:val="20"/>
              </w:rPr>
            </w:pPr>
            <w:r>
              <w:rPr>
                <w:sz w:val="20"/>
                <w:szCs w:val="20"/>
              </w:rPr>
              <w:lastRenderedPageBreak/>
              <w:t>2</w:t>
            </w:r>
            <w:r w:rsidR="00A47456">
              <w:rPr>
                <w:sz w:val="20"/>
                <w:szCs w:val="20"/>
              </w:rPr>
              <w:t>3</w:t>
            </w:r>
          </w:p>
        </w:tc>
        <w:tc>
          <w:tcPr>
            <w:tcW w:w="3899" w:type="dxa"/>
          </w:tcPr>
          <w:p w14:paraId="4CA80F9B" w14:textId="77777777" w:rsidR="00A30421" w:rsidRPr="00D04BBF" w:rsidRDefault="00A30421" w:rsidP="00170F19">
            <w:pPr>
              <w:pStyle w:val="a5"/>
              <w:ind w:left="0"/>
              <w:jc w:val="both"/>
              <w:rPr>
                <w:sz w:val="20"/>
                <w:szCs w:val="20"/>
              </w:rPr>
            </w:pPr>
            <w:r w:rsidRPr="00D04BBF">
              <w:rPr>
                <w:sz w:val="20"/>
                <w:szCs w:val="20"/>
              </w:rPr>
              <w:t xml:space="preserve">Оставление застройщиком не демонтированного </w:t>
            </w:r>
            <w:r w:rsidR="00670B29" w:rsidRPr="00D04BBF">
              <w:rPr>
                <w:sz w:val="20"/>
                <w:szCs w:val="20"/>
              </w:rPr>
              <w:t xml:space="preserve">выставочного </w:t>
            </w:r>
            <w:r w:rsidRPr="00D04BBF">
              <w:rPr>
                <w:sz w:val="20"/>
                <w:szCs w:val="20"/>
              </w:rPr>
              <w:t>стенда или его отдельных элементов на территории ВЦ «Атакент».</w:t>
            </w:r>
          </w:p>
        </w:tc>
        <w:tc>
          <w:tcPr>
            <w:tcW w:w="2623" w:type="dxa"/>
            <w:gridSpan w:val="2"/>
          </w:tcPr>
          <w:p w14:paraId="666B8DE4" w14:textId="77777777" w:rsidR="00A30421" w:rsidRPr="00D04BBF" w:rsidRDefault="00A30421" w:rsidP="00DF0716">
            <w:pPr>
              <w:jc w:val="center"/>
              <w:rPr>
                <w:sz w:val="20"/>
                <w:szCs w:val="20"/>
                <w:lang w:val="en-US"/>
              </w:rPr>
            </w:pPr>
            <w:r w:rsidRPr="00D04BBF">
              <w:rPr>
                <w:sz w:val="20"/>
                <w:szCs w:val="20"/>
              </w:rPr>
              <w:t>Приложение №</w:t>
            </w:r>
            <w:r w:rsidRPr="00D04BBF">
              <w:rPr>
                <w:sz w:val="20"/>
                <w:szCs w:val="20"/>
                <w:lang w:val="en-US"/>
              </w:rPr>
              <w:t>2</w:t>
            </w:r>
          </w:p>
          <w:p w14:paraId="472F42D6" w14:textId="6639A6D7" w:rsidR="00A30421" w:rsidRPr="00D04BBF" w:rsidRDefault="00A30421" w:rsidP="00DF0716">
            <w:pPr>
              <w:jc w:val="center"/>
              <w:rPr>
                <w:sz w:val="20"/>
                <w:szCs w:val="20"/>
              </w:rPr>
            </w:pPr>
            <w:r w:rsidRPr="00D04BBF">
              <w:rPr>
                <w:sz w:val="20"/>
                <w:szCs w:val="20"/>
              </w:rPr>
              <w:t>п.</w:t>
            </w:r>
            <w:r w:rsidR="008A632D">
              <w:rPr>
                <w:sz w:val="20"/>
                <w:szCs w:val="20"/>
              </w:rPr>
              <w:t>20</w:t>
            </w:r>
          </w:p>
        </w:tc>
        <w:tc>
          <w:tcPr>
            <w:tcW w:w="2428" w:type="dxa"/>
            <w:gridSpan w:val="2"/>
          </w:tcPr>
          <w:p w14:paraId="7B23F1DE" w14:textId="77777777" w:rsidR="00A30421" w:rsidRPr="00D04BBF" w:rsidRDefault="00A30421" w:rsidP="00170F19">
            <w:pPr>
              <w:pStyle w:val="a5"/>
              <w:ind w:left="0"/>
              <w:jc w:val="both"/>
              <w:rPr>
                <w:sz w:val="20"/>
                <w:szCs w:val="20"/>
              </w:rPr>
            </w:pPr>
            <w:r w:rsidRPr="00D04BBF">
              <w:rPr>
                <w:sz w:val="20"/>
                <w:szCs w:val="20"/>
              </w:rPr>
              <w:t>100 000 тенге</w:t>
            </w:r>
            <w:r w:rsidR="002D64AA">
              <w:rPr>
                <w:sz w:val="20"/>
                <w:szCs w:val="20"/>
              </w:rPr>
              <w:t xml:space="preserve"> </w:t>
            </w:r>
            <w:r w:rsidR="00AA4DCB" w:rsidRPr="00D04BBF">
              <w:rPr>
                <w:sz w:val="20"/>
                <w:szCs w:val="20"/>
              </w:rPr>
              <w:t>и</w:t>
            </w:r>
            <w:r w:rsidR="002D64AA">
              <w:rPr>
                <w:sz w:val="20"/>
                <w:szCs w:val="20"/>
              </w:rPr>
              <w:t xml:space="preserve"> </w:t>
            </w:r>
            <w:r w:rsidR="00AA4DCB" w:rsidRPr="00D04BBF">
              <w:rPr>
                <w:sz w:val="20"/>
                <w:szCs w:val="20"/>
              </w:rPr>
              <w:t xml:space="preserve">лишение аккредитации на срок </w:t>
            </w:r>
            <w:r w:rsidR="00AA4DCB">
              <w:rPr>
                <w:sz w:val="20"/>
                <w:szCs w:val="20"/>
              </w:rPr>
              <w:t xml:space="preserve">до </w:t>
            </w:r>
            <w:r w:rsidR="00AA4DCB" w:rsidRPr="00D04BBF">
              <w:rPr>
                <w:sz w:val="20"/>
                <w:szCs w:val="20"/>
              </w:rPr>
              <w:t>1 года.</w:t>
            </w:r>
          </w:p>
        </w:tc>
      </w:tr>
      <w:tr w:rsidR="00A30421" w:rsidRPr="00D04BBF" w14:paraId="16CDAD4A" w14:textId="77777777" w:rsidTr="00120CD4">
        <w:trPr>
          <w:trHeight w:val="1851"/>
        </w:trPr>
        <w:tc>
          <w:tcPr>
            <w:tcW w:w="525" w:type="dxa"/>
          </w:tcPr>
          <w:p w14:paraId="5DC9A614" w14:textId="3C057FA4" w:rsidR="00A30421" w:rsidRPr="00D04BBF" w:rsidRDefault="00493DB9" w:rsidP="00493DB9">
            <w:pPr>
              <w:pStyle w:val="a5"/>
              <w:ind w:left="0"/>
              <w:jc w:val="center"/>
              <w:rPr>
                <w:sz w:val="20"/>
                <w:szCs w:val="20"/>
              </w:rPr>
            </w:pPr>
            <w:r w:rsidRPr="00D04BBF">
              <w:rPr>
                <w:sz w:val="20"/>
                <w:szCs w:val="20"/>
              </w:rPr>
              <w:t>2</w:t>
            </w:r>
            <w:r w:rsidR="00D53A2C">
              <w:rPr>
                <w:sz w:val="20"/>
                <w:szCs w:val="20"/>
              </w:rPr>
              <w:t>4</w:t>
            </w:r>
          </w:p>
        </w:tc>
        <w:tc>
          <w:tcPr>
            <w:tcW w:w="3899" w:type="dxa"/>
          </w:tcPr>
          <w:p w14:paraId="1BF54082" w14:textId="77777777" w:rsidR="009F5D61" w:rsidRPr="00D04BBF" w:rsidRDefault="00A30421" w:rsidP="00170F19">
            <w:pPr>
              <w:pStyle w:val="a5"/>
              <w:ind w:left="0"/>
              <w:jc w:val="both"/>
              <w:rPr>
                <w:sz w:val="20"/>
                <w:szCs w:val="20"/>
              </w:rPr>
            </w:pPr>
            <w:r w:rsidRPr="00D04BBF">
              <w:rPr>
                <w:sz w:val="20"/>
                <w:szCs w:val="20"/>
              </w:rPr>
              <w:t>Ввоз на территорию выставочного павильона оборудования и материалов, не предусмотренных проектной документацией, не имеющих сер</w:t>
            </w:r>
            <w:r w:rsidR="009F5D61" w:rsidRPr="00D04BBF">
              <w:rPr>
                <w:sz w:val="20"/>
                <w:szCs w:val="20"/>
              </w:rPr>
              <w:t>тификатов пожарной безопасности.</w:t>
            </w:r>
          </w:p>
          <w:p w14:paraId="2AB87CA4" w14:textId="77777777" w:rsidR="00A30421" w:rsidRPr="00D04BBF" w:rsidRDefault="009F5D61" w:rsidP="00170F19">
            <w:pPr>
              <w:pStyle w:val="a5"/>
              <w:ind w:left="0"/>
              <w:jc w:val="both"/>
              <w:rPr>
                <w:sz w:val="20"/>
                <w:szCs w:val="20"/>
              </w:rPr>
            </w:pPr>
            <w:r w:rsidRPr="00D04BBF">
              <w:rPr>
                <w:sz w:val="20"/>
                <w:szCs w:val="20"/>
              </w:rPr>
              <w:t>И</w:t>
            </w:r>
            <w:r w:rsidR="00A30421" w:rsidRPr="00D04BBF">
              <w:rPr>
                <w:sz w:val="20"/>
                <w:szCs w:val="20"/>
              </w:rPr>
              <w:t>спользование для оформления выставочных стендов горючих материалов, не обработанных огнезащитным составом.</w:t>
            </w:r>
          </w:p>
        </w:tc>
        <w:tc>
          <w:tcPr>
            <w:tcW w:w="2623" w:type="dxa"/>
            <w:gridSpan w:val="2"/>
          </w:tcPr>
          <w:p w14:paraId="02926903" w14:textId="77777777" w:rsidR="00A30421" w:rsidRPr="00D04BBF" w:rsidRDefault="00A30421" w:rsidP="00CC5A32">
            <w:pPr>
              <w:jc w:val="center"/>
              <w:rPr>
                <w:sz w:val="20"/>
                <w:szCs w:val="20"/>
              </w:rPr>
            </w:pPr>
            <w:r w:rsidRPr="00D04BBF">
              <w:rPr>
                <w:sz w:val="20"/>
                <w:szCs w:val="20"/>
              </w:rPr>
              <w:t>Приложение №1</w:t>
            </w:r>
          </w:p>
          <w:p w14:paraId="45D34BDE" w14:textId="77777777" w:rsidR="00A30421" w:rsidRPr="00D04BBF" w:rsidRDefault="00A30421" w:rsidP="00CC5A32">
            <w:pPr>
              <w:pStyle w:val="a5"/>
              <w:ind w:left="0"/>
              <w:jc w:val="center"/>
              <w:rPr>
                <w:sz w:val="20"/>
                <w:szCs w:val="20"/>
              </w:rPr>
            </w:pPr>
            <w:r w:rsidRPr="00D04BBF">
              <w:rPr>
                <w:sz w:val="20"/>
                <w:szCs w:val="20"/>
              </w:rPr>
              <w:t>п.4, п.5, п.6</w:t>
            </w:r>
          </w:p>
        </w:tc>
        <w:tc>
          <w:tcPr>
            <w:tcW w:w="2428" w:type="dxa"/>
            <w:gridSpan w:val="2"/>
          </w:tcPr>
          <w:p w14:paraId="56124AD5" w14:textId="34C1B105" w:rsidR="00A30421" w:rsidRPr="00D04BBF" w:rsidRDefault="00AA4DCB" w:rsidP="00B6611B">
            <w:pPr>
              <w:jc w:val="both"/>
              <w:rPr>
                <w:sz w:val="20"/>
                <w:szCs w:val="20"/>
              </w:rPr>
            </w:pPr>
            <w:r>
              <w:rPr>
                <w:sz w:val="20"/>
                <w:szCs w:val="20"/>
              </w:rPr>
              <w:t>5</w:t>
            </w:r>
            <w:r w:rsidR="00DE0F3C" w:rsidRPr="00D04BBF">
              <w:rPr>
                <w:sz w:val="20"/>
                <w:szCs w:val="20"/>
              </w:rPr>
              <w:t>0 000</w:t>
            </w:r>
            <w:r w:rsidR="00A30421" w:rsidRPr="00D04BBF">
              <w:rPr>
                <w:sz w:val="20"/>
                <w:szCs w:val="20"/>
              </w:rPr>
              <w:t xml:space="preserve"> тенге и</w:t>
            </w:r>
            <w:r w:rsidR="00242242">
              <w:rPr>
                <w:sz w:val="20"/>
                <w:szCs w:val="20"/>
              </w:rPr>
              <w:t xml:space="preserve"> </w:t>
            </w:r>
            <w:r w:rsidR="00A30421" w:rsidRPr="00D04BBF">
              <w:rPr>
                <w:sz w:val="20"/>
                <w:szCs w:val="20"/>
              </w:rPr>
              <w:t>лишение аккредитации на срок</w:t>
            </w:r>
            <w:r w:rsidR="00B6611B">
              <w:rPr>
                <w:sz w:val="20"/>
                <w:szCs w:val="20"/>
              </w:rPr>
              <w:t xml:space="preserve"> д</w:t>
            </w:r>
            <w:r>
              <w:rPr>
                <w:sz w:val="20"/>
                <w:szCs w:val="20"/>
              </w:rPr>
              <w:t>о 3-х</w:t>
            </w:r>
            <w:r w:rsidR="00A30421" w:rsidRPr="00D04BBF">
              <w:rPr>
                <w:sz w:val="20"/>
                <w:szCs w:val="20"/>
              </w:rPr>
              <w:t xml:space="preserve"> месяц</w:t>
            </w:r>
            <w:r>
              <w:rPr>
                <w:sz w:val="20"/>
                <w:szCs w:val="20"/>
              </w:rPr>
              <w:t>ев</w:t>
            </w:r>
            <w:r w:rsidR="00A30421" w:rsidRPr="00D04BBF">
              <w:rPr>
                <w:sz w:val="20"/>
                <w:szCs w:val="20"/>
              </w:rPr>
              <w:t xml:space="preserve">. При повторном нарушении в течение срока действия договора, лишение аккредитации на </w:t>
            </w:r>
            <w:r w:rsidR="00B6611B">
              <w:rPr>
                <w:sz w:val="20"/>
                <w:szCs w:val="20"/>
              </w:rPr>
              <w:t>6</w:t>
            </w:r>
            <w:r w:rsidR="00A30421" w:rsidRPr="00D04BBF">
              <w:rPr>
                <w:sz w:val="20"/>
                <w:szCs w:val="20"/>
              </w:rPr>
              <w:t xml:space="preserve"> месяц</w:t>
            </w:r>
            <w:r w:rsidR="00B6611B">
              <w:rPr>
                <w:sz w:val="20"/>
                <w:szCs w:val="20"/>
              </w:rPr>
              <w:t>ев.</w:t>
            </w:r>
          </w:p>
        </w:tc>
      </w:tr>
      <w:tr w:rsidR="00A30421" w:rsidRPr="00D04BBF" w14:paraId="760D095F" w14:textId="77777777" w:rsidTr="00600D8A">
        <w:trPr>
          <w:trHeight w:val="987"/>
        </w:trPr>
        <w:tc>
          <w:tcPr>
            <w:tcW w:w="525" w:type="dxa"/>
          </w:tcPr>
          <w:p w14:paraId="6B7DB68A" w14:textId="747E9B7B" w:rsidR="00A30421" w:rsidRPr="00D53A2C" w:rsidRDefault="00A30421" w:rsidP="00493DB9">
            <w:pPr>
              <w:pStyle w:val="a5"/>
              <w:ind w:left="0"/>
              <w:jc w:val="center"/>
              <w:rPr>
                <w:sz w:val="20"/>
                <w:szCs w:val="20"/>
              </w:rPr>
            </w:pPr>
            <w:r w:rsidRPr="00D04BBF">
              <w:rPr>
                <w:sz w:val="20"/>
                <w:szCs w:val="20"/>
                <w:lang w:val="en-US"/>
              </w:rPr>
              <w:t>2</w:t>
            </w:r>
            <w:r w:rsidR="00D53A2C">
              <w:rPr>
                <w:sz w:val="20"/>
                <w:szCs w:val="20"/>
              </w:rPr>
              <w:t>5</w:t>
            </w:r>
          </w:p>
        </w:tc>
        <w:tc>
          <w:tcPr>
            <w:tcW w:w="3899" w:type="dxa"/>
          </w:tcPr>
          <w:p w14:paraId="50D0B0FC" w14:textId="57824D8C" w:rsidR="00A30421" w:rsidRPr="00D04BBF" w:rsidRDefault="00A30421" w:rsidP="00170F19">
            <w:pPr>
              <w:pStyle w:val="a5"/>
              <w:ind w:left="0"/>
              <w:jc w:val="both"/>
              <w:rPr>
                <w:sz w:val="20"/>
                <w:szCs w:val="20"/>
              </w:rPr>
            </w:pPr>
            <w:bookmarkStart w:id="5" w:name="_Hlk138766637"/>
            <w:r w:rsidRPr="00D04BBF">
              <w:rPr>
                <w:sz w:val="20"/>
                <w:szCs w:val="20"/>
              </w:rPr>
              <w:t>Курение</w:t>
            </w:r>
            <w:r w:rsidR="009775C4" w:rsidRPr="00D04BBF">
              <w:rPr>
                <w:sz w:val="20"/>
                <w:szCs w:val="20"/>
              </w:rPr>
              <w:t xml:space="preserve"> в </w:t>
            </w:r>
            <w:r w:rsidR="00BD4A55" w:rsidRPr="00D04BBF">
              <w:rPr>
                <w:sz w:val="20"/>
                <w:szCs w:val="20"/>
              </w:rPr>
              <w:t>павильонах, на</w:t>
            </w:r>
            <w:r w:rsidR="009775C4" w:rsidRPr="00D04BBF">
              <w:rPr>
                <w:sz w:val="20"/>
                <w:szCs w:val="20"/>
              </w:rPr>
              <w:t xml:space="preserve"> территории </w:t>
            </w:r>
            <w:r w:rsidR="009F5D61" w:rsidRPr="00D04BBF">
              <w:rPr>
                <w:sz w:val="20"/>
                <w:szCs w:val="20"/>
              </w:rPr>
              <w:t xml:space="preserve">выставочного </w:t>
            </w:r>
            <w:r w:rsidRPr="00D04BBF">
              <w:rPr>
                <w:sz w:val="20"/>
                <w:szCs w:val="20"/>
              </w:rPr>
              <w:t>стенда, экспозиции, в административном, производственном, техническом или складском помещении</w:t>
            </w:r>
            <w:r w:rsidR="009775C4" w:rsidRPr="00D04BBF">
              <w:rPr>
                <w:sz w:val="20"/>
                <w:szCs w:val="20"/>
              </w:rPr>
              <w:t>.</w:t>
            </w:r>
            <w:bookmarkEnd w:id="5"/>
          </w:p>
        </w:tc>
        <w:tc>
          <w:tcPr>
            <w:tcW w:w="2623" w:type="dxa"/>
            <w:gridSpan w:val="2"/>
          </w:tcPr>
          <w:p w14:paraId="7122A044" w14:textId="77777777" w:rsidR="00A30421" w:rsidRPr="00D04BBF" w:rsidRDefault="00A30421" w:rsidP="00555B08">
            <w:pPr>
              <w:jc w:val="center"/>
              <w:rPr>
                <w:sz w:val="20"/>
                <w:szCs w:val="20"/>
              </w:rPr>
            </w:pPr>
            <w:r w:rsidRPr="00D04BBF">
              <w:rPr>
                <w:sz w:val="20"/>
                <w:szCs w:val="20"/>
              </w:rPr>
              <w:t>Приложение №1</w:t>
            </w:r>
          </w:p>
          <w:p w14:paraId="586B400C" w14:textId="77777777" w:rsidR="00A30421" w:rsidRPr="00D04BBF" w:rsidRDefault="00A30421" w:rsidP="00555B08">
            <w:pPr>
              <w:pStyle w:val="a5"/>
              <w:ind w:left="0"/>
              <w:jc w:val="center"/>
              <w:rPr>
                <w:sz w:val="20"/>
                <w:szCs w:val="20"/>
              </w:rPr>
            </w:pPr>
            <w:r w:rsidRPr="00D04BBF">
              <w:rPr>
                <w:sz w:val="20"/>
                <w:szCs w:val="20"/>
              </w:rPr>
              <w:t>п.1</w:t>
            </w:r>
            <w:r w:rsidR="009775C4" w:rsidRPr="00D04BBF">
              <w:rPr>
                <w:sz w:val="20"/>
                <w:szCs w:val="20"/>
              </w:rPr>
              <w:t>7</w:t>
            </w:r>
          </w:p>
        </w:tc>
        <w:tc>
          <w:tcPr>
            <w:tcW w:w="2428" w:type="dxa"/>
            <w:gridSpan w:val="2"/>
          </w:tcPr>
          <w:p w14:paraId="2584E334" w14:textId="77777777" w:rsidR="00A30421" w:rsidRPr="00D04BBF" w:rsidRDefault="00B6611B" w:rsidP="00170F19">
            <w:pPr>
              <w:pStyle w:val="a5"/>
              <w:ind w:left="0"/>
              <w:jc w:val="both"/>
              <w:rPr>
                <w:sz w:val="20"/>
                <w:szCs w:val="20"/>
              </w:rPr>
            </w:pPr>
            <w:r>
              <w:rPr>
                <w:sz w:val="20"/>
                <w:szCs w:val="20"/>
              </w:rPr>
              <w:t>50</w:t>
            </w:r>
            <w:r w:rsidR="00A30421" w:rsidRPr="00D04BBF">
              <w:rPr>
                <w:sz w:val="20"/>
                <w:szCs w:val="20"/>
              </w:rPr>
              <w:t> 000 тенге</w:t>
            </w:r>
          </w:p>
        </w:tc>
      </w:tr>
      <w:tr w:rsidR="00A30421" w:rsidRPr="00D04BBF" w14:paraId="084D678A" w14:textId="77777777" w:rsidTr="00600D8A">
        <w:trPr>
          <w:trHeight w:val="656"/>
        </w:trPr>
        <w:tc>
          <w:tcPr>
            <w:tcW w:w="525" w:type="dxa"/>
          </w:tcPr>
          <w:p w14:paraId="6D2D664A" w14:textId="351D9B47" w:rsidR="00A30421" w:rsidRPr="00D53A2C" w:rsidRDefault="00A30421" w:rsidP="00493DB9">
            <w:pPr>
              <w:pStyle w:val="a5"/>
              <w:ind w:left="0"/>
              <w:jc w:val="center"/>
              <w:rPr>
                <w:sz w:val="20"/>
                <w:szCs w:val="20"/>
              </w:rPr>
            </w:pPr>
            <w:r w:rsidRPr="00D04BBF">
              <w:rPr>
                <w:sz w:val="20"/>
                <w:szCs w:val="20"/>
                <w:lang w:val="en-US"/>
              </w:rPr>
              <w:t>2</w:t>
            </w:r>
            <w:r w:rsidR="00D53A2C">
              <w:rPr>
                <w:sz w:val="20"/>
                <w:szCs w:val="20"/>
              </w:rPr>
              <w:t>6</w:t>
            </w:r>
          </w:p>
        </w:tc>
        <w:tc>
          <w:tcPr>
            <w:tcW w:w="3899" w:type="dxa"/>
          </w:tcPr>
          <w:p w14:paraId="01BA0A91" w14:textId="77777777" w:rsidR="00A30421" w:rsidRPr="00D04BBF" w:rsidRDefault="00A30421" w:rsidP="00170F19">
            <w:pPr>
              <w:pStyle w:val="a5"/>
              <w:ind w:left="0"/>
              <w:jc w:val="both"/>
              <w:rPr>
                <w:sz w:val="20"/>
                <w:szCs w:val="20"/>
              </w:rPr>
            </w:pPr>
            <w:r w:rsidRPr="00D04BBF">
              <w:rPr>
                <w:sz w:val="20"/>
                <w:szCs w:val="20"/>
              </w:rPr>
              <w:t>Скопление</w:t>
            </w:r>
            <w:r w:rsidRPr="00D04BBF">
              <w:rPr>
                <w:sz w:val="20"/>
                <w:szCs w:val="20"/>
                <w:lang w:val="kk-KZ"/>
              </w:rPr>
              <w:t xml:space="preserve"> мусора на застраиваемом или оформляемом </w:t>
            </w:r>
            <w:r w:rsidR="009F5D61" w:rsidRPr="00D04BBF">
              <w:rPr>
                <w:sz w:val="20"/>
                <w:szCs w:val="20"/>
                <w:lang w:val="kk-KZ"/>
              </w:rPr>
              <w:t xml:space="preserve">выставочном </w:t>
            </w:r>
            <w:r w:rsidRPr="00D04BBF">
              <w:rPr>
                <w:sz w:val="20"/>
                <w:szCs w:val="20"/>
                <w:lang w:val="kk-KZ"/>
              </w:rPr>
              <w:t>стенде после окончания монтажного и демонтажного дня</w:t>
            </w:r>
            <w:r w:rsidRPr="00D04BBF">
              <w:rPr>
                <w:sz w:val="20"/>
                <w:szCs w:val="20"/>
              </w:rPr>
              <w:t>.</w:t>
            </w:r>
          </w:p>
        </w:tc>
        <w:tc>
          <w:tcPr>
            <w:tcW w:w="2623" w:type="dxa"/>
            <w:gridSpan w:val="2"/>
          </w:tcPr>
          <w:p w14:paraId="5933FC85" w14:textId="77777777" w:rsidR="00824A8B" w:rsidRPr="00D04BBF" w:rsidRDefault="00824A8B" w:rsidP="00555B08">
            <w:pPr>
              <w:jc w:val="center"/>
              <w:rPr>
                <w:sz w:val="20"/>
                <w:szCs w:val="20"/>
              </w:rPr>
            </w:pPr>
            <w:r w:rsidRPr="00D04BBF">
              <w:rPr>
                <w:sz w:val="20"/>
                <w:szCs w:val="20"/>
              </w:rPr>
              <w:t>Приложение №1</w:t>
            </w:r>
          </w:p>
          <w:p w14:paraId="3A6B5BBA" w14:textId="77777777" w:rsidR="00A30421" w:rsidRPr="00D04BBF" w:rsidRDefault="00824A8B" w:rsidP="00555B08">
            <w:pPr>
              <w:pStyle w:val="a5"/>
              <w:ind w:left="0"/>
              <w:jc w:val="center"/>
              <w:rPr>
                <w:sz w:val="20"/>
                <w:szCs w:val="20"/>
              </w:rPr>
            </w:pPr>
            <w:r w:rsidRPr="00D04BBF">
              <w:rPr>
                <w:sz w:val="20"/>
                <w:szCs w:val="20"/>
              </w:rPr>
              <w:t>п.</w:t>
            </w:r>
            <w:r w:rsidR="002B4799" w:rsidRPr="00D04BBF">
              <w:rPr>
                <w:sz w:val="20"/>
                <w:szCs w:val="20"/>
              </w:rPr>
              <w:t>10</w:t>
            </w:r>
          </w:p>
        </w:tc>
        <w:tc>
          <w:tcPr>
            <w:tcW w:w="2428" w:type="dxa"/>
            <w:gridSpan w:val="2"/>
          </w:tcPr>
          <w:p w14:paraId="43AABE25" w14:textId="77777777" w:rsidR="00A30421" w:rsidRPr="00D04BBF" w:rsidRDefault="00B6611B" w:rsidP="00170F19">
            <w:pPr>
              <w:pStyle w:val="a5"/>
              <w:ind w:left="0"/>
              <w:jc w:val="both"/>
              <w:rPr>
                <w:sz w:val="20"/>
                <w:szCs w:val="20"/>
              </w:rPr>
            </w:pPr>
            <w:r>
              <w:rPr>
                <w:sz w:val="20"/>
                <w:szCs w:val="20"/>
              </w:rPr>
              <w:t>50</w:t>
            </w:r>
            <w:r w:rsidR="00824A8B" w:rsidRPr="00D04BBF">
              <w:rPr>
                <w:sz w:val="20"/>
                <w:szCs w:val="20"/>
              </w:rPr>
              <w:t> 000 тенге</w:t>
            </w:r>
          </w:p>
        </w:tc>
      </w:tr>
      <w:tr w:rsidR="00824A8B" w:rsidRPr="00D04BBF" w14:paraId="51744E56" w14:textId="77777777" w:rsidTr="00600D8A">
        <w:trPr>
          <w:trHeight w:val="631"/>
        </w:trPr>
        <w:tc>
          <w:tcPr>
            <w:tcW w:w="525" w:type="dxa"/>
          </w:tcPr>
          <w:p w14:paraId="1C89C14C" w14:textId="2408D31A" w:rsidR="00824A8B" w:rsidRPr="00D53A2C" w:rsidRDefault="00824A8B" w:rsidP="00493DB9">
            <w:pPr>
              <w:pStyle w:val="a5"/>
              <w:ind w:left="0"/>
              <w:jc w:val="center"/>
              <w:rPr>
                <w:sz w:val="20"/>
                <w:szCs w:val="20"/>
              </w:rPr>
            </w:pPr>
            <w:r w:rsidRPr="00D04BBF">
              <w:rPr>
                <w:sz w:val="20"/>
                <w:szCs w:val="20"/>
                <w:lang w:val="en-US"/>
              </w:rPr>
              <w:t>2</w:t>
            </w:r>
            <w:r w:rsidR="00D53A2C">
              <w:rPr>
                <w:sz w:val="20"/>
                <w:szCs w:val="20"/>
              </w:rPr>
              <w:t>7</w:t>
            </w:r>
          </w:p>
        </w:tc>
        <w:tc>
          <w:tcPr>
            <w:tcW w:w="3899" w:type="dxa"/>
          </w:tcPr>
          <w:p w14:paraId="6BC941DF" w14:textId="77777777" w:rsidR="00824A8B" w:rsidRPr="00D04BBF" w:rsidRDefault="00824A8B" w:rsidP="00170F19">
            <w:pPr>
              <w:pStyle w:val="a5"/>
              <w:ind w:left="0"/>
              <w:jc w:val="both"/>
              <w:rPr>
                <w:sz w:val="20"/>
                <w:szCs w:val="20"/>
              </w:rPr>
            </w:pPr>
            <w:r w:rsidRPr="00D04BBF">
              <w:rPr>
                <w:sz w:val="20"/>
                <w:szCs w:val="20"/>
                <w:lang w:val="kk-KZ"/>
              </w:rPr>
              <w:t>Оставление включенных электроприборов подлежащих к отключению.</w:t>
            </w:r>
          </w:p>
        </w:tc>
        <w:tc>
          <w:tcPr>
            <w:tcW w:w="2623" w:type="dxa"/>
            <w:gridSpan w:val="2"/>
          </w:tcPr>
          <w:p w14:paraId="22F0E9DF" w14:textId="77777777" w:rsidR="00824A8B" w:rsidRPr="00D04BBF" w:rsidRDefault="00824A8B" w:rsidP="00555B08">
            <w:pPr>
              <w:jc w:val="center"/>
              <w:rPr>
                <w:sz w:val="20"/>
                <w:szCs w:val="20"/>
                <w:lang w:val="kk-KZ"/>
              </w:rPr>
            </w:pPr>
            <w:r w:rsidRPr="00D04BBF">
              <w:rPr>
                <w:sz w:val="20"/>
                <w:szCs w:val="20"/>
                <w:lang w:val="kk-KZ"/>
              </w:rPr>
              <w:t>Приложение №1</w:t>
            </w:r>
          </w:p>
          <w:p w14:paraId="0F48CC2F" w14:textId="77777777" w:rsidR="00824A8B" w:rsidRPr="00D04BBF" w:rsidRDefault="00824A8B" w:rsidP="00555B08">
            <w:pPr>
              <w:pStyle w:val="a5"/>
              <w:ind w:left="0"/>
              <w:jc w:val="center"/>
              <w:rPr>
                <w:sz w:val="20"/>
                <w:szCs w:val="20"/>
              </w:rPr>
            </w:pPr>
            <w:r w:rsidRPr="00D04BBF">
              <w:rPr>
                <w:sz w:val="20"/>
                <w:szCs w:val="20"/>
                <w:lang w:val="kk-KZ"/>
              </w:rPr>
              <w:t>п.1</w:t>
            </w:r>
            <w:r w:rsidR="002B4799" w:rsidRPr="00D04BBF">
              <w:rPr>
                <w:sz w:val="20"/>
                <w:szCs w:val="20"/>
                <w:lang w:val="kk-KZ"/>
              </w:rPr>
              <w:t>1</w:t>
            </w:r>
          </w:p>
        </w:tc>
        <w:tc>
          <w:tcPr>
            <w:tcW w:w="2428" w:type="dxa"/>
            <w:gridSpan w:val="2"/>
          </w:tcPr>
          <w:p w14:paraId="76CDD514" w14:textId="77777777" w:rsidR="00824A8B" w:rsidRPr="00D04BBF" w:rsidRDefault="00824A8B" w:rsidP="00170F19">
            <w:pPr>
              <w:pStyle w:val="a5"/>
              <w:ind w:left="0"/>
              <w:jc w:val="both"/>
              <w:rPr>
                <w:sz w:val="20"/>
                <w:szCs w:val="20"/>
              </w:rPr>
            </w:pPr>
            <w:r w:rsidRPr="00D04BBF">
              <w:rPr>
                <w:sz w:val="20"/>
                <w:szCs w:val="20"/>
              </w:rPr>
              <w:t>1</w:t>
            </w:r>
            <w:r w:rsidR="008D10A2">
              <w:rPr>
                <w:sz w:val="20"/>
                <w:szCs w:val="20"/>
              </w:rPr>
              <w:t>00</w:t>
            </w:r>
            <w:r w:rsidRPr="00D04BBF">
              <w:rPr>
                <w:sz w:val="20"/>
                <w:szCs w:val="20"/>
              </w:rPr>
              <w:t> 000 тенге</w:t>
            </w:r>
          </w:p>
        </w:tc>
      </w:tr>
      <w:tr w:rsidR="00824A8B" w:rsidRPr="00D04BBF" w14:paraId="5BB2917E" w14:textId="77777777" w:rsidTr="00600D8A">
        <w:trPr>
          <w:trHeight w:val="835"/>
        </w:trPr>
        <w:tc>
          <w:tcPr>
            <w:tcW w:w="525" w:type="dxa"/>
          </w:tcPr>
          <w:p w14:paraId="75EE0CA2" w14:textId="271F3CFF" w:rsidR="00824A8B" w:rsidRPr="00D53A2C" w:rsidRDefault="00824A8B" w:rsidP="00493DB9">
            <w:pPr>
              <w:pStyle w:val="a5"/>
              <w:ind w:left="0"/>
              <w:jc w:val="center"/>
              <w:rPr>
                <w:sz w:val="20"/>
                <w:szCs w:val="20"/>
              </w:rPr>
            </w:pPr>
            <w:r w:rsidRPr="00D04BBF">
              <w:rPr>
                <w:sz w:val="20"/>
                <w:szCs w:val="20"/>
                <w:lang w:val="en-US"/>
              </w:rPr>
              <w:t>2</w:t>
            </w:r>
            <w:r w:rsidR="00D53A2C">
              <w:rPr>
                <w:sz w:val="20"/>
                <w:szCs w:val="20"/>
              </w:rPr>
              <w:t>8</w:t>
            </w:r>
          </w:p>
        </w:tc>
        <w:tc>
          <w:tcPr>
            <w:tcW w:w="3899" w:type="dxa"/>
          </w:tcPr>
          <w:p w14:paraId="4867A96C" w14:textId="77777777" w:rsidR="00824A8B" w:rsidRPr="00D04BBF" w:rsidRDefault="00824A8B" w:rsidP="00170F19">
            <w:pPr>
              <w:pStyle w:val="a5"/>
              <w:ind w:left="0"/>
              <w:jc w:val="both"/>
              <w:rPr>
                <w:sz w:val="20"/>
                <w:szCs w:val="20"/>
              </w:rPr>
            </w:pPr>
            <w:r w:rsidRPr="00D04BBF">
              <w:rPr>
                <w:sz w:val="20"/>
                <w:szCs w:val="20"/>
                <w:lang w:val="kk-KZ"/>
              </w:rPr>
              <w:t>Присутствие несовершеннолетних детей на строительной площадке в дни монтажа и демонтажа.</w:t>
            </w:r>
          </w:p>
        </w:tc>
        <w:tc>
          <w:tcPr>
            <w:tcW w:w="2623" w:type="dxa"/>
            <w:gridSpan w:val="2"/>
          </w:tcPr>
          <w:p w14:paraId="4BDB76C4" w14:textId="77777777" w:rsidR="00824A8B" w:rsidRPr="00D04BBF" w:rsidRDefault="00824A8B" w:rsidP="00555B08">
            <w:pPr>
              <w:jc w:val="center"/>
              <w:rPr>
                <w:sz w:val="20"/>
                <w:szCs w:val="20"/>
                <w:lang w:val="kk-KZ"/>
              </w:rPr>
            </w:pPr>
            <w:r w:rsidRPr="00D04BBF">
              <w:rPr>
                <w:sz w:val="20"/>
                <w:szCs w:val="20"/>
                <w:lang w:val="kk-KZ"/>
              </w:rPr>
              <w:t>Приложение №2</w:t>
            </w:r>
          </w:p>
          <w:p w14:paraId="3D681193" w14:textId="70C1FEE2" w:rsidR="00824A8B" w:rsidRPr="00D04BBF" w:rsidRDefault="00824A8B" w:rsidP="00555B08">
            <w:pPr>
              <w:pStyle w:val="a5"/>
              <w:ind w:left="0"/>
              <w:jc w:val="center"/>
              <w:rPr>
                <w:sz w:val="20"/>
                <w:szCs w:val="20"/>
              </w:rPr>
            </w:pPr>
            <w:r w:rsidRPr="00D04BBF">
              <w:rPr>
                <w:sz w:val="20"/>
                <w:szCs w:val="20"/>
                <w:lang w:val="kk-KZ"/>
              </w:rPr>
              <w:t>п.</w:t>
            </w:r>
            <w:r w:rsidR="008A632D">
              <w:rPr>
                <w:sz w:val="20"/>
                <w:szCs w:val="20"/>
                <w:lang w:val="kk-KZ"/>
              </w:rPr>
              <w:t>40</w:t>
            </w:r>
          </w:p>
        </w:tc>
        <w:tc>
          <w:tcPr>
            <w:tcW w:w="2428" w:type="dxa"/>
            <w:gridSpan w:val="2"/>
          </w:tcPr>
          <w:p w14:paraId="5C76FC1B" w14:textId="77777777" w:rsidR="00824A8B" w:rsidRPr="00D04BBF" w:rsidRDefault="00B6611B" w:rsidP="00170F19">
            <w:pPr>
              <w:pStyle w:val="a5"/>
              <w:ind w:left="0"/>
              <w:jc w:val="both"/>
              <w:rPr>
                <w:sz w:val="20"/>
                <w:szCs w:val="20"/>
              </w:rPr>
            </w:pPr>
            <w:r>
              <w:rPr>
                <w:sz w:val="20"/>
                <w:szCs w:val="20"/>
              </w:rPr>
              <w:t>50</w:t>
            </w:r>
            <w:r w:rsidR="00824A8B" w:rsidRPr="00D04BBF">
              <w:rPr>
                <w:sz w:val="20"/>
                <w:szCs w:val="20"/>
              </w:rPr>
              <w:t> 000 тенге</w:t>
            </w:r>
          </w:p>
        </w:tc>
      </w:tr>
      <w:tr w:rsidR="00824A8B" w:rsidRPr="00D04BBF" w14:paraId="4BE6633F" w14:textId="77777777" w:rsidTr="00600D8A">
        <w:trPr>
          <w:trHeight w:val="880"/>
        </w:trPr>
        <w:tc>
          <w:tcPr>
            <w:tcW w:w="525" w:type="dxa"/>
          </w:tcPr>
          <w:p w14:paraId="6C846803" w14:textId="19B34A75" w:rsidR="00824A8B" w:rsidRPr="00D53A2C" w:rsidRDefault="00824A8B" w:rsidP="00493DB9">
            <w:pPr>
              <w:pStyle w:val="a5"/>
              <w:ind w:left="0"/>
              <w:jc w:val="center"/>
              <w:rPr>
                <w:sz w:val="20"/>
                <w:szCs w:val="20"/>
              </w:rPr>
            </w:pPr>
            <w:r w:rsidRPr="00D04BBF">
              <w:rPr>
                <w:sz w:val="20"/>
                <w:szCs w:val="20"/>
                <w:lang w:val="en-US"/>
              </w:rPr>
              <w:t>2</w:t>
            </w:r>
            <w:r w:rsidR="00D53A2C">
              <w:rPr>
                <w:sz w:val="20"/>
                <w:szCs w:val="20"/>
              </w:rPr>
              <w:t>9</w:t>
            </w:r>
          </w:p>
        </w:tc>
        <w:tc>
          <w:tcPr>
            <w:tcW w:w="3899" w:type="dxa"/>
          </w:tcPr>
          <w:p w14:paraId="2E9721BE" w14:textId="7BA1E63E" w:rsidR="00824A8B" w:rsidRPr="00D04BBF" w:rsidRDefault="00824A8B" w:rsidP="00170F19">
            <w:pPr>
              <w:pStyle w:val="a5"/>
              <w:ind w:left="0"/>
              <w:jc w:val="both"/>
              <w:rPr>
                <w:sz w:val="20"/>
                <w:szCs w:val="20"/>
              </w:rPr>
            </w:pPr>
            <w:r w:rsidRPr="00D04BBF">
              <w:rPr>
                <w:sz w:val="20"/>
                <w:szCs w:val="20"/>
              </w:rPr>
              <w:t>Пр</w:t>
            </w:r>
            <w:r w:rsidR="00DC08EB" w:rsidRPr="00D04BBF">
              <w:rPr>
                <w:sz w:val="20"/>
                <w:szCs w:val="20"/>
              </w:rPr>
              <w:t xml:space="preserve">одолжение строительных работ на выставочном </w:t>
            </w:r>
            <w:r w:rsidRPr="00D04BBF">
              <w:rPr>
                <w:sz w:val="20"/>
                <w:szCs w:val="20"/>
              </w:rPr>
              <w:t xml:space="preserve">стенде в дни монтажа после </w:t>
            </w:r>
            <w:r w:rsidR="00CC5A32" w:rsidRPr="00D04BBF">
              <w:rPr>
                <w:bCs/>
                <w:sz w:val="20"/>
                <w:szCs w:val="20"/>
              </w:rPr>
              <w:t>20:</w:t>
            </w:r>
            <w:r w:rsidRPr="00D04BBF">
              <w:rPr>
                <w:bCs/>
                <w:sz w:val="20"/>
                <w:szCs w:val="20"/>
              </w:rPr>
              <w:t>00</w:t>
            </w:r>
            <w:r w:rsidR="006768F1">
              <w:rPr>
                <w:bCs/>
                <w:sz w:val="20"/>
                <w:szCs w:val="20"/>
              </w:rPr>
              <w:t xml:space="preserve"> </w:t>
            </w:r>
            <w:r w:rsidR="00FC5230" w:rsidRPr="00D04BBF">
              <w:rPr>
                <w:sz w:val="20"/>
                <w:szCs w:val="20"/>
              </w:rPr>
              <w:t xml:space="preserve">ч. без предварительной заявки </w:t>
            </w:r>
            <w:r w:rsidR="00DC08EB" w:rsidRPr="00D04BBF">
              <w:rPr>
                <w:sz w:val="20"/>
                <w:szCs w:val="20"/>
              </w:rPr>
              <w:t>на продление</w:t>
            </w:r>
            <w:r w:rsidRPr="00D04BBF">
              <w:rPr>
                <w:sz w:val="20"/>
                <w:szCs w:val="20"/>
              </w:rPr>
              <w:t xml:space="preserve"> времени работ.</w:t>
            </w:r>
          </w:p>
        </w:tc>
        <w:tc>
          <w:tcPr>
            <w:tcW w:w="2623" w:type="dxa"/>
            <w:gridSpan w:val="2"/>
          </w:tcPr>
          <w:p w14:paraId="76F64A2A" w14:textId="77777777" w:rsidR="00CC5A32" w:rsidRPr="00D04BBF" w:rsidRDefault="00CC5A32" w:rsidP="00555B08">
            <w:pPr>
              <w:jc w:val="center"/>
              <w:rPr>
                <w:sz w:val="20"/>
                <w:szCs w:val="20"/>
                <w:lang w:val="kk-KZ"/>
              </w:rPr>
            </w:pPr>
            <w:r w:rsidRPr="00D04BBF">
              <w:rPr>
                <w:sz w:val="20"/>
                <w:szCs w:val="20"/>
                <w:lang w:val="kk-KZ"/>
              </w:rPr>
              <w:t>Приложение №3</w:t>
            </w:r>
          </w:p>
          <w:p w14:paraId="61882CC9" w14:textId="7D195921" w:rsidR="00824A8B" w:rsidRPr="00D04BBF" w:rsidRDefault="00CC5A32" w:rsidP="00555B08">
            <w:pPr>
              <w:pStyle w:val="a5"/>
              <w:ind w:left="0"/>
              <w:jc w:val="center"/>
              <w:rPr>
                <w:sz w:val="20"/>
                <w:szCs w:val="20"/>
              </w:rPr>
            </w:pPr>
            <w:r w:rsidRPr="00D04BBF">
              <w:rPr>
                <w:sz w:val="20"/>
                <w:szCs w:val="20"/>
                <w:lang w:val="kk-KZ"/>
              </w:rPr>
              <w:t>п.6,</w:t>
            </w:r>
            <w:r w:rsidR="00C82E84" w:rsidRPr="00D04BBF">
              <w:rPr>
                <w:sz w:val="20"/>
                <w:szCs w:val="20"/>
                <w:lang w:val="kk-KZ"/>
              </w:rPr>
              <w:t xml:space="preserve"> п.</w:t>
            </w:r>
            <w:r w:rsidRPr="00D04BBF">
              <w:rPr>
                <w:sz w:val="20"/>
                <w:szCs w:val="20"/>
                <w:lang w:val="kk-KZ"/>
              </w:rPr>
              <w:t>7,</w:t>
            </w:r>
            <w:r w:rsidR="003E1585">
              <w:rPr>
                <w:sz w:val="20"/>
                <w:szCs w:val="20"/>
                <w:lang w:val="en-US"/>
              </w:rPr>
              <w:t xml:space="preserve"> </w:t>
            </w:r>
            <w:r w:rsidR="00C82E84" w:rsidRPr="00D04BBF">
              <w:rPr>
                <w:sz w:val="20"/>
                <w:szCs w:val="20"/>
                <w:lang w:val="kk-KZ"/>
              </w:rPr>
              <w:t>п.</w:t>
            </w:r>
            <w:r w:rsidRPr="00D04BBF">
              <w:rPr>
                <w:sz w:val="20"/>
                <w:szCs w:val="20"/>
                <w:lang w:val="kk-KZ"/>
              </w:rPr>
              <w:t>8</w:t>
            </w:r>
          </w:p>
        </w:tc>
        <w:tc>
          <w:tcPr>
            <w:tcW w:w="2428" w:type="dxa"/>
            <w:gridSpan w:val="2"/>
          </w:tcPr>
          <w:p w14:paraId="402AFADA" w14:textId="77777777" w:rsidR="00824A8B" w:rsidRPr="00D04BBF" w:rsidRDefault="00B6611B" w:rsidP="00170F19">
            <w:pPr>
              <w:pStyle w:val="a5"/>
              <w:ind w:left="0"/>
              <w:jc w:val="both"/>
              <w:rPr>
                <w:sz w:val="20"/>
                <w:szCs w:val="20"/>
              </w:rPr>
            </w:pPr>
            <w:r>
              <w:rPr>
                <w:sz w:val="20"/>
                <w:szCs w:val="20"/>
              </w:rPr>
              <w:t>50</w:t>
            </w:r>
            <w:r w:rsidR="00CC5A32" w:rsidRPr="00D04BBF">
              <w:rPr>
                <w:sz w:val="20"/>
                <w:szCs w:val="20"/>
              </w:rPr>
              <w:t> 000 тенге</w:t>
            </w:r>
          </w:p>
        </w:tc>
      </w:tr>
      <w:tr w:rsidR="00CC5A32" w:rsidRPr="00D04BBF" w14:paraId="7DEC314C" w14:textId="77777777" w:rsidTr="00600D8A">
        <w:trPr>
          <w:trHeight w:val="1901"/>
        </w:trPr>
        <w:tc>
          <w:tcPr>
            <w:tcW w:w="525" w:type="dxa"/>
          </w:tcPr>
          <w:p w14:paraId="607A50DC" w14:textId="40BFD474" w:rsidR="00CC5A32" w:rsidRPr="00D04BBF" w:rsidRDefault="00D53A2C" w:rsidP="00493DB9">
            <w:pPr>
              <w:pStyle w:val="a5"/>
              <w:ind w:left="0"/>
              <w:jc w:val="center"/>
              <w:rPr>
                <w:sz w:val="20"/>
                <w:szCs w:val="20"/>
              </w:rPr>
            </w:pPr>
            <w:r>
              <w:rPr>
                <w:sz w:val="20"/>
                <w:szCs w:val="20"/>
              </w:rPr>
              <w:t>30</w:t>
            </w:r>
          </w:p>
        </w:tc>
        <w:tc>
          <w:tcPr>
            <w:tcW w:w="3899" w:type="dxa"/>
          </w:tcPr>
          <w:p w14:paraId="4F7CF41E" w14:textId="77777777" w:rsidR="00CC5A32" w:rsidRPr="00D04BBF" w:rsidRDefault="00CC5A32" w:rsidP="00170F19">
            <w:pPr>
              <w:pStyle w:val="a5"/>
              <w:ind w:left="0"/>
              <w:jc w:val="both"/>
              <w:rPr>
                <w:sz w:val="20"/>
                <w:szCs w:val="20"/>
              </w:rPr>
            </w:pPr>
            <w:r w:rsidRPr="00D04BBF">
              <w:rPr>
                <w:sz w:val="20"/>
                <w:szCs w:val="20"/>
              </w:rPr>
              <w:t>Производство застройщиками распиловочных, строгальных и других столярных работ, связанных с изготовлением деталей конструкции выставочного стенда, а также лакокрасочных работ, связанных с полной покраской конструкции монтируемого выставочного стенда.</w:t>
            </w:r>
          </w:p>
        </w:tc>
        <w:tc>
          <w:tcPr>
            <w:tcW w:w="2623" w:type="dxa"/>
            <w:gridSpan w:val="2"/>
          </w:tcPr>
          <w:p w14:paraId="07AE07D5" w14:textId="77777777" w:rsidR="00CC5A32" w:rsidRPr="00D04BBF" w:rsidRDefault="00CC5A32" w:rsidP="00555B08">
            <w:pPr>
              <w:jc w:val="center"/>
              <w:rPr>
                <w:sz w:val="20"/>
                <w:szCs w:val="20"/>
              </w:rPr>
            </w:pPr>
            <w:r w:rsidRPr="00D04BBF">
              <w:rPr>
                <w:sz w:val="20"/>
                <w:szCs w:val="20"/>
              </w:rPr>
              <w:t>Приложение №2</w:t>
            </w:r>
          </w:p>
          <w:p w14:paraId="3A6F1D31" w14:textId="74D8A495" w:rsidR="00CC5A32" w:rsidRPr="00D04BBF" w:rsidRDefault="00CC5A32" w:rsidP="00555B08">
            <w:pPr>
              <w:pStyle w:val="a5"/>
              <w:ind w:left="0"/>
              <w:jc w:val="center"/>
              <w:rPr>
                <w:sz w:val="20"/>
                <w:szCs w:val="20"/>
              </w:rPr>
            </w:pPr>
            <w:r w:rsidRPr="00D04BBF">
              <w:rPr>
                <w:sz w:val="20"/>
                <w:szCs w:val="20"/>
              </w:rPr>
              <w:t>п.</w:t>
            </w:r>
            <w:r w:rsidR="00B61AF1">
              <w:rPr>
                <w:sz w:val="20"/>
                <w:szCs w:val="20"/>
              </w:rPr>
              <w:t>6</w:t>
            </w:r>
          </w:p>
        </w:tc>
        <w:tc>
          <w:tcPr>
            <w:tcW w:w="2428" w:type="dxa"/>
            <w:gridSpan w:val="2"/>
          </w:tcPr>
          <w:p w14:paraId="53BFBE16" w14:textId="77777777" w:rsidR="00CC5A32" w:rsidRPr="00D04BBF" w:rsidRDefault="00ED7103" w:rsidP="00170F19">
            <w:pPr>
              <w:pStyle w:val="a5"/>
              <w:ind w:left="0"/>
              <w:jc w:val="both"/>
              <w:rPr>
                <w:sz w:val="20"/>
                <w:szCs w:val="20"/>
              </w:rPr>
            </w:pPr>
            <w:r>
              <w:rPr>
                <w:sz w:val="20"/>
                <w:szCs w:val="20"/>
              </w:rPr>
              <w:t>100</w:t>
            </w:r>
            <w:r w:rsidR="00CC5A32" w:rsidRPr="00D04BBF">
              <w:rPr>
                <w:sz w:val="20"/>
                <w:szCs w:val="20"/>
              </w:rPr>
              <w:t> 000 тенге</w:t>
            </w:r>
          </w:p>
        </w:tc>
      </w:tr>
      <w:tr w:rsidR="00CC5A32" w:rsidRPr="00D04BBF" w14:paraId="181FEF0D" w14:textId="77777777" w:rsidTr="00600D8A">
        <w:trPr>
          <w:trHeight w:val="1529"/>
        </w:trPr>
        <w:tc>
          <w:tcPr>
            <w:tcW w:w="525" w:type="dxa"/>
          </w:tcPr>
          <w:p w14:paraId="692C329C" w14:textId="1E863240" w:rsidR="00CC5A32" w:rsidRPr="00D04BBF" w:rsidRDefault="00D53A2C" w:rsidP="00493DB9">
            <w:pPr>
              <w:pStyle w:val="a5"/>
              <w:ind w:left="0"/>
              <w:jc w:val="center"/>
              <w:rPr>
                <w:sz w:val="20"/>
                <w:szCs w:val="20"/>
              </w:rPr>
            </w:pPr>
            <w:r>
              <w:rPr>
                <w:sz w:val="20"/>
                <w:szCs w:val="20"/>
              </w:rPr>
              <w:t>31</w:t>
            </w:r>
          </w:p>
        </w:tc>
        <w:tc>
          <w:tcPr>
            <w:tcW w:w="3899" w:type="dxa"/>
          </w:tcPr>
          <w:p w14:paraId="5F9E6A34" w14:textId="77777777" w:rsidR="00CC5A32" w:rsidRPr="00D04BBF" w:rsidRDefault="00CC5A32" w:rsidP="00170F19">
            <w:pPr>
              <w:pStyle w:val="a5"/>
              <w:ind w:left="0"/>
              <w:jc w:val="both"/>
              <w:rPr>
                <w:sz w:val="20"/>
                <w:szCs w:val="20"/>
              </w:rPr>
            </w:pPr>
            <w:r w:rsidRPr="00D04BBF">
              <w:rPr>
                <w:sz w:val="20"/>
                <w:szCs w:val="20"/>
              </w:rPr>
              <w:t>Ведение монтажных работ с грубыми нарушениям</w:t>
            </w:r>
            <w:r w:rsidR="00C66382" w:rsidRPr="00D04BBF">
              <w:rPr>
                <w:sz w:val="20"/>
                <w:szCs w:val="20"/>
              </w:rPr>
              <w:t>и правил ведения строительно-</w:t>
            </w:r>
            <w:r w:rsidRPr="00D04BBF">
              <w:rPr>
                <w:sz w:val="20"/>
                <w:szCs w:val="20"/>
              </w:rPr>
              <w:t xml:space="preserve">монтажных работ, </w:t>
            </w:r>
            <w:r w:rsidR="00937F6F" w:rsidRPr="00D04BBF">
              <w:rPr>
                <w:sz w:val="20"/>
                <w:szCs w:val="20"/>
              </w:rPr>
              <w:t>правил техники безопасности,</w:t>
            </w:r>
            <w:r w:rsidR="001422F0" w:rsidRPr="00D04BBF">
              <w:rPr>
                <w:sz w:val="20"/>
                <w:szCs w:val="20"/>
              </w:rPr>
              <w:t xml:space="preserve"> правил пожарной безопасности, а также </w:t>
            </w:r>
            <w:r w:rsidR="00937F6F" w:rsidRPr="00D04BBF">
              <w:rPr>
                <w:sz w:val="20"/>
                <w:szCs w:val="20"/>
              </w:rPr>
              <w:t>правил санитарной безопасности.</w:t>
            </w:r>
          </w:p>
        </w:tc>
        <w:tc>
          <w:tcPr>
            <w:tcW w:w="2623" w:type="dxa"/>
            <w:gridSpan w:val="2"/>
          </w:tcPr>
          <w:p w14:paraId="5B5D3D6E" w14:textId="77777777" w:rsidR="00CC5A32" w:rsidRPr="00D04BBF" w:rsidRDefault="00CC5A32" w:rsidP="007B671F">
            <w:pPr>
              <w:jc w:val="center"/>
              <w:rPr>
                <w:sz w:val="20"/>
                <w:szCs w:val="20"/>
              </w:rPr>
            </w:pPr>
            <w:r w:rsidRPr="00D04BBF">
              <w:rPr>
                <w:sz w:val="20"/>
                <w:szCs w:val="20"/>
              </w:rPr>
              <w:t>Приложение №2</w:t>
            </w:r>
          </w:p>
          <w:p w14:paraId="230A9E6C" w14:textId="77777777" w:rsidR="00CC5A32" w:rsidRPr="00D04BBF" w:rsidRDefault="00937F6F" w:rsidP="007B671F">
            <w:pPr>
              <w:pStyle w:val="a5"/>
              <w:ind w:left="0"/>
              <w:jc w:val="center"/>
              <w:rPr>
                <w:sz w:val="20"/>
                <w:szCs w:val="20"/>
              </w:rPr>
            </w:pPr>
            <w:r w:rsidRPr="00D04BBF">
              <w:rPr>
                <w:sz w:val="20"/>
                <w:szCs w:val="20"/>
              </w:rPr>
              <w:t>п.1</w:t>
            </w:r>
          </w:p>
          <w:p w14:paraId="696C5991" w14:textId="77777777" w:rsidR="00CC5A32" w:rsidRPr="00D04BBF" w:rsidRDefault="00CC5A32" w:rsidP="007B671F">
            <w:pPr>
              <w:pStyle w:val="a5"/>
              <w:ind w:left="0"/>
              <w:jc w:val="center"/>
              <w:rPr>
                <w:sz w:val="20"/>
                <w:szCs w:val="20"/>
              </w:rPr>
            </w:pPr>
          </w:p>
          <w:p w14:paraId="7CB502B0" w14:textId="77777777" w:rsidR="00064893" w:rsidRPr="00D04BBF" w:rsidRDefault="00064893" w:rsidP="007B671F">
            <w:pPr>
              <w:pStyle w:val="a5"/>
              <w:ind w:left="0"/>
              <w:jc w:val="center"/>
              <w:rPr>
                <w:sz w:val="20"/>
                <w:szCs w:val="20"/>
              </w:rPr>
            </w:pPr>
          </w:p>
          <w:p w14:paraId="4735132C" w14:textId="77777777" w:rsidR="00CC5A32" w:rsidRPr="00D04BBF" w:rsidRDefault="00CC5A32" w:rsidP="007B671F">
            <w:pPr>
              <w:pStyle w:val="a5"/>
              <w:ind w:left="0"/>
              <w:jc w:val="center"/>
              <w:rPr>
                <w:sz w:val="20"/>
                <w:szCs w:val="20"/>
              </w:rPr>
            </w:pPr>
          </w:p>
        </w:tc>
        <w:tc>
          <w:tcPr>
            <w:tcW w:w="2428" w:type="dxa"/>
            <w:gridSpan w:val="2"/>
          </w:tcPr>
          <w:p w14:paraId="5A2D54ED" w14:textId="77777777" w:rsidR="00CC5A32" w:rsidRPr="00D04BBF" w:rsidRDefault="00CC5A32" w:rsidP="00170F19">
            <w:pPr>
              <w:pStyle w:val="a5"/>
              <w:ind w:left="0"/>
              <w:jc w:val="both"/>
              <w:rPr>
                <w:sz w:val="20"/>
                <w:szCs w:val="20"/>
              </w:rPr>
            </w:pPr>
            <w:r w:rsidRPr="00D04BBF">
              <w:rPr>
                <w:sz w:val="20"/>
                <w:szCs w:val="20"/>
              </w:rPr>
              <w:t xml:space="preserve">200 000 тенге </w:t>
            </w:r>
            <w:r w:rsidR="00B6611B">
              <w:rPr>
                <w:sz w:val="20"/>
                <w:szCs w:val="20"/>
              </w:rPr>
              <w:t xml:space="preserve">и </w:t>
            </w:r>
            <w:r w:rsidRPr="00D04BBF">
              <w:rPr>
                <w:sz w:val="20"/>
                <w:szCs w:val="20"/>
              </w:rPr>
              <w:t xml:space="preserve">лишение аккредитации на срок </w:t>
            </w:r>
            <w:r w:rsidR="00B6611B">
              <w:rPr>
                <w:sz w:val="20"/>
                <w:szCs w:val="20"/>
              </w:rPr>
              <w:t xml:space="preserve">до </w:t>
            </w:r>
            <w:r w:rsidRPr="00D04BBF">
              <w:rPr>
                <w:sz w:val="20"/>
                <w:szCs w:val="20"/>
              </w:rPr>
              <w:t>1 года. При повторном нарушении в течение срока действия договора, лишение аккредитации на 2 года.</w:t>
            </w:r>
          </w:p>
        </w:tc>
      </w:tr>
      <w:tr w:rsidR="00CC5A32" w:rsidRPr="00D04BBF" w14:paraId="21ABBD7A" w14:textId="77777777" w:rsidTr="00600D8A">
        <w:trPr>
          <w:trHeight w:val="1124"/>
        </w:trPr>
        <w:tc>
          <w:tcPr>
            <w:tcW w:w="525" w:type="dxa"/>
          </w:tcPr>
          <w:p w14:paraId="1C228F3B" w14:textId="1D78A7B9" w:rsidR="00CC5A32" w:rsidRPr="00D04BBF" w:rsidRDefault="00192793" w:rsidP="00493DB9">
            <w:pPr>
              <w:pStyle w:val="a5"/>
              <w:ind w:left="0"/>
              <w:jc w:val="center"/>
              <w:rPr>
                <w:sz w:val="20"/>
                <w:szCs w:val="20"/>
              </w:rPr>
            </w:pPr>
            <w:r>
              <w:rPr>
                <w:sz w:val="20"/>
                <w:szCs w:val="20"/>
              </w:rPr>
              <w:t>3</w:t>
            </w:r>
            <w:r w:rsidR="00D53A2C">
              <w:rPr>
                <w:sz w:val="20"/>
                <w:szCs w:val="20"/>
              </w:rPr>
              <w:t>2</w:t>
            </w:r>
          </w:p>
        </w:tc>
        <w:tc>
          <w:tcPr>
            <w:tcW w:w="3899" w:type="dxa"/>
          </w:tcPr>
          <w:p w14:paraId="74DD852D" w14:textId="0D0AD7C1" w:rsidR="00CC5A32" w:rsidRPr="00D04BBF" w:rsidRDefault="00CC5A32" w:rsidP="00170F19">
            <w:pPr>
              <w:pStyle w:val="a5"/>
              <w:ind w:left="0"/>
              <w:jc w:val="both"/>
              <w:rPr>
                <w:sz w:val="20"/>
                <w:szCs w:val="20"/>
              </w:rPr>
            </w:pPr>
            <w:r w:rsidRPr="00D04BBF">
              <w:rPr>
                <w:sz w:val="20"/>
                <w:szCs w:val="20"/>
              </w:rPr>
              <w:t>Монтаж подвесных</w:t>
            </w:r>
            <w:r w:rsidR="00875533" w:rsidRPr="00D04BBF">
              <w:rPr>
                <w:sz w:val="20"/>
                <w:szCs w:val="20"/>
              </w:rPr>
              <w:t xml:space="preserve"> элементов и конструкций, </w:t>
            </w:r>
            <w:bookmarkStart w:id="6" w:name="_Hlk188114047"/>
            <w:r w:rsidR="00875533" w:rsidRPr="00D04BBF">
              <w:rPr>
                <w:sz w:val="20"/>
                <w:szCs w:val="20"/>
              </w:rPr>
              <w:t>а так</w:t>
            </w:r>
            <w:r w:rsidRPr="00D04BBF">
              <w:rPr>
                <w:sz w:val="20"/>
                <w:szCs w:val="20"/>
              </w:rPr>
              <w:t xml:space="preserve">же страхование элементов </w:t>
            </w:r>
            <w:r w:rsidR="002411A3" w:rsidRPr="00D04BBF">
              <w:rPr>
                <w:sz w:val="20"/>
                <w:szCs w:val="20"/>
              </w:rPr>
              <w:t xml:space="preserve">выставочного </w:t>
            </w:r>
            <w:r w:rsidRPr="00D04BBF">
              <w:rPr>
                <w:sz w:val="20"/>
                <w:szCs w:val="20"/>
              </w:rPr>
              <w:t xml:space="preserve">стенда страховочным </w:t>
            </w:r>
            <w:r w:rsidR="000C4688" w:rsidRPr="00D04BBF">
              <w:rPr>
                <w:sz w:val="20"/>
                <w:szCs w:val="20"/>
              </w:rPr>
              <w:t xml:space="preserve">тросом к потолочной конструкции </w:t>
            </w:r>
            <w:r w:rsidRPr="00D04BBF">
              <w:rPr>
                <w:sz w:val="20"/>
                <w:szCs w:val="20"/>
              </w:rPr>
              <w:t>павильона</w:t>
            </w:r>
            <w:bookmarkEnd w:id="6"/>
            <w:r w:rsidR="006768F1">
              <w:rPr>
                <w:sz w:val="20"/>
                <w:szCs w:val="20"/>
              </w:rPr>
              <w:t xml:space="preserve"> </w:t>
            </w:r>
            <w:r w:rsidR="00183DF7" w:rsidRPr="00D04BBF">
              <w:rPr>
                <w:bCs/>
                <w:sz w:val="20"/>
                <w:szCs w:val="20"/>
                <w:lang w:val="kk-KZ"/>
              </w:rPr>
              <w:t xml:space="preserve">в день заезда участников </w:t>
            </w:r>
            <w:r w:rsidRPr="00D04BBF">
              <w:rPr>
                <w:bCs/>
                <w:sz w:val="20"/>
                <w:szCs w:val="20"/>
                <w:lang w:val="kk-KZ"/>
              </w:rPr>
              <w:t xml:space="preserve">и в дни </w:t>
            </w:r>
            <w:r w:rsidR="00DC183E" w:rsidRPr="00D04BBF">
              <w:rPr>
                <w:bCs/>
                <w:sz w:val="20"/>
                <w:szCs w:val="20"/>
                <w:lang w:val="kk-KZ"/>
              </w:rPr>
              <w:t xml:space="preserve">работы </w:t>
            </w:r>
            <w:r w:rsidRPr="00D04BBF">
              <w:rPr>
                <w:bCs/>
                <w:sz w:val="20"/>
                <w:szCs w:val="20"/>
                <w:lang w:val="kk-KZ"/>
              </w:rPr>
              <w:t>выставки</w:t>
            </w:r>
            <w:r w:rsidRPr="00D04BBF">
              <w:rPr>
                <w:bCs/>
                <w:sz w:val="20"/>
                <w:szCs w:val="20"/>
              </w:rPr>
              <w:t>.</w:t>
            </w:r>
          </w:p>
        </w:tc>
        <w:tc>
          <w:tcPr>
            <w:tcW w:w="2623" w:type="dxa"/>
            <w:gridSpan w:val="2"/>
          </w:tcPr>
          <w:p w14:paraId="714AF8C5" w14:textId="77777777" w:rsidR="00CC5A32" w:rsidRPr="00D04BBF" w:rsidRDefault="00CC5A32" w:rsidP="00555B08">
            <w:pPr>
              <w:jc w:val="center"/>
              <w:rPr>
                <w:sz w:val="20"/>
                <w:szCs w:val="20"/>
              </w:rPr>
            </w:pPr>
            <w:r w:rsidRPr="00D04BBF">
              <w:rPr>
                <w:sz w:val="20"/>
                <w:szCs w:val="20"/>
              </w:rPr>
              <w:t>Приложение №3</w:t>
            </w:r>
          </w:p>
          <w:p w14:paraId="64368D48" w14:textId="77777777" w:rsidR="00CC5A32" w:rsidRPr="00D04BBF" w:rsidRDefault="00CC5A32" w:rsidP="00555B08">
            <w:pPr>
              <w:pStyle w:val="a5"/>
              <w:ind w:left="0"/>
              <w:jc w:val="center"/>
              <w:rPr>
                <w:sz w:val="20"/>
                <w:szCs w:val="20"/>
              </w:rPr>
            </w:pPr>
            <w:r w:rsidRPr="00D04BBF">
              <w:rPr>
                <w:sz w:val="20"/>
                <w:szCs w:val="20"/>
              </w:rPr>
              <w:t>п.</w:t>
            </w:r>
            <w:r w:rsidR="000C4688" w:rsidRPr="00D04BBF">
              <w:rPr>
                <w:sz w:val="20"/>
                <w:szCs w:val="20"/>
              </w:rPr>
              <w:t>1</w:t>
            </w:r>
            <w:r w:rsidR="00224C9B">
              <w:rPr>
                <w:sz w:val="20"/>
                <w:szCs w:val="20"/>
              </w:rPr>
              <w:t>2</w:t>
            </w:r>
          </w:p>
        </w:tc>
        <w:tc>
          <w:tcPr>
            <w:tcW w:w="2428" w:type="dxa"/>
            <w:gridSpan w:val="2"/>
          </w:tcPr>
          <w:p w14:paraId="1BD6FCC4" w14:textId="77777777" w:rsidR="00CC5A32" w:rsidRPr="00D04BBF" w:rsidRDefault="00CC5A32" w:rsidP="00170F19">
            <w:pPr>
              <w:pStyle w:val="a5"/>
              <w:ind w:left="0"/>
              <w:jc w:val="both"/>
              <w:rPr>
                <w:sz w:val="20"/>
                <w:szCs w:val="20"/>
              </w:rPr>
            </w:pPr>
            <w:r w:rsidRPr="00D04BBF">
              <w:rPr>
                <w:sz w:val="20"/>
                <w:szCs w:val="20"/>
              </w:rPr>
              <w:t>100 000 тенге</w:t>
            </w:r>
          </w:p>
        </w:tc>
      </w:tr>
      <w:tr w:rsidR="00E33A7F" w:rsidRPr="00D04BBF" w14:paraId="193966B9" w14:textId="77777777" w:rsidTr="00600D8A">
        <w:trPr>
          <w:trHeight w:val="793"/>
        </w:trPr>
        <w:tc>
          <w:tcPr>
            <w:tcW w:w="525" w:type="dxa"/>
          </w:tcPr>
          <w:p w14:paraId="5490B5BB" w14:textId="49E71A9B" w:rsidR="00E33A7F" w:rsidRPr="00D04BBF" w:rsidRDefault="00E60C17" w:rsidP="00493DB9">
            <w:pPr>
              <w:pStyle w:val="a5"/>
              <w:ind w:left="0"/>
              <w:jc w:val="center"/>
              <w:rPr>
                <w:sz w:val="20"/>
                <w:szCs w:val="20"/>
              </w:rPr>
            </w:pPr>
            <w:r>
              <w:rPr>
                <w:sz w:val="20"/>
                <w:szCs w:val="20"/>
              </w:rPr>
              <w:t>3</w:t>
            </w:r>
            <w:r w:rsidR="00D53A2C">
              <w:rPr>
                <w:sz w:val="20"/>
                <w:szCs w:val="20"/>
              </w:rPr>
              <w:t>3</w:t>
            </w:r>
          </w:p>
        </w:tc>
        <w:tc>
          <w:tcPr>
            <w:tcW w:w="3899" w:type="dxa"/>
          </w:tcPr>
          <w:p w14:paraId="4E989A8E" w14:textId="77777777" w:rsidR="00E33A7F" w:rsidRPr="00D04BBF" w:rsidRDefault="00E33A7F" w:rsidP="00170F19">
            <w:pPr>
              <w:pStyle w:val="a5"/>
              <w:ind w:left="0"/>
              <w:jc w:val="both"/>
              <w:rPr>
                <w:sz w:val="20"/>
                <w:szCs w:val="20"/>
              </w:rPr>
            </w:pPr>
            <w:r w:rsidRPr="00D04BBF">
              <w:rPr>
                <w:sz w:val="20"/>
                <w:szCs w:val="20"/>
              </w:rPr>
              <w:t xml:space="preserve">Работы, способствующие появлению пыли </w:t>
            </w:r>
            <w:r w:rsidRPr="00D04BBF">
              <w:rPr>
                <w:sz w:val="20"/>
                <w:szCs w:val="20"/>
                <w:lang w:val="kk-KZ"/>
              </w:rPr>
              <w:t>в дни монтажа</w:t>
            </w:r>
            <w:r w:rsidRPr="00D04BBF">
              <w:rPr>
                <w:sz w:val="20"/>
                <w:szCs w:val="20"/>
              </w:rPr>
              <w:t xml:space="preserve">/демонтажа, </w:t>
            </w:r>
            <w:r w:rsidRPr="00D04BBF">
              <w:rPr>
                <w:bCs/>
                <w:sz w:val="20"/>
                <w:szCs w:val="20"/>
                <w:lang w:val="kk-KZ"/>
              </w:rPr>
              <w:t>в день заезда участников и в дни работы выставки</w:t>
            </w:r>
            <w:r w:rsidRPr="00D04BBF">
              <w:rPr>
                <w:bCs/>
                <w:sz w:val="20"/>
                <w:szCs w:val="20"/>
              </w:rPr>
              <w:t>.</w:t>
            </w:r>
          </w:p>
        </w:tc>
        <w:tc>
          <w:tcPr>
            <w:tcW w:w="2623" w:type="dxa"/>
            <w:gridSpan w:val="2"/>
          </w:tcPr>
          <w:p w14:paraId="4F6E0856" w14:textId="77777777" w:rsidR="00E33A7F" w:rsidRPr="00D04BBF" w:rsidRDefault="00E33A7F" w:rsidP="00555B08">
            <w:pPr>
              <w:jc w:val="center"/>
              <w:rPr>
                <w:sz w:val="20"/>
                <w:szCs w:val="20"/>
              </w:rPr>
            </w:pPr>
            <w:r w:rsidRPr="00D04BBF">
              <w:rPr>
                <w:sz w:val="20"/>
                <w:szCs w:val="20"/>
              </w:rPr>
              <w:t>Приложение №3</w:t>
            </w:r>
          </w:p>
          <w:p w14:paraId="4B42A169" w14:textId="77777777" w:rsidR="00E33A7F" w:rsidRPr="00D04BBF" w:rsidRDefault="00E33A7F" w:rsidP="00555B08">
            <w:pPr>
              <w:pStyle w:val="a5"/>
              <w:ind w:left="0"/>
              <w:jc w:val="center"/>
              <w:rPr>
                <w:sz w:val="20"/>
                <w:szCs w:val="20"/>
              </w:rPr>
            </w:pPr>
            <w:r w:rsidRPr="00D04BBF">
              <w:rPr>
                <w:sz w:val="20"/>
                <w:szCs w:val="20"/>
              </w:rPr>
              <w:t>п.11</w:t>
            </w:r>
          </w:p>
        </w:tc>
        <w:tc>
          <w:tcPr>
            <w:tcW w:w="2428" w:type="dxa"/>
            <w:gridSpan w:val="2"/>
          </w:tcPr>
          <w:p w14:paraId="56370EA3" w14:textId="77777777" w:rsidR="00E33A7F" w:rsidRPr="00D04BBF" w:rsidRDefault="00E33A7F" w:rsidP="00170F19">
            <w:pPr>
              <w:pStyle w:val="a5"/>
              <w:ind w:left="0"/>
              <w:jc w:val="both"/>
              <w:rPr>
                <w:sz w:val="20"/>
                <w:szCs w:val="20"/>
              </w:rPr>
            </w:pPr>
            <w:r>
              <w:rPr>
                <w:sz w:val="20"/>
                <w:szCs w:val="20"/>
              </w:rPr>
              <w:t>100</w:t>
            </w:r>
            <w:r w:rsidRPr="00D04BBF">
              <w:rPr>
                <w:sz w:val="20"/>
                <w:szCs w:val="20"/>
              </w:rPr>
              <w:t> 000 тенге</w:t>
            </w:r>
          </w:p>
        </w:tc>
      </w:tr>
      <w:tr w:rsidR="00842674" w:rsidRPr="00D04BBF" w14:paraId="43C3528A" w14:textId="77777777" w:rsidTr="00120CD4">
        <w:trPr>
          <w:trHeight w:val="1975"/>
        </w:trPr>
        <w:tc>
          <w:tcPr>
            <w:tcW w:w="525" w:type="dxa"/>
          </w:tcPr>
          <w:p w14:paraId="4A268313" w14:textId="5EA29C44" w:rsidR="00842674" w:rsidRPr="00D04BBF" w:rsidRDefault="00842674" w:rsidP="009C637B">
            <w:pPr>
              <w:pStyle w:val="a5"/>
              <w:ind w:left="0"/>
              <w:jc w:val="center"/>
              <w:rPr>
                <w:sz w:val="20"/>
                <w:szCs w:val="20"/>
              </w:rPr>
            </w:pPr>
            <w:r w:rsidRPr="00D04BBF">
              <w:rPr>
                <w:sz w:val="20"/>
                <w:szCs w:val="20"/>
              </w:rPr>
              <w:t>3</w:t>
            </w:r>
            <w:r w:rsidR="00D53A2C">
              <w:rPr>
                <w:sz w:val="20"/>
                <w:szCs w:val="20"/>
              </w:rPr>
              <w:t>4</w:t>
            </w:r>
          </w:p>
        </w:tc>
        <w:tc>
          <w:tcPr>
            <w:tcW w:w="3899" w:type="dxa"/>
          </w:tcPr>
          <w:p w14:paraId="427F4EC3" w14:textId="77777777" w:rsidR="00842674" w:rsidRPr="00D04BBF" w:rsidRDefault="00842674" w:rsidP="00170F19">
            <w:pPr>
              <w:pStyle w:val="a5"/>
              <w:ind w:left="0"/>
              <w:jc w:val="both"/>
              <w:rPr>
                <w:sz w:val="20"/>
                <w:szCs w:val="20"/>
              </w:rPr>
            </w:pPr>
            <w:r w:rsidRPr="00D04BBF">
              <w:rPr>
                <w:sz w:val="20"/>
                <w:szCs w:val="20"/>
              </w:rPr>
              <w:t xml:space="preserve">После демонтажа выставочного стенда, оставление строительного мусора </w:t>
            </w:r>
            <w:r w:rsidR="00B6611B">
              <w:rPr>
                <w:sz w:val="20"/>
                <w:szCs w:val="20"/>
              </w:rPr>
              <w:t>в выставочных павильонах.</w:t>
            </w:r>
          </w:p>
        </w:tc>
        <w:tc>
          <w:tcPr>
            <w:tcW w:w="2623" w:type="dxa"/>
            <w:gridSpan w:val="2"/>
          </w:tcPr>
          <w:p w14:paraId="28FD6708" w14:textId="77777777" w:rsidR="00842674" w:rsidRPr="00D04BBF" w:rsidRDefault="00842674" w:rsidP="00842674">
            <w:pPr>
              <w:pStyle w:val="a5"/>
              <w:ind w:left="0"/>
              <w:jc w:val="center"/>
              <w:rPr>
                <w:sz w:val="20"/>
                <w:szCs w:val="20"/>
              </w:rPr>
            </w:pPr>
            <w:r w:rsidRPr="00D04BBF">
              <w:rPr>
                <w:sz w:val="20"/>
                <w:szCs w:val="20"/>
              </w:rPr>
              <w:t>Приложение №1</w:t>
            </w:r>
          </w:p>
          <w:p w14:paraId="1C666FBB" w14:textId="77777777" w:rsidR="00842674" w:rsidRPr="00D04BBF" w:rsidRDefault="00DC08EB" w:rsidP="00842674">
            <w:pPr>
              <w:pStyle w:val="a5"/>
              <w:ind w:left="0"/>
              <w:jc w:val="center"/>
              <w:rPr>
                <w:sz w:val="20"/>
                <w:szCs w:val="20"/>
              </w:rPr>
            </w:pPr>
            <w:r w:rsidRPr="00D04BBF">
              <w:rPr>
                <w:sz w:val="20"/>
                <w:szCs w:val="20"/>
              </w:rPr>
              <w:t>п.10</w:t>
            </w:r>
          </w:p>
        </w:tc>
        <w:tc>
          <w:tcPr>
            <w:tcW w:w="2428" w:type="dxa"/>
            <w:gridSpan w:val="2"/>
          </w:tcPr>
          <w:p w14:paraId="20D919E6" w14:textId="7403CB12" w:rsidR="00842674" w:rsidRPr="00D04BBF" w:rsidRDefault="00B6611B" w:rsidP="00170F19">
            <w:pPr>
              <w:jc w:val="both"/>
              <w:rPr>
                <w:sz w:val="20"/>
                <w:szCs w:val="20"/>
              </w:rPr>
            </w:pPr>
            <w:r>
              <w:rPr>
                <w:sz w:val="20"/>
                <w:szCs w:val="20"/>
              </w:rPr>
              <w:t>100</w:t>
            </w:r>
            <w:r w:rsidR="00842674" w:rsidRPr="00D04BBF">
              <w:rPr>
                <w:sz w:val="20"/>
                <w:szCs w:val="20"/>
              </w:rPr>
              <w:t xml:space="preserve"> 000 тенге и</w:t>
            </w:r>
            <w:r w:rsidR="00242242">
              <w:rPr>
                <w:sz w:val="20"/>
                <w:szCs w:val="20"/>
              </w:rPr>
              <w:t xml:space="preserve"> </w:t>
            </w:r>
            <w:r w:rsidR="00842674" w:rsidRPr="00D04BBF">
              <w:rPr>
                <w:sz w:val="20"/>
                <w:szCs w:val="20"/>
              </w:rPr>
              <w:t>лишение аккредитации на срок до</w:t>
            </w:r>
            <w:r w:rsidR="006768F1">
              <w:rPr>
                <w:sz w:val="20"/>
                <w:szCs w:val="20"/>
              </w:rPr>
              <w:t xml:space="preserve"> </w:t>
            </w:r>
            <w:r>
              <w:rPr>
                <w:sz w:val="20"/>
                <w:szCs w:val="20"/>
              </w:rPr>
              <w:t>3-х</w:t>
            </w:r>
            <w:r w:rsidR="00842674" w:rsidRPr="00D04BBF">
              <w:rPr>
                <w:sz w:val="20"/>
                <w:szCs w:val="20"/>
              </w:rPr>
              <w:t xml:space="preserve"> месяц</w:t>
            </w:r>
            <w:r>
              <w:rPr>
                <w:sz w:val="20"/>
                <w:szCs w:val="20"/>
              </w:rPr>
              <w:t>ев</w:t>
            </w:r>
            <w:r w:rsidR="00842674" w:rsidRPr="00D04BBF">
              <w:rPr>
                <w:sz w:val="20"/>
                <w:szCs w:val="20"/>
              </w:rPr>
              <w:t xml:space="preserve">. При повторном нарушении в течение срока действия договора, лишение аккредитации на </w:t>
            </w:r>
            <w:r>
              <w:rPr>
                <w:sz w:val="20"/>
                <w:szCs w:val="20"/>
              </w:rPr>
              <w:t>6</w:t>
            </w:r>
            <w:r w:rsidR="00842674" w:rsidRPr="00D04BBF">
              <w:rPr>
                <w:sz w:val="20"/>
                <w:szCs w:val="20"/>
              </w:rPr>
              <w:t xml:space="preserve"> месяц</w:t>
            </w:r>
            <w:r>
              <w:rPr>
                <w:sz w:val="20"/>
                <w:szCs w:val="20"/>
              </w:rPr>
              <w:t>ев.</w:t>
            </w:r>
          </w:p>
        </w:tc>
      </w:tr>
      <w:tr w:rsidR="00842674" w:rsidRPr="00D04BBF" w14:paraId="643EAA4D" w14:textId="77777777" w:rsidTr="00120CD4">
        <w:trPr>
          <w:trHeight w:val="1408"/>
        </w:trPr>
        <w:tc>
          <w:tcPr>
            <w:tcW w:w="525" w:type="dxa"/>
          </w:tcPr>
          <w:p w14:paraId="374244A3" w14:textId="1EF6EB99" w:rsidR="00842674" w:rsidRPr="00D04BBF" w:rsidRDefault="00842674" w:rsidP="009C637B">
            <w:pPr>
              <w:pStyle w:val="a5"/>
              <w:ind w:left="0"/>
              <w:jc w:val="center"/>
              <w:rPr>
                <w:sz w:val="20"/>
                <w:szCs w:val="20"/>
              </w:rPr>
            </w:pPr>
            <w:r w:rsidRPr="00D04BBF">
              <w:rPr>
                <w:sz w:val="20"/>
                <w:szCs w:val="20"/>
              </w:rPr>
              <w:lastRenderedPageBreak/>
              <w:t>3</w:t>
            </w:r>
            <w:r w:rsidR="00D53A2C">
              <w:rPr>
                <w:sz w:val="20"/>
                <w:szCs w:val="20"/>
              </w:rPr>
              <w:t>5</w:t>
            </w:r>
          </w:p>
        </w:tc>
        <w:tc>
          <w:tcPr>
            <w:tcW w:w="3899" w:type="dxa"/>
          </w:tcPr>
          <w:p w14:paraId="044FE627" w14:textId="77777777" w:rsidR="00842674" w:rsidRPr="00D04BBF" w:rsidRDefault="00842674" w:rsidP="00170F19">
            <w:pPr>
              <w:pStyle w:val="a5"/>
              <w:ind w:left="0"/>
              <w:jc w:val="both"/>
              <w:rPr>
                <w:sz w:val="20"/>
                <w:szCs w:val="20"/>
              </w:rPr>
            </w:pPr>
            <w:r w:rsidRPr="00D04BBF">
              <w:rPr>
                <w:sz w:val="20"/>
                <w:szCs w:val="20"/>
                <w:lang w:val="kk-KZ"/>
              </w:rPr>
              <w:t>Строительство стандартного стенда.</w:t>
            </w:r>
          </w:p>
        </w:tc>
        <w:tc>
          <w:tcPr>
            <w:tcW w:w="2623" w:type="dxa"/>
            <w:gridSpan w:val="2"/>
          </w:tcPr>
          <w:p w14:paraId="083D1DD8" w14:textId="77777777" w:rsidR="00842674" w:rsidRPr="00D04BBF" w:rsidRDefault="00842674" w:rsidP="00842674">
            <w:pPr>
              <w:pStyle w:val="a5"/>
              <w:ind w:left="0"/>
              <w:jc w:val="center"/>
              <w:rPr>
                <w:sz w:val="20"/>
                <w:szCs w:val="20"/>
              </w:rPr>
            </w:pPr>
            <w:r w:rsidRPr="00D04BBF">
              <w:rPr>
                <w:sz w:val="20"/>
                <w:szCs w:val="20"/>
                <w:lang w:val="kk-KZ"/>
              </w:rPr>
              <w:t>п.1.</w:t>
            </w:r>
            <w:r w:rsidRPr="00D04BBF">
              <w:rPr>
                <w:sz w:val="20"/>
                <w:szCs w:val="20"/>
              </w:rPr>
              <w:t>1. Договора</w:t>
            </w:r>
          </w:p>
        </w:tc>
        <w:tc>
          <w:tcPr>
            <w:tcW w:w="2428" w:type="dxa"/>
            <w:gridSpan w:val="2"/>
          </w:tcPr>
          <w:p w14:paraId="2BAE995F" w14:textId="77777777" w:rsidR="00842674" w:rsidRPr="00D04BBF" w:rsidRDefault="00842674" w:rsidP="00170F19">
            <w:pPr>
              <w:pStyle w:val="a5"/>
              <w:ind w:left="0"/>
              <w:jc w:val="both"/>
              <w:rPr>
                <w:sz w:val="20"/>
                <w:szCs w:val="20"/>
              </w:rPr>
            </w:pPr>
            <w:r w:rsidRPr="00D04BBF">
              <w:rPr>
                <w:sz w:val="20"/>
                <w:szCs w:val="20"/>
              </w:rPr>
              <w:t>Лишение аккредитации сроком на 1 год. При повторном нарушении в течение срока действия договора, лишение аккредитации на 2 года.</w:t>
            </w:r>
          </w:p>
        </w:tc>
      </w:tr>
      <w:tr w:rsidR="00842674" w:rsidRPr="00D04BBF" w14:paraId="63CA61DF" w14:textId="77777777" w:rsidTr="00600D8A">
        <w:trPr>
          <w:trHeight w:val="2310"/>
        </w:trPr>
        <w:tc>
          <w:tcPr>
            <w:tcW w:w="525" w:type="dxa"/>
          </w:tcPr>
          <w:p w14:paraId="53182F2D" w14:textId="3496EAD7" w:rsidR="00842674" w:rsidRPr="00D04BBF" w:rsidRDefault="00842674" w:rsidP="009C637B">
            <w:pPr>
              <w:pStyle w:val="a5"/>
              <w:ind w:left="0"/>
              <w:jc w:val="center"/>
              <w:rPr>
                <w:sz w:val="20"/>
                <w:szCs w:val="20"/>
              </w:rPr>
            </w:pPr>
            <w:r w:rsidRPr="00D04BBF">
              <w:rPr>
                <w:sz w:val="20"/>
                <w:szCs w:val="20"/>
              </w:rPr>
              <w:t>3</w:t>
            </w:r>
            <w:r w:rsidR="00D53A2C">
              <w:rPr>
                <w:sz w:val="20"/>
                <w:szCs w:val="20"/>
              </w:rPr>
              <w:t>6</w:t>
            </w:r>
          </w:p>
        </w:tc>
        <w:tc>
          <w:tcPr>
            <w:tcW w:w="3899" w:type="dxa"/>
          </w:tcPr>
          <w:p w14:paraId="61D6BE11" w14:textId="77777777" w:rsidR="00842674" w:rsidRPr="00D04BBF" w:rsidRDefault="00842674" w:rsidP="00170F19">
            <w:pPr>
              <w:pStyle w:val="a5"/>
              <w:ind w:left="0"/>
              <w:jc w:val="both"/>
              <w:rPr>
                <w:sz w:val="20"/>
                <w:szCs w:val="20"/>
              </w:rPr>
            </w:pPr>
            <w:r w:rsidRPr="00D04BBF">
              <w:rPr>
                <w:sz w:val="20"/>
                <w:szCs w:val="20"/>
                <w:lang w:val="kk-KZ"/>
              </w:rPr>
              <w:t>Иные нарушения.</w:t>
            </w:r>
          </w:p>
        </w:tc>
        <w:tc>
          <w:tcPr>
            <w:tcW w:w="2623" w:type="dxa"/>
            <w:gridSpan w:val="2"/>
          </w:tcPr>
          <w:p w14:paraId="06468186" w14:textId="77777777" w:rsidR="00842674" w:rsidRPr="00D04BBF" w:rsidRDefault="00842674" w:rsidP="00170F19">
            <w:pPr>
              <w:pStyle w:val="a5"/>
              <w:ind w:left="0"/>
              <w:jc w:val="both"/>
              <w:rPr>
                <w:sz w:val="20"/>
                <w:szCs w:val="20"/>
              </w:rPr>
            </w:pPr>
            <w:r w:rsidRPr="00D04BBF">
              <w:rPr>
                <w:sz w:val="20"/>
                <w:szCs w:val="20"/>
              </w:rPr>
              <w:t>Иные условия Приложений и технические требования законодательства РК</w:t>
            </w:r>
          </w:p>
        </w:tc>
        <w:tc>
          <w:tcPr>
            <w:tcW w:w="2428" w:type="dxa"/>
            <w:gridSpan w:val="2"/>
          </w:tcPr>
          <w:p w14:paraId="59E3A202" w14:textId="6F652300" w:rsidR="00842674" w:rsidRPr="00D04BBF" w:rsidRDefault="00B6611B" w:rsidP="00170F19">
            <w:pPr>
              <w:jc w:val="both"/>
              <w:rPr>
                <w:sz w:val="20"/>
                <w:szCs w:val="20"/>
              </w:rPr>
            </w:pPr>
            <w:r>
              <w:rPr>
                <w:sz w:val="20"/>
                <w:szCs w:val="20"/>
              </w:rPr>
              <w:t>50</w:t>
            </w:r>
            <w:r w:rsidR="00DE0F3C" w:rsidRPr="00D04BBF">
              <w:rPr>
                <w:sz w:val="20"/>
                <w:szCs w:val="20"/>
              </w:rPr>
              <w:t xml:space="preserve"> 000</w:t>
            </w:r>
            <w:r w:rsidR="00842674" w:rsidRPr="00D04BBF">
              <w:rPr>
                <w:sz w:val="20"/>
                <w:szCs w:val="20"/>
              </w:rPr>
              <w:t xml:space="preserve"> тенге и</w:t>
            </w:r>
            <w:r w:rsidR="00242242">
              <w:rPr>
                <w:sz w:val="20"/>
                <w:szCs w:val="20"/>
              </w:rPr>
              <w:t xml:space="preserve"> </w:t>
            </w:r>
            <w:r w:rsidR="00842674" w:rsidRPr="00D04BBF">
              <w:rPr>
                <w:sz w:val="20"/>
                <w:szCs w:val="20"/>
              </w:rPr>
              <w:t>лишение аккредитации на срок</w:t>
            </w:r>
            <w:r>
              <w:rPr>
                <w:sz w:val="20"/>
                <w:szCs w:val="20"/>
              </w:rPr>
              <w:t xml:space="preserve"> до </w:t>
            </w:r>
          </w:p>
          <w:p w14:paraId="0CCB06A3" w14:textId="77777777" w:rsidR="00842674" w:rsidRPr="00D04BBF" w:rsidRDefault="00B6611B" w:rsidP="00170F19">
            <w:pPr>
              <w:pStyle w:val="a5"/>
              <w:ind w:left="0"/>
              <w:jc w:val="both"/>
              <w:rPr>
                <w:sz w:val="20"/>
                <w:szCs w:val="20"/>
              </w:rPr>
            </w:pPr>
            <w:r>
              <w:rPr>
                <w:sz w:val="20"/>
                <w:szCs w:val="20"/>
              </w:rPr>
              <w:t>3-х</w:t>
            </w:r>
            <w:r w:rsidR="00842674" w:rsidRPr="00D04BBF">
              <w:rPr>
                <w:sz w:val="20"/>
                <w:szCs w:val="20"/>
              </w:rPr>
              <w:t xml:space="preserve"> месяц</w:t>
            </w:r>
            <w:r>
              <w:rPr>
                <w:sz w:val="20"/>
                <w:szCs w:val="20"/>
              </w:rPr>
              <w:t>ев</w:t>
            </w:r>
            <w:r w:rsidR="00842674" w:rsidRPr="00D04BBF">
              <w:rPr>
                <w:sz w:val="20"/>
                <w:szCs w:val="20"/>
              </w:rPr>
              <w:t xml:space="preserve">. При повторном нарушении в течение срока действия договора, лишение аккредитации на </w:t>
            </w:r>
            <w:r>
              <w:rPr>
                <w:sz w:val="20"/>
                <w:szCs w:val="20"/>
              </w:rPr>
              <w:t>6</w:t>
            </w:r>
            <w:r w:rsidR="00842674" w:rsidRPr="00D04BBF">
              <w:rPr>
                <w:sz w:val="20"/>
                <w:szCs w:val="20"/>
              </w:rPr>
              <w:t xml:space="preserve"> месяц</w:t>
            </w:r>
            <w:r>
              <w:rPr>
                <w:sz w:val="20"/>
                <w:szCs w:val="20"/>
              </w:rPr>
              <w:t>ев.</w:t>
            </w:r>
          </w:p>
        </w:tc>
      </w:tr>
      <w:tr w:rsidR="00891230" w:rsidRPr="00D04BBF" w14:paraId="6AFAED9F" w14:textId="77777777" w:rsidTr="00600D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5" w:type="dxa"/>
        </w:trPr>
        <w:tc>
          <w:tcPr>
            <w:tcW w:w="4607" w:type="dxa"/>
            <w:gridSpan w:val="3"/>
            <w:shd w:val="clear" w:color="auto" w:fill="auto"/>
          </w:tcPr>
          <w:p w14:paraId="66198CDD" w14:textId="77777777" w:rsidR="001306F3" w:rsidRPr="00D04BBF" w:rsidRDefault="001306F3" w:rsidP="001306F3">
            <w:pPr>
              <w:ind w:right="317"/>
              <w:rPr>
                <w:b/>
                <w:sz w:val="20"/>
                <w:szCs w:val="20"/>
              </w:rPr>
            </w:pPr>
          </w:p>
          <w:p w14:paraId="7D3DE6DA" w14:textId="77777777" w:rsidR="00891230" w:rsidRPr="00D04BBF" w:rsidRDefault="00891230" w:rsidP="00C738F2">
            <w:pPr>
              <w:ind w:right="317"/>
              <w:jc w:val="center"/>
              <w:rPr>
                <w:b/>
                <w:sz w:val="20"/>
                <w:szCs w:val="20"/>
                <w:lang w:val="en-US"/>
              </w:rPr>
            </w:pPr>
            <w:r w:rsidRPr="00D04BBF">
              <w:rPr>
                <w:b/>
                <w:sz w:val="20"/>
                <w:szCs w:val="20"/>
                <w:lang w:val="en-US"/>
              </w:rPr>
              <w:t>6.FORCE MAJEURE</w:t>
            </w:r>
          </w:p>
          <w:p w14:paraId="4ACE40F7" w14:textId="77777777" w:rsidR="00891230" w:rsidRPr="00D04BBF" w:rsidRDefault="00891230" w:rsidP="00937AD8">
            <w:pPr>
              <w:jc w:val="both"/>
              <w:rPr>
                <w:sz w:val="20"/>
                <w:szCs w:val="20"/>
                <w:lang w:val="en-US"/>
              </w:rPr>
            </w:pPr>
            <w:r w:rsidRPr="00D04BBF">
              <w:rPr>
                <w:sz w:val="20"/>
                <w:szCs w:val="20"/>
                <w:lang w:val="en-US"/>
              </w:rPr>
              <w:t>6.1. The parties are exempted from liability for partial or full non-execution of obligations under the present Contract, in case of circumstances of unforeseen and force majeure (force majeure). Any events which are beyond control of the Parties of the contract belong to such circumstances, including: epidemics (introduction of quarantine), fires, floods, earthquakes, military operations, decisions of competent authorities concerning this or that Party if these circumstances directly influenced performance by the Parties of the obligations under the present Contract.</w:t>
            </w:r>
          </w:p>
          <w:p w14:paraId="659F22AA" w14:textId="77777777" w:rsidR="00891230" w:rsidRPr="00D04BBF" w:rsidRDefault="00891230" w:rsidP="00937AD8">
            <w:pPr>
              <w:jc w:val="both"/>
              <w:rPr>
                <w:sz w:val="20"/>
                <w:szCs w:val="20"/>
                <w:lang w:val="en-US"/>
              </w:rPr>
            </w:pPr>
            <w:r w:rsidRPr="00D04BBF">
              <w:rPr>
                <w:sz w:val="20"/>
                <w:szCs w:val="20"/>
                <w:lang w:val="en-US"/>
              </w:rPr>
              <w:t>6.2. If the Party referring to force majeur circumstances, in 10</w:t>
            </w:r>
            <w:r w:rsidR="009F22A5" w:rsidRPr="00D04BBF">
              <w:rPr>
                <w:sz w:val="20"/>
                <w:szCs w:val="20"/>
                <w:lang w:val="en-US"/>
              </w:rPr>
              <w:t xml:space="preserve"> days’ time</w:t>
            </w:r>
            <w:r w:rsidRPr="00D04BBF">
              <w:rPr>
                <w:sz w:val="20"/>
                <w:szCs w:val="20"/>
                <w:lang w:val="en-US"/>
              </w:rPr>
              <w:t xml:space="preserve"> from the moment of their approach doesn't notify other Party on nature of such circumstances and estimated term of their action and won't provide the official confirmation of their action which has been given out by authorized government body, she can't refer to force majeure as on a justification or an explanation of a cause of infringement of obligations under the Contract.</w:t>
            </w:r>
          </w:p>
          <w:p w14:paraId="2501B2EB" w14:textId="77777777" w:rsidR="00C738F2" w:rsidRPr="003F3259" w:rsidRDefault="00C738F2" w:rsidP="00C738F2">
            <w:pPr>
              <w:pStyle w:val="a3"/>
              <w:rPr>
                <w:b/>
                <w:sz w:val="20"/>
                <w:szCs w:val="20"/>
                <w:lang w:val="en-US"/>
              </w:rPr>
            </w:pPr>
          </w:p>
          <w:p w14:paraId="4D39AF12" w14:textId="77777777" w:rsidR="00891230" w:rsidRPr="00D04BBF" w:rsidRDefault="00891230" w:rsidP="00C738F2">
            <w:pPr>
              <w:pStyle w:val="a3"/>
              <w:jc w:val="center"/>
              <w:rPr>
                <w:b/>
                <w:sz w:val="20"/>
                <w:szCs w:val="20"/>
                <w:lang w:val="en-US"/>
              </w:rPr>
            </w:pPr>
            <w:r w:rsidRPr="00D04BBF">
              <w:rPr>
                <w:b/>
                <w:sz w:val="20"/>
                <w:szCs w:val="20"/>
                <w:lang w:val="en-US"/>
              </w:rPr>
              <w:t>7. PERIOD OF VALIDITYOF THE CONTRACT</w:t>
            </w:r>
          </w:p>
          <w:p w14:paraId="38FE2D3E" w14:textId="77777777" w:rsidR="00891230" w:rsidRPr="00D04BBF" w:rsidRDefault="00891230" w:rsidP="00891230">
            <w:pPr>
              <w:jc w:val="both"/>
              <w:rPr>
                <w:sz w:val="20"/>
                <w:szCs w:val="20"/>
                <w:lang w:val="en-US"/>
              </w:rPr>
            </w:pPr>
            <w:r w:rsidRPr="00D04BBF">
              <w:rPr>
                <w:sz w:val="20"/>
                <w:szCs w:val="20"/>
                <w:lang w:val="en-US"/>
              </w:rPr>
              <w:t>7.</w:t>
            </w:r>
            <w:r w:rsidR="004A3F1D" w:rsidRPr="00D04BBF">
              <w:rPr>
                <w:sz w:val="20"/>
                <w:szCs w:val="20"/>
                <w:lang w:val="en-US"/>
              </w:rPr>
              <w:t>1. The</w:t>
            </w:r>
            <w:r w:rsidRPr="00D04BBF">
              <w:rPr>
                <w:sz w:val="20"/>
                <w:szCs w:val="20"/>
                <w:lang w:val="en-US"/>
              </w:rPr>
              <w:t xml:space="preserve"> contract comes into force from the date of its signing by both Parties </w:t>
            </w:r>
            <w:r w:rsidR="00211111" w:rsidRPr="00D04BBF">
              <w:rPr>
                <w:sz w:val="20"/>
                <w:szCs w:val="20"/>
                <w:lang w:val="en-US"/>
              </w:rPr>
              <w:t xml:space="preserve">and works </w:t>
            </w:r>
            <w:r w:rsidR="00211111" w:rsidRPr="002D64AA">
              <w:rPr>
                <w:b/>
                <w:sz w:val="20"/>
                <w:szCs w:val="20"/>
                <w:lang w:val="en-US"/>
              </w:rPr>
              <w:t>till December 31, 202</w:t>
            </w:r>
            <w:r w:rsidR="00793A2F" w:rsidRPr="002D64AA">
              <w:rPr>
                <w:b/>
                <w:sz w:val="20"/>
                <w:szCs w:val="20"/>
                <w:lang w:val="en-US"/>
              </w:rPr>
              <w:t>5</w:t>
            </w:r>
            <w:r w:rsidRPr="002D64AA">
              <w:rPr>
                <w:b/>
                <w:sz w:val="20"/>
                <w:szCs w:val="20"/>
                <w:lang w:val="en-US"/>
              </w:rPr>
              <w:t>.</w:t>
            </w:r>
            <w:r w:rsidRPr="00D04BBF">
              <w:rPr>
                <w:sz w:val="20"/>
                <w:szCs w:val="20"/>
                <w:lang w:val="en-US"/>
              </w:rPr>
              <w:t xml:space="preserve"> Regarding mutual settlements - before their full repayment.</w:t>
            </w:r>
          </w:p>
          <w:p w14:paraId="0A1A65FD" w14:textId="77777777" w:rsidR="00C738F2" w:rsidRPr="003F3259" w:rsidRDefault="00C738F2" w:rsidP="00C738F2">
            <w:pPr>
              <w:pStyle w:val="a3"/>
              <w:rPr>
                <w:b/>
                <w:sz w:val="20"/>
                <w:szCs w:val="20"/>
                <w:lang w:val="en-US"/>
              </w:rPr>
            </w:pPr>
          </w:p>
          <w:p w14:paraId="31C752CF" w14:textId="77777777" w:rsidR="00891230" w:rsidRPr="00D04BBF" w:rsidRDefault="00891230" w:rsidP="00C738F2">
            <w:pPr>
              <w:pStyle w:val="a3"/>
              <w:jc w:val="center"/>
              <w:rPr>
                <w:b/>
                <w:sz w:val="20"/>
                <w:szCs w:val="20"/>
                <w:lang w:val="en-US"/>
              </w:rPr>
            </w:pPr>
            <w:r w:rsidRPr="00D04BBF">
              <w:rPr>
                <w:b/>
                <w:sz w:val="20"/>
                <w:szCs w:val="20"/>
                <w:lang w:val="en-US"/>
              </w:rPr>
              <w:t>8. OTHER CONDITIONS</w:t>
            </w:r>
          </w:p>
          <w:p w14:paraId="46C09602" w14:textId="77777777" w:rsidR="00891230" w:rsidRPr="00D04BBF" w:rsidRDefault="00891230" w:rsidP="0040028D">
            <w:pPr>
              <w:pStyle w:val="a3"/>
              <w:jc w:val="both"/>
              <w:rPr>
                <w:sz w:val="20"/>
                <w:szCs w:val="20"/>
                <w:lang w:val="en-US"/>
              </w:rPr>
            </w:pPr>
            <w:r w:rsidRPr="00D04BBF">
              <w:rPr>
                <w:sz w:val="20"/>
                <w:szCs w:val="20"/>
                <w:lang w:val="en-US"/>
              </w:rPr>
              <w:t>8.1. All changes and additions to the present Contract are made out in the form of the additional Agreements which are after their conclusion integral parts of the Contract.</w:t>
            </w:r>
          </w:p>
          <w:p w14:paraId="65479727" w14:textId="5B70941A" w:rsidR="00891230" w:rsidRPr="00D04BBF" w:rsidRDefault="00891230" w:rsidP="0040028D">
            <w:pPr>
              <w:ind w:right="34"/>
              <w:jc w:val="both"/>
              <w:rPr>
                <w:sz w:val="20"/>
                <w:szCs w:val="20"/>
                <w:lang w:val="en-US"/>
              </w:rPr>
            </w:pPr>
            <w:r w:rsidRPr="00D04BBF">
              <w:rPr>
                <w:sz w:val="20"/>
                <w:szCs w:val="20"/>
                <w:lang w:val="en-US"/>
              </w:rPr>
              <w:t>8.2.</w:t>
            </w:r>
            <w:r w:rsidR="00BD4A55" w:rsidRPr="00BD4A55">
              <w:rPr>
                <w:sz w:val="20"/>
                <w:szCs w:val="20"/>
                <w:lang w:val="en-US"/>
              </w:rPr>
              <w:t xml:space="preserve"> </w:t>
            </w:r>
            <w:r w:rsidRPr="00D04BBF">
              <w:rPr>
                <w:sz w:val="20"/>
                <w:szCs w:val="20"/>
                <w:lang w:val="en-US"/>
              </w:rPr>
              <w:t xml:space="preserve">Disputes and disagreements, mutual claims are allowed by the Parties by negotiations.  In case of impossibility of settlement of disagreements by negotiations, they are subject to consideration in the court at the location </w:t>
            </w:r>
            <w:r w:rsidR="001D2667" w:rsidRPr="00D04BBF">
              <w:rPr>
                <w:sz w:val="20"/>
                <w:szCs w:val="20"/>
                <w:lang w:val="en-US"/>
              </w:rPr>
              <w:t>of the</w:t>
            </w:r>
            <w:r w:rsidRPr="00D04BBF">
              <w:rPr>
                <w:bCs/>
                <w:sz w:val="20"/>
                <w:szCs w:val="20"/>
                <w:lang w:val="en-US"/>
              </w:rPr>
              <w:t xml:space="preserve"> General builder</w:t>
            </w:r>
            <w:r w:rsidRPr="00D04BBF">
              <w:rPr>
                <w:sz w:val="20"/>
                <w:szCs w:val="20"/>
                <w:lang w:val="en-US"/>
              </w:rPr>
              <w:t>.</w:t>
            </w:r>
          </w:p>
          <w:p w14:paraId="067E9780" w14:textId="77777777" w:rsidR="00891230" w:rsidRPr="00D04BBF" w:rsidRDefault="00891230" w:rsidP="0040028D">
            <w:pPr>
              <w:pStyle w:val="a3"/>
              <w:jc w:val="both"/>
              <w:rPr>
                <w:sz w:val="20"/>
                <w:szCs w:val="20"/>
                <w:lang w:val="en-US"/>
              </w:rPr>
            </w:pPr>
            <w:r w:rsidRPr="00D04BBF">
              <w:rPr>
                <w:sz w:val="20"/>
                <w:szCs w:val="20"/>
                <w:lang w:val="en-US"/>
              </w:rPr>
              <w:t>8.3. In the questions which haven't been settled by the present Contract, the Parties are guided by existing civil legislation of the Republic of Kazakhstan.</w:t>
            </w:r>
          </w:p>
          <w:p w14:paraId="4186C54B" w14:textId="77777777" w:rsidR="00891230" w:rsidRPr="00D04BBF" w:rsidRDefault="00891230" w:rsidP="0040028D">
            <w:pPr>
              <w:pStyle w:val="a3"/>
              <w:jc w:val="both"/>
              <w:rPr>
                <w:sz w:val="20"/>
                <w:szCs w:val="20"/>
                <w:lang w:val="en-US"/>
              </w:rPr>
            </w:pPr>
            <w:r w:rsidRPr="00D04BBF">
              <w:rPr>
                <w:sz w:val="20"/>
                <w:szCs w:val="20"/>
                <w:lang w:val="en-US"/>
              </w:rPr>
              <w:t xml:space="preserve">8.4. The person who has signed the present </w:t>
            </w:r>
            <w:r w:rsidR="00F54945" w:rsidRPr="00D04BBF">
              <w:rPr>
                <w:sz w:val="20"/>
                <w:szCs w:val="20"/>
                <w:lang w:val="en-US"/>
              </w:rPr>
              <w:t>Contract</w:t>
            </w:r>
            <w:r w:rsidRPr="00D04BBF">
              <w:rPr>
                <w:sz w:val="20"/>
                <w:szCs w:val="20"/>
                <w:lang w:val="en-US"/>
              </w:rPr>
              <w:t xml:space="preserve"> has the right and powers to sign the present Contract on behalf of the Party.</w:t>
            </w:r>
          </w:p>
          <w:p w14:paraId="6A4BA622" w14:textId="77777777" w:rsidR="00891230" w:rsidRPr="00D04BBF" w:rsidRDefault="00891230" w:rsidP="0040028D">
            <w:pPr>
              <w:pStyle w:val="a3"/>
              <w:jc w:val="both"/>
              <w:rPr>
                <w:sz w:val="20"/>
                <w:szCs w:val="20"/>
                <w:lang w:val="en-US"/>
              </w:rPr>
            </w:pPr>
            <w:r w:rsidRPr="00D04BBF">
              <w:rPr>
                <w:sz w:val="20"/>
                <w:szCs w:val="20"/>
                <w:lang w:val="en-US"/>
              </w:rPr>
              <w:t>8.</w:t>
            </w:r>
            <w:r w:rsidR="00600D8A" w:rsidRPr="00600D8A">
              <w:rPr>
                <w:sz w:val="20"/>
                <w:szCs w:val="20"/>
                <w:lang w:val="en-US"/>
              </w:rPr>
              <w:t>5</w:t>
            </w:r>
            <w:r w:rsidRPr="00D04BBF">
              <w:rPr>
                <w:sz w:val="20"/>
                <w:szCs w:val="20"/>
                <w:lang w:val="en-US"/>
              </w:rPr>
              <w:t xml:space="preserve">. For the operational solution of questions in the course of the organization and holding an exhibition, between the Parties the conclusion and transfer of the </w:t>
            </w:r>
            <w:r w:rsidRPr="00D04BBF">
              <w:rPr>
                <w:sz w:val="20"/>
                <w:szCs w:val="20"/>
                <w:lang w:val="en-US"/>
              </w:rPr>
              <w:lastRenderedPageBreak/>
              <w:t xml:space="preserve">present Contract and other documents, by means of fax use, or e-mail is allowed, and will have validity of originals, until an exchange of the Parties of originals of documents. </w:t>
            </w:r>
          </w:p>
          <w:p w14:paraId="73316906" w14:textId="77777777" w:rsidR="00891230" w:rsidRPr="00D04BBF" w:rsidRDefault="00891230" w:rsidP="0040028D">
            <w:pPr>
              <w:pStyle w:val="a3"/>
              <w:tabs>
                <w:tab w:val="left" w:pos="0"/>
              </w:tabs>
              <w:ind w:right="34"/>
              <w:jc w:val="both"/>
              <w:rPr>
                <w:sz w:val="20"/>
                <w:szCs w:val="20"/>
                <w:lang w:val="en-US"/>
              </w:rPr>
            </w:pPr>
            <w:r w:rsidRPr="00D04BBF">
              <w:rPr>
                <w:sz w:val="20"/>
                <w:szCs w:val="20"/>
                <w:lang w:val="en-US"/>
              </w:rPr>
              <w:t>8.</w:t>
            </w:r>
            <w:r w:rsidR="00600D8A" w:rsidRPr="00600D8A">
              <w:rPr>
                <w:sz w:val="20"/>
                <w:szCs w:val="20"/>
                <w:lang w:val="en-US"/>
              </w:rPr>
              <w:t>6</w:t>
            </w:r>
            <w:r w:rsidRPr="00D04BBF">
              <w:rPr>
                <w:sz w:val="20"/>
                <w:szCs w:val="20"/>
                <w:lang w:val="en-US"/>
              </w:rPr>
              <w:t>. The Contract is executed in two originals, each in Russian and English. In case of conflict, the Russian version shall prevail.</w:t>
            </w:r>
          </w:p>
          <w:p w14:paraId="499702FD" w14:textId="77777777" w:rsidR="00891230" w:rsidRPr="00D04BBF" w:rsidRDefault="00891230" w:rsidP="0040028D">
            <w:pPr>
              <w:pStyle w:val="a3"/>
              <w:jc w:val="both"/>
              <w:rPr>
                <w:sz w:val="20"/>
                <w:szCs w:val="20"/>
                <w:lang w:val="en-US"/>
              </w:rPr>
            </w:pPr>
          </w:p>
        </w:tc>
        <w:tc>
          <w:tcPr>
            <w:tcW w:w="4833" w:type="dxa"/>
            <w:gridSpan w:val="2"/>
            <w:shd w:val="clear" w:color="auto" w:fill="auto"/>
          </w:tcPr>
          <w:p w14:paraId="415A8ED5" w14:textId="77777777" w:rsidR="002E639E" w:rsidRPr="0012178A" w:rsidRDefault="002E639E" w:rsidP="00E80009">
            <w:pPr>
              <w:jc w:val="both"/>
              <w:rPr>
                <w:b/>
                <w:sz w:val="20"/>
                <w:szCs w:val="20"/>
              </w:rPr>
            </w:pPr>
          </w:p>
          <w:p w14:paraId="4A2662EF" w14:textId="77777777" w:rsidR="00937AD8" w:rsidRPr="00D04BBF" w:rsidRDefault="00937AD8" w:rsidP="00C738F2">
            <w:pPr>
              <w:jc w:val="center"/>
              <w:rPr>
                <w:b/>
                <w:sz w:val="20"/>
                <w:szCs w:val="20"/>
              </w:rPr>
            </w:pPr>
            <w:r w:rsidRPr="00D04BBF">
              <w:rPr>
                <w:b/>
                <w:sz w:val="20"/>
                <w:szCs w:val="20"/>
              </w:rPr>
              <w:t>6.</w:t>
            </w:r>
            <w:r w:rsidR="00FB732B" w:rsidRPr="00D04BBF">
              <w:rPr>
                <w:b/>
                <w:sz w:val="20"/>
                <w:szCs w:val="20"/>
              </w:rPr>
              <w:t>ФОРС-</w:t>
            </w:r>
            <w:r w:rsidRPr="00D04BBF">
              <w:rPr>
                <w:b/>
                <w:sz w:val="20"/>
                <w:szCs w:val="20"/>
              </w:rPr>
              <w:t>МАЖОР</w:t>
            </w:r>
          </w:p>
          <w:p w14:paraId="3DAE57B2" w14:textId="77777777" w:rsidR="002178F7" w:rsidRPr="00D04BBF" w:rsidRDefault="002178F7" w:rsidP="00937AD8">
            <w:pPr>
              <w:jc w:val="both"/>
              <w:rPr>
                <w:sz w:val="20"/>
                <w:szCs w:val="20"/>
              </w:rPr>
            </w:pPr>
            <w:r w:rsidRPr="00D04BBF">
              <w:rPr>
                <w:sz w:val="20"/>
                <w:szCs w:val="20"/>
              </w:rPr>
              <w:t>6.</w:t>
            </w:r>
            <w:r w:rsidR="004A3F1D" w:rsidRPr="00D04BBF">
              <w:rPr>
                <w:sz w:val="20"/>
                <w:szCs w:val="20"/>
              </w:rPr>
              <w:t>1. Стороны</w:t>
            </w:r>
            <w:r w:rsidRPr="00D04BBF">
              <w:rPr>
                <w:sz w:val="20"/>
                <w:szCs w:val="20"/>
              </w:rPr>
              <w:t xml:space="preserve"> освобождаются от ответственности за частичное или полное неисполнение обязательств по настоящему Договору, в случае возникновения   обстоятельств непредвиденной и непреодолимой силы (форс-мажор). К таким обстоятельствам относятся любые события, выходящие за рамки контроля сторон договора, в том числе: эпидемии (введение карантина), пожары, наводнения, </w:t>
            </w:r>
            <w:r w:rsidR="002D64AA">
              <w:rPr>
                <w:sz w:val="20"/>
                <w:szCs w:val="20"/>
              </w:rPr>
              <w:t xml:space="preserve">землетрясения, </w:t>
            </w:r>
            <w:r w:rsidRPr="00D04BBF">
              <w:rPr>
                <w:sz w:val="20"/>
                <w:szCs w:val="20"/>
              </w:rPr>
              <w:t>военные действия, решения компетентных органов в отношении той или иной Стороны, если эти обстоятельства непосредственно повлияли на выполнение Сторонами своих обязательств по настоящему Договору.</w:t>
            </w:r>
          </w:p>
          <w:p w14:paraId="64671E94" w14:textId="77777777" w:rsidR="00891230" w:rsidRPr="00D04BBF" w:rsidRDefault="00891230" w:rsidP="00937AD8">
            <w:pPr>
              <w:pStyle w:val="a3"/>
              <w:jc w:val="both"/>
              <w:rPr>
                <w:sz w:val="20"/>
                <w:szCs w:val="20"/>
              </w:rPr>
            </w:pPr>
            <w:r w:rsidRPr="00D04BBF">
              <w:rPr>
                <w:sz w:val="20"/>
                <w:szCs w:val="20"/>
              </w:rPr>
              <w:t>6.2.Если Сторона, ссылающаяся на форс-мажорные обстоятельства, в 10-тидневный срок с момента их наступления не уведомит другую Сторону о характере таких обстоятельств и предполагаемом сроке их действия и не предоставит официальное подтверждение их действия, выданное уполномоченным государственным органом, она не может ссылаться на форс-мажор как на оправдание или объяснение причины нарушения обязательств по Договору.</w:t>
            </w:r>
          </w:p>
          <w:p w14:paraId="630D0894" w14:textId="77777777" w:rsidR="00891230" w:rsidRPr="00D04BBF" w:rsidRDefault="00891230" w:rsidP="00937AD8">
            <w:pPr>
              <w:pStyle w:val="a3"/>
              <w:ind w:firstLine="567"/>
              <w:jc w:val="both"/>
              <w:rPr>
                <w:sz w:val="20"/>
                <w:szCs w:val="20"/>
              </w:rPr>
            </w:pPr>
          </w:p>
          <w:p w14:paraId="060EF66D" w14:textId="77777777" w:rsidR="00891230" w:rsidRPr="00D04BBF" w:rsidRDefault="00891230" w:rsidP="00937AD8">
            <w:pPr>
              <w:pStyle w:val="a3"/>
              <w:ind w:firstLine="567"/>
              <w:jc w:val="both"/>
              <w:rPr>
                <w:b/>
                <w:sz w:val="20"/>
                <w:szCs w:val="20"/>
              </w:rPr>
            </w:pPr>
            <w:r w:rsidRPr="00D04BBF">
              <w:rPr>
                <w:b/>
                <w:sz w:val="20"/>
                <w:szCs w:val="20"/>
              </w:rPr>
              <w:t>7. СРОК ДЕЙСТВИЯ ДОГОВОРА</w:t>
            </w:r>
          </w:p>
          <w:p w14:paraId="07107337" w14:textId="77777777" w:rsidR="00891230" w:rsidRPr="00D04BBF" w:rsidRDefault="00891230" w:rsidP="00937AD8">
            <w:pPr>
              <w:pStyle w:val="a3"/>
              <w:jc w:val="both"/>
              <w:rPr>
                <w:sz w:val="20"/>
                <w:szCs w:val="20"/>
              </w:rPr>
            </w:pPr>
            <w:r w:rsidRPr="00D04BBF">
              <w:rPr>
                <w:sz w:val="20"/>
                <w:szCs w:val="20"/>
              </w:rPr>
              <w:t>7.</w:t>
            </w:r>
            <w:r w:rsidR="004A3F1D" w:rsidRPr="00D04BBF">
              <w:rPr>
                <w:sz w:val="20"/>
                <w:szCs w:val="20"/>
              </w:rPr>
              <w:t>1. Договор</w:t>
            </w:r>
            <w:r w:rsidRPr="00D04BBF">
              <w:rPr>
                <w:sz w:val="20"/>
                <w:szCs w:val="20"/>
              </w:rPr>
              <w:t xml:space="preserve"> вступает в силу со дня его подписания обеими Сторонам</w:t>
            </w:r>
            <w:r w:rsidR="00211111" w:rsidRPr="00D04BBF">
              <w:rPr>
                <w:sz w:val="20"/>
                <w:szCs w:val="20"/>
              </w:rPr>
              <w:t xml:space="preserve">и и действует </w:t>
            </w:r>
            <w:r w:rsidR="00211111" w:rsidRPr="002D64AA">
              <w:rPr>
                <w:b/>
                <w:sz w:val="20"/>
                <w:szCs w:val="20"/>
              </w:rPr>
              <w:t>до 31 декабря 202</w:t>
            </w:r>
            <w:r w:rsidR="00793A2F" w:rsidRPr="002D64AA">
              <w:rPr>
                <w:b/>
                <w:sz w:val="20"/>
                <w:szCs w:val="20"/>
              </w:rPr>
              <w:t>5</w:t>
            </w:r>
            <w:r w:rsidRPr="002D64AA">
              <w:rPr>
                <w:b/>
                <w:sz w:val="20"/>
                <w:szCs w:val="20"/>
              </w:rPr>
              <w:t xml:space="preserve"> года</w:t>
            </w:r>
            <w:r w:rsidRPr="00D04BBF">
              <w:rPr>
                <w:sz w:val="20"/>
                <w:szCs w:val="20"/>
              </w:rPr>
              <w:t xml:space="preserve">. В части взаиморасчетов - до полного их погашения. </w:t>
            </w:r>
          </w:p>
          <w:p w14:paraId="1D20C0A0" w14:textId="77777777" w:rsidR="00C738F2" w:rsidRDefault="00C738F2" w:rsidP="00C738F2">
            <w:pPr>
              <w:pStyle w:val="a3"/>
              <w:rPr>
                <w:b/>
                <w:sz w:val="20"/>
                <w:szCs w:val="20"/>
              </w:rPr>
            </w:pPr>
          </w:p>
          <w:p w14:paraId="0C8A8415" w14:textId="77777777" w:rsidR="00891230" w:rsidRPr="00D04BBF" w:rsidRDefault="00891230" w:rsidP="00C738F2">
            <w:pPr>
              <w:pStyle w:val="a3"/>
              <w:jc w:val="center"/>
              <w:rPr>
                <w:b/>
                <w:sz w:val="20"/>
                <w:szCs w:val="20"/>
              </w:rPr>
            </w:pPr>
            <w:r w:rsidRPr="00D04BBF">
              <w:rPr>
                <w:b/>
                <w:sz w:val="20"/>
                <w:szCs w:val="20"/>
              </w:rPr>
              <w:t>8. ПРОЧИЕ УСЛОВИЯ</w:t>
            </w:r>
          </w:p>
          <w:p w14:paraId="38F9D7D2" w14:textId="3CE5C622" w:rsidR="00891230" w:rsidRPr="00D04BBF" w:rsidRDefault="00891230" w:rsidP="00937AD8">
            <w:pPr>
              <w:pStyle w:val="a3"/>
              <w:jc w:val="both"/>
              <w:rPr>
                <w:sz w:val="20"/>
                <w:szCs w:val="20"/>
              </w:rPr>
            </w:pPr>
            <w:r w:rsidRPr="00D04BBF">
              <w:rPr>
                <w:sz w:val="20"/>
                <w:szCs w:val="20"/>
              </w:rPr>
              <w:t>8.1.</w:t>
            </w:r>
            <w:r w:rsidR="00BD4A55">
              <w:rPr>
                <w:sz w:val="20"/>
                <w:szCs w:val="20"/>
              </w:rPr>
              <w:t xml:space="preserve"> </w:t>
            </w:r>
            <w:r w:rsidRPr="00D04BBF">
              <w:rPr>
                <w:sz w:val="20"/>
                <w:szCs w:val="20"/>
              </w:rPr>
              <w:t>Все изменения и дополнения к настоящему Договору оформляются в виде дополнительных Соглашений, являющихся после их заключения неотъемлемыми частями Договора.</w:t>
            </w:r>
          </w:p>
          <w:p w14:paraId="63D963FC" w14:textId="55EECAC3" w:rsidR="00891230" w:rsidRPr="00D04BBF" w:rsidRDefault="00891230" w:rsidP="00937AD8">
            <w:pPr>
              <w:pStyle w:val="a3"/>
              <w:jc w:val="both"/>
              <w:rPr>
                <w:sz w:val="20"/>
                <w:szCs w:val="20"/>
              </w:rPr>
            </w:pPr>
            <w:r w:rsidRPr="00D04BBF">
              <w:rPr>
                <w:sz w:val="20"/>
                <w:szCs w:val="20"/>
              </w:rPr>
              <w:t>8.2.</w:t>
            </w:r>
            <w:r w:rsidR="00BD4A55">
              <w:rPr>
                <w:sz w:val="20"/>
                <w:szCs w:val="20"/>
              </w:rPr>
              <w:t xml:space="preserve"> </w:t>
            </w:r>
            <w:r w:rsidRPr="00D04BBF">
              <w:rPr>
                <w:sz w:val="20"/>
                <w:szCs w:val="20"/>
              </w:rPr>
              <w:t xml:space="preserve">Споры и разногласия, взаимные претензии разрешаются Сторонами путем переговоров. В случае невозможности урегулирования разногласий путем переговоров, они подлежат рассмотрению в суде по месту нахождения Генерального застройщика. </w:t>
            </w:r>
          </w:p>
          <w:p w14:paraId="25DDAC71" w14:textId="77777777" w:rsidR="00891230" w:rsidRPr="00D04BBF" w:rsidRDefault="00891230" w:rsidP="00937AD8">
            <w:pPr>
              <w:pStyle w:val="a3"/>
              <w:jc w:val="both"/>
              <w:rPr>
                <w:sz w:val="20"/>
                <w:szCs w:val="20"/>
              </w:rPr>
            </w:pPr>
            <w:r w:rsidRPr="00D04BBF">
              <w:rPr>
                <w:sz w:val="20"/>
                <w:szCs w:val="20"/>
              </w:rPr>
              <w:t>8.3.В вопросах, не урегулированных настоящим Договором, Стороны руководствуются действующим гражданским законодательством Республики Казахстан.</w:t>
            </w:r>
          </w:p>
          <w:p w14:paraId="442D2220" w14:textId="4834BF20" w:rsidR="00891230" w:rsidRPr="00D04BBF" w:rsidRDefault="00891230" w:rsidP="00937AD8">
            <w:pPr>
              <w:pStyle w:val="a5"/>
              <w:shd w:val="clear" w:color="auto" w:fill="FFFFFF"/>
              <w:ind w:left="0"/>
              <w:jc w:val="both"/>
              <w:rPr>
                <w:sz w:val="20"/>
                <w:szCs w:val="20"/>
              </w:rPr>
            </w:pPr>
            <w:r w:rsidRPr="00D04BBF">
              <w:rPr>
                <w:sz w:val="20"/>
                <w:szCs w:val="20"/>
              </w:rPr>
              <w:lastRenderedPageBreak/>
              <w:t>8.4.</w:t>
            </w:r>
            <w:r w:rsidR="00BD4A55">
              <w:rPr>
                <w:sz w:val="20"/>
                <w:szCs w:val="20"/>
              </w:rPr>
              <w:t xml:space="preserve"> </w:t>
            </w:r>
            <w:r w:rsidRPr="00D04BBF">
              <w:rPr>
                <w:sz w:val="20"/>
                <w:szCs w:val="20"/>
              </w:rPr>
              <w:t xml:space="preserve">Лицо, подписавшее настоящий Договор, имеет право и полномочия подписывать настоящий Договор от имени Стороны. </w:t>
            </w:r>
          </w:p>
          <w:p w14:paraId="1282EC83" w14:textId="7E289D2A" w:rsidR="00891230" w:rsidRPr="00D04BBF" w:rsidRDefault="00891230" w:rsidP="00937AD8">
            <w:pPr>
              <w:pStyle w:val="a5"/>
              <w:shd w:val="clear" w:color="auto" w:fill="FFFFFF"/>
              <w:ind w:left="0"/>
              <w:jc w:val="both"/>
              <w:rPr>
                <w:sz w:val="20"/>
                <w:szCs w:val="20"/>
              </w:rPr>
            </w:pPr>
            <w:r w:rsidRPr="00D04BBF">
              <w:rPr>
                <w:sz w:val="20"/>
                <w:szCs w:val="20"/>
              </w:rPr>
              <w:t>8.</w:t>
            </w:r>
            <w:r w:rsidR="00BD4A55">
              <w:rPr>
                <w:sz w:val="20"/>
                <w:szCs w:val="20"/>
              </w:rPr>
              <w:t>5</w:t>
            </w:r>
            <w:r w:rsidR="00BD4A55" w:rsidRPr="00D04BBF">
              <w:rPr>
                <w:sz w:val="20"/>
                <w:szCs w:val="20"/>
              </w:rPr>
              <w:t>. Для</w:t>
            </w:r>
            <w:r w:rsidRPr="00D04BBF">
              <w:rPr>
                <w:sz w:val="20"/>
                <w:szCs w:val="20"/>
              </w:rPr>
              <w:t xml:space="preserve"> оперативного решения вопросов в процессе организации и проведения выставки, между Сторонами допускается заключение и передача настоящего </w:t>
            </w:r>
            <w:r w:rsidR="00DE0F3C" w:rsidRPr="00D04BBF">
              <w:rPr>
                <w:sz w:val="20"/>
                <w:szCs w:val="20"/>
              </w:rPr>
              <w:t>Договора и</w:t>
            </w:r>
            <w:r w:rsidRPr="00D04BBF">
              <w:rPr>
                <w:sz w:val="20"/>
                <w:szCs w:val="20"/>
              </w:rPr>
              <w:t xml:space="preserve"> других документов, посредством использования факсимильной </w:t>
            </w:r>
            <w:r w:rsidR="00DE0F3C" w:rsidRPr="00D04BBF">
              <w:rPr>
                <w:sz w:val="20"/>
                <w:szCs w:val="20"/>
              </w:rPr>
              <w:t>связи, или</w:t>
            </w:r>
            <w:r w:rsidRPr="00D04BBF">
              <w:rPr>
                <w:sz w:val="20"/>
                <w:szCs w:val="20"/>
              </w:rPr>
              <w:t xml:space="preserve"> электронной почтой, </w:t>
            </w:r>
            <w:r w:rsidR="00DE0F3C" w:rsidRPr="00D04BBF">
              <w:rPr>
                <w:sz w:val="20"/>
                <w:szCs w:val="20"/>
              </w:rPr>
              <w:t>и будут</w:t>
            </w:r>
            <w:r w:rsidRPr="00D04BBF">
              <w:rPr>
                <w:sz w:val="20"/>
                <w:szCs w:val="20"/>
              </w:rPr>
              <w:t xml:space="preserve"> иметь юридическую силу оригиналов, до момента обмена Сторонами оригиналами документов. </w:t>
            </w:r>
          </w:p>
          <w:p w14:paraId="43B80A9F" w14:textId="026AE440" w:rsidR="00891230" w:rsidRPr="00600D8A" w:rsidRDefault="00891230" w:rsidP="00937AD8">
            <w:pPr>
              <w:pStyle w:val="a3"/>
              <w:jc w:val="both"/>
              <w:rPr>
                <w:sz w:val="20"/>
                <w:szCs w:val="20"/>
              </w:rPr>
            </w:pPr>
            <w:r w:rsidRPr="00D04BBF">
              <w:rPr>
                <w:sz w:val="20"/>
                <w:szCs w:val="20"/>
              </w:rPr>
              <w:t>8.</w:t>
            </w:r>
            <w:r w:rsidR="00BD4A55">
              <w:rPr>
                <w:sz w:val="20"/>
                <w:szCs w:val="20"/>
              </w:rPr>
              <w:t>6</w:t>
            </w:r>
            <w:r w:rsidR="00BD4A55" w:rsidRPr="00D04BBF">
              <w:rPr>
                <w:sz w:val="20"/>
                <w:szCs w:val="20"/>
              </w:rPr>
              <w:t>. Договор</w:t>
            </w:r>
            <w:r w:rsidRPr="00D04BBF">
              <w:rPr>
                <w:sz w:val="20"/>
                <w:szCs w:val="20"/>
              </w:rPr>
              <w:t xml:space="preserve"> составлен в двух подлинных экземплярах, каждый на русском и английском языках. </w:t>
            </w:r>
            <w:r w:rsidR="0074009C" w:rsidRPr="00600D8A">
              <w:rPr>
                <w:sz w:val="20"/>
                <w:szCs w:val="20"/>
              </w:rPr>
              <w:t>В</w:t>
            </w:r>
            <w:r w:rsidR="0074009C" w:rsidRPr="00D04BBF">
              <w:rPr>
                <w:sz w:val="20"/>
                <w:szCs w:val="20"/>
              </w:rPr>
              <w:t xml:space="preserve"> случае</w:t>
            </w:r>
            <w:r w:rsidR="00654823">
              <w:rPr>
                <w:sz w:val="20"/>
                <w:szCs w:val="20"/>
                <w:lang w:val="en-GB"/>
              </w:rPr>
              <w:t xml:space="preserve"> </w:t>
            </w:r>
            <w:r w:rsidR="0074009C" w:rsidRPr="00D04BBF">
              <w:rPr>
                <w:sz w:val="20"/>
                <w:szCs w:val="20"/>
              </w:rPr>
              <w:t>расхождения</w:t>
            </w:r>
            <w:r w:rsidR="0074009C" w:rsidRPr="00600D8A">
              <w:rPr>
                <w:sz w:val="20"/>
                <w:szCs w:val="20"/>
              </w:rPr>
              <w:t xml:space="preserve">, </w:t>
            </w:r>
            <w:r w:rsidR="0074009C" w:rsidRPr="00D04BBF">
              <w:rPr>
                <w:sz w:val="20"/>
                <w:szCs w:val="20"/>
              </w:rPr>
              <w:t>русская</w:t>
            </w:r>
            <w:r w:rsidR="00654823">
              <w:rPr>
                <w:sz w:val="20"/>
                <w:szCs w:val="20"/>
                <w:lang w:val="en-GB"/>
              </w:rPr>
              <w:t xml:space="preserve"> </w:t>
            </w:r>
            <w:r w:rsidR="0074009C" w:rsidRPr="00D04BBF">
              <w:rPr>
                <w:sz w:val="20"/>
                <w:szCs w:val="20"/>
              </w:rPr>
              <w:t>версия имеет</w:t>
            </w:r>
            <w:r w:rsidR="00654823">
              <w:rPr>
                <w:sz w:val="20"/>
                <w:szCs w:val="20"/>
                <w:lang w:val="en-GB"/>
              </w:rPr>
              <w:t xml:space="preserve"> </w:t>
            </w:r>
            <w:r w:rsidR="0074009C" w:rsidRPr="00D04BBF">
              <w:rPr>
                <w:sz w:val="20"/>
                <w:szCs w:val="20"/>
              </w:rPr>
              <w:t>преимущественную силу</w:t>
            </w:r>
            <w:r w:rsidRPr="00600D8A">
              <w:rPr>
                <w:sz w:val="20"/>
                <w:szCs w:val="20"/>
              </w:rPr>
              <w:t xml:space="preserve">.  </w:t>
            </w:r>
          </w:p>
          <w:p w14:paraId="067C55F9" w14:textId="77777777" w:rsidR="00891230" w:rsidRPr="00600D8A" w:rsidRDefault="00891230" w:rsidP="00937AD8">
            <w:pPr>
              <w:pStyle w:val="a3"/>
              <w:jc w:val="both"/>
              <w:rPr>
                <w:sz w:val="20"/>
                <w:szCs w:val="20"/>
              </w:rPr>
            </w:pPr>
          </w:p>
        </w:tc>
      </w:tr>
      <w:tr w:rsidR="00891230" w:rsidRPr="00D04BBF" w14:paraId="53B23742" w14:textId="77777777" w:rsidTr="00600D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5" w:type="dxa"/>
        </w:trPr>
        <w:tc>
          <w:tcPr>
            <w:tcW w:w="4607" w:type="dxa"/>
            <w:gridSpan w:val="3"/>
            <w:shd w:val="clear" w:color="auto" w:fill="auto"/>
          </w:tcPr>
          <w:p w14:paraId="377AE77F" w14:textId="77777777" w:rsidR="00891230" w:rsidRPr="00D04BBF" w:rsidRDefault="00891230" w:rsidP="0040028D">
            <w:pPr>
              <w:tabs>
                <w:tab w:val="left" w:pos="0"/>
              </w:tabs>
              <w:ind w:right="175"/>
              <w:rPr>
                <w:b/>
                <w:sz w:val="20"/>
                <w:szCs w:val="20"/>
                <w:lang w:val="en-US"/>
              </w:rPr>
            </w:pPr>
            <w:r w:rsidRPr="00D04BBF">
              <w:rPr>
                <w:b/>
                <w:sz w:val="20"/>
                <w:szCs w:val="20"/>
                <w:lang w:val="en-US"/>
              </w:rPr>
              <w:lastRenderedPageBreak/>
              <w:t>9.Addresses and bank details:</w:t>
            </w:r>
          </w:p>
          <w:p w14:paraId="010FBAFF" w14:textId="77777777" w:rsidR="00891230" w:rsidRPr="00D04BBF" w:rsidRDefault="00891230" w:rsidP="0040028D">
            <w:pPr>
              <w:tabs>
                <w:tab w:val="left" w:pos="0"/>
              </w:tabs>
              <w:rPr>
                <w:b/>
                <w:sz w:val="20"/>
                <w:szCs w:val="20"/>
                <w:lang w:val="en-US"/>
              </w:rPr>
            </w:pPr>
            <w:r w:rsidRPr="00D04BBF">
              <w:rPr>
                <w:b/>
                <w:bCs/>
                <w:sz w:val="20"/>
                <w:szCs w:val="20"/>
                <w:lang w:val="en-US"/>
              </w:rPr>
              <w:t>The General builder</w:t>
            </w:r>
            <w:r w:rsidRPr="00D04BBF">
              <w:rPr>
                <w:b/>
                <w:sz w:val="20"/>
                <w:szCs w:val="20"/>
                <w:lang w:val="en-US"/>
              </w:rPr>
              <w:t>:</w:t>
            </w:r>
          </w:p>
          <w:p w14:paraId="53858388" w14:textId="77777777" w:rsidR="00891230" w:rsidRPr="00D04BBF" w:rsidRDefault="00891230" w:rsidP="00600D8A">
            <w:pPr>
              <w:keepNext/>
              <w:tabs>
                <w:tab w:val="left" w:pos="0"/>
              </w:tabs>
              <w:ind w:left="11" w:right="34"/>
              <w:jc w:val="both"/>
              <w:outlineLvl w:val="1"/>
              <w:rPr>
                <w:b/>
                <w:sz w:val="20"/>
                <w:szCs w:val="20"/>
                <w:lang w:val="en-US"/>
              </w:rPr>
            </w:pPr>
            <w:r w:rsidRPr="00D04BBF">
              <w:rPr>
                <w:b/>
                <w:sz w:val="20"/>
                <w:szCs w:val="20"/>
                <w:lang w:val="en-US"/>
              </w:rPr>
              <w:t xml:space="preserve">International Exhibition Company </w:t>
            </w:r>
            <w:r w:rsidR="005A393C" w:rsidRPr="00D04BBF">
              <w:rPr>
                <w:b/>
                <w:sz w:val="20"/>
                <w:szCs w:val="20"/>
                <w:lang w:val="en-US"/>
              </w:rPr>
              <w:t>«</w:t>
            </w:r>
            <w:r w:rsidRPr="00D04BBF">
              <w:rPr>
                <w:b/>
                <w:sz w:val="20"/>
                <w:szCs w:val="20"/>
                <w:lang w:val="en-US"/>
              </w:rPr>
              <w:t>Atakent-Expo</w:t>
            </w:r>
            <w:r w:rsidR="005A393C" w:rsidRPr="00D04BBF">
              <w:rPr>
                <w:b/>
                <w:sz w:val="20"/>
                <w:szCs w:val="20"/>
                <w:lang w:val="en-US"/>
              </w:rPr>
              <w:t>»</w:t>
            </w:r>
            <w:r w:rsidRPr="00D04BBF">
              <w:rPr>
                <w:b/>
                <w:sz w:val="20"/>
                <w:szCs w:val="20"/>
                <w:lang w:val="en-US"/>
              </w:rPr>
              <w:t xml:space="preserve"> LTD</w:t>
            </w:r>
            <w:r w:rsidRPr="00D04BBF">
              <w:rPr>
                <w:b/>
                <w:sz w:val="20"/>
                <w:szCs w:val="20"/>
                <w:lang w:val="en-US"/>
              </w:rPr>
              <w:tab/>
            </w:r>
            <w:r w:rsidRPr="00D04BBF">
              <w:rPr>
                <w:b/>
                <w:sz w:val="20"/>
                <w:szCs w:val="20"/>
                <w:lang w:val="en-US"/>
              </w:rPr>
              <w:tab/>
            </w:r>
            <w:r w:rsidRPr="00D04BBF">
              <w:rPr>
                <w:b/>
                <w:sz w:val="20"/>
                <w:szCs w:val="20"/>
                <w:lang w:val="en-US"/>
              </w:rPr>
              <w:tab/>
            </w:r>
            <w:r w:rsidRPr="00D04BBF">
              <w:rPr>
                <w:b/>
                <w:sz w:val="20"/>
                <w:szCs w:val="20"/>
                <w:lang w:val="en-US"/>
              </w:rPr>
              <w:tab/>
            </w:r>
          </w:p>
          <w:p w14:paraId="4413C968" w14:textId="77777777" w:rsidR="00891230" w:rsidRPr="00D04BBF" w:rsidRDefault="00891230" w:rsidP="00600D8A">
            <w:pPr>
              <w:tabs>
                <w:tab w:val="left" w:pos="0"/>
                <w:tab w:val="left" w:pos="5954"/>
              </w:tabs>
              <w:ind w:left="11" w:right="34"/>
              <w:rPr>
                <w:sz w:val="20"/>
                <w:szCs w:val="20"/>
                <w:lang w:val="en-US"/>
              </w:rPr>
            </w:pPr>
            <w:r w:rsidRPr="00D04BBF">
              <w:rPr>
                <w:sz w:val="20"/>
                <w:szCs w:val="20"/>
                <w:lang w:val="en-US"/>
              </w:rPr>
              <w:t>Republic of Kazakhstan, 050057</w:t>
            </w:r>
          </w:p>
          <w:p w14:paraId="46226748" w14:textId="77777777" w:rsidR="00891230" w:rsidRPr="00D04BBF" w:rsidRDefault="00891230" w:rsidP="00600D8A">
            <w:pPr>
              <w:tabs>
                <w:tab w:val="left" w:pos="0"/>
                <w:tab w:val="left" w:pos="5954"/>
              </w:tabs>
              <w:ind w:left="11" w:right="34"/>
              <w:rPr>
                <w:sz w:val="20"/>
                <w:szCs w:val="20"/>
                <w:lang w:val="en-US"/>
              </w:rPr>
            </w:pPr>
            <w:r w:rsidRPr="00D04BBF">
              <w:rPr>
                <w:sz w:val="20"/>
                <w:szCs w:val="20"/>
                <w:lang w:val="en-US"/>
              </w:rPr>
              <w:t xml:space="preserve">Almaty, Timiryazev str., 42 </w:t>
            </w:r>
          </w:p>
          <w:p w14:paraId="30E12074" w14:textId="77777777" w:rsidR="00891230" w:rsidRPr="00D04BBF" w:rsidRDefault="00891230" w:rsidP="00600D8A">
            <w:pPr>
              <w:keepNext/>
              <w:tabs>
                <w:tab w:val="left" w:pos="0"/>
              </w:tabs>
              <w:ind w:left="11"/>
              <w:outlineLvl w:val="2"/>
              <w:rPr>
                <w:bCs/>
                <w:sz w:val="20"/>
                <w:szCs w:val="20"/>
                <w:lang w:val="en-US"/>
              </w:rPr>
            </w:pPr>
            <w:r w:rsidRPr="00D04BBF">
              <w:rPr>
                <w:bCs/>
                <w:sz w:val="20"/>
                <w:szCs w:val="20"/>
              </w:rPr>
              <w:t>Те</w:t>
            </w:r>
            <w:r w:rsidR="00E252B4" w:rsidRPr="00D04BBF">
              <w:rPr>
                <w:bCs/>
                <w:sz w:val="20"/>
                <w:szCs w:val="20"/>
                <w:lang w:val="en-US"/>
              </w:rPr>
              <w:t>l</w:t>
            </w:r>
            <w:r w:rsidR="00AF598F" w:rsidRPr="00D04BBF">
              <w:rPr>
                <w:bCs/>
                <w:sz w:val="20"/>
                <w:szCs w:val="20"/>
                <w:lang w:val="en-US"/>
              </w:rPr>
              <w:t>.</w:t>
            </w:r>
            <w:r w:rsidRPr="00D04BBF">
              <w:rPr>
                <w:bCs/>
                <w:sz w:val="20"/>
                <w:szCs w:val="20"/>
                <w:lang w:val="en-US"/>
              </w:rPr>
              <w:t xml:space="preserve">: </w:t>
            </w:r>
            <w:r w:rsidR="00AF598F" w:rsidRPr="00D04BBF">
              <w:rPr>
                <w:bCs/>
                <w:sz w:val="20"/>
                <w:szCs w:val="20"/>
                <w:lang w:val="en-US"/>
              </w:rPr>
              <w:t xml:space="preserve">+ 7 </w:t>
            </w:r>
            <w:r w:rsidRPr="00D04BBF">
              <w:rPr>
                <w:bCs/>
                <w:sz w:val="20"/>
                <w:szCs w:val="20"/>
                <w:lang w:val="en-US"/>
              </w:rPr>
              <w:t xml:space="preserve">(727) 275 09 11 </w:t>
            </w:r>
          </w:p>
          <w:p w14:paraId="47A6E02D" w14:textId="77777777" w:rsidR="00600D8A" w:rsidRPr="00D04BBF" w:rsidRDefault="00600D8A" w:rsidP="00600D8A">
            <w:pPr>
              <w:shd w:val="clear" w:color="auto" w:fill="FFFFFF"/>
              <w:tabs>
                <w:tab w:val="left" w:pos="0"/>
                <w:tab w:val="left" w:pos="34"/>
              </w:tabs>
              <w:spacing w:before="29"/>
              <w:ind w:left="11"/>
              <w:rPr>
                <w:rFonts w:eastAsia="Batang"/>
                <w:sz w:val="20"/>
                <w:szCs w:val="20"/>
                <w:lang w:val="en-US" w:eastAsia="ko-KR"/>
              </w:rPr>
            </w:pPr>
            <w:r>
              <w:rPr>
                <w:rFonts w:eastAsia="Batang"/>
                <w:sz w:val="20"/>
                <w:szCs w:val="20"/>
                <w:lang w:val="en-US" w:eastAsia="ko-KR"/>
              </w:rPr>
              <w:t>BIN</w:t>
            </w:r>
            <w:r w:rsidRPr="00D04BBF">
              <w:rPr>
                <w:rFonts w:eastAsia="Batang"/>
                <w:sz w:val="20"/>
                <w:szCs w:val="20"/>
                <w:lang w:val="en-US" w:eastAsia="ko-KR"/>
              </w:rPr>
              <w:t xml:space="preserve"> 950240000241</w:t>
            </w:r>
          </w:p>
          <w:p w14:paraId="67F2F69C" w14:textId="77777777" w:rsidR="00891230" w:rsidRPr="00D04BBF" w:rsidRDefault="00891230" w:rsidP="00600D8A">
            <w:pPr>
              <w:tabs>
                <w:tab w:val="left" w:pos="0"/>
                <w:tab w:val="left" w:pos="5954"/>
              </w:tabs>
              <w:ind w:left="11"/>
              <w:rPr>
                <w:sz w:val="20"/>
                <w:szCs w:val="20"/>
                <w:lang w:val="en-US"/>
              </w:rPr>
            </w:pPr>
            <w:r w:rsidRPr="00D04BBF">
              <w:rPr>
                <w:sz w:val="20"/>
                <w:szCs w:val="20"/>
                <w:lang w:val="en-US"/>
              </w:rPr>
              <w:t xml:space="preserve">Almaty City Branch JSC «Bank CenterCredit», </w:t>
            </w:r>
          </w:p>
          <w:p w14:paraId="6EEBBDD3" w14:textId="77777777" w:rsidR="00891230" w:rsidRPr="00D04BBF" w:rsidRDefault="00E252B4" w:rsidP="00600D8A">
            <w:pPr>
              <w:tabs>
                <w:tab w:val="left" w:pos="0"/>
              </w:tabs>
              <w:ind w:left="11"/>
              <w:jc w:val="both"/>
              <w:rPr>
                <w:rFonts w:eastAsia="Batang"/>
                <w:sz w:val="20"/>
                <w:szCs w:val="20"/>
                <w:lang w:val="kk-KZ" w:eastAsia="ko-KR"/>
              </w:rPr>
            </w:pPr>
            <w:r w:rsidRPr="00D04BBF">
              <w:rPr>
                <w:sz w:val="20"/>
                <w:szCs w:val="20"/>
                <w:lang w:val="en-US"/>
              </w:rPr>
              <w:t xml:space="preserve">Account </w:t>
            </w:r>
            <w:r w:rsidR="00891230" w:rsidRPr="00D04BBF">
              <w:rPr>
                <w:sz w:val="20"/>
                <w:szCs w:val="20"/>
                <w:lang w:val="en-US"/>
              </w:rPr>
              <w:t>NoKZ598560000000003587</w:t>
            </w:r>
          </w:p>
          <w:p w14:paraId="64DE2ADB" w14:textId="77777777" w:rsidR="00891230" w:rsidRPr="00D04BBF" w:rsidRDefault="00E252B4" w:rsidP="00600D8A">
            <w:pPr>
              <w:shd w:val="clear" w:color="auto" w:fill="FFFFFF"/>
              <w:tabs>
                <w:tab w:val="left" w:pos="0"/>
                <w:tab w:val="left" w:pos="34"/>
              </w:tabs>
              <w:spacing w:before="29"/>
              <w:ind w:left="11"/>
              <w:rPr>
                <w:sz w:val="20"/>
                <w:szCs w:val="20"/>
                <w:lang w:val="en-US"/>
              </w:rPr>
            </w:pPr>
            <w:hyperlink r:id="rId6" w:history="1">
              <w:r w:rsidRPr="00D04BBF">
                <w:rPr>
                  <w:sz w:val="20"/>
                  <w:szCs w:val="20"/>
                  <w:lang w:val="en-US"/>
                </w:rPr>
                <w:t xml:space="preserve">Main </w:t>
              </w:r>
              <w:r w:rsidR="00891230" w:rsidRPr="00D04BBF">
                <w:rPr>
                  <w:sz w:val="20"/>
                  <w:szCs w:val="20"/>
                  <w:lang w:val="en-US"/>
                </w:rPr>
                <w:t>code</w:t>
              </w:r>
            </w:hyperlink>
            <w:r w:rsidR="00600D8A">
              <w:rPr>
                <w:lang w:val="en-GB"/>
              </w:rPr>
              <w:t xml:space="preserve"> </w:t>
            </w:r>
            <w:r w:rsidR="00891230" w:rsidRPr="00D04BBF">
              <w:rPr>
                <w:sz w:val="20"/>
                <w:szCs w:val="20"/>
                <w:lang w:val="en-US"/>
              </w:rPr>
              <w:t>KCJBKZKX</w:t>
            </w:r>
          </w:p>
          <w:p w14:paraId="3A1F0048" w14:textId="77777777" w:rsidR="00891230" w:rsidRPr="00D04BBF" w:rsidRDefault="00E252B4" w:rsidP="0040028D">
            <w:pPr>
              <w:shd w:val="clear" w:color="auto" w:fill="FFFFFF"/>
              <w:tabs>
                <w:tab w:val="left" w:pos="0"/>
                <w:tab w:val="left" w:pos="34"/>
              </w:tabs>
              <w:spacing w:before="29"/>
              <w:ind w:left="105"/>
              <w:rPr>
                <w:rFonts w:eastAsia="Batang"/>
                <w:sz w:val="20"/>
                <w:szCs w:val="20"/>
                <w:lang w:val="en-US" w:eastAsia="ko-KR"/>
              </w:rPr>
            </w:pPr>
            <w:r w:rsidRPr="00D04BBF">
              <w:rPr>
                <w:rFonts w:eastAsia="Batang"/>
                <w:sz w:val="20"/>
                <w:szCs w:val="20"/>
                <w:lang w:val="en-US" w:eastAsia="ko-KR"/>
              </w:rPr>
              <w:t xml:space="preserve">  </w:t>
            </w:r>
          </w:p>
          <w:p w14:paraId="77CB7C67" w14:textId="77777777" w:rsidR="00891230" w:rsidRPr="00D04BBF" w:rsidRDefault="00600D8A" w:rsidP="00943C68">
            <w:pPr>
              <w:jc w:val="both"/>
              <w:rPr>
                <w:sz w:val="20"/>
                <w:szCs w:val="20"/>
                <w:lang w:val="en-US"/>
              </w:rPr>
            </w:pPr>
            <w:r>
              <w:rPr>
                <w:sz w:val="20"/>
                <w:szCs w:val="20"/>
                <w:lang w:val="en-US"/>
              </w:rPr>
              <w:t>Deputy d</w:t>
            </w:r>
            <w:r w:rsidR="00891230" w:rsidRPr="00D04BBF">
              <w:rPr>
                <w:sz w:val="20"/>
                <w:szCs w:val="20"/>
                <w:lang w:val="en-US"/>
              </w:rPr>
              <w:t>irector</w:t>
            </w:r>
          </w:p>
          <w:p w14:paraId="547081B0" w14:textId="77777777" w:rsidR="00891230" w:rsidRPr="00D04BBF" w:rsidRDefault="00891230" w:rsidP="0040028D">
            <w:pPr>
              <w:ind w:left="176"/>
              <w:jc w:val="both"/>
              <w:rPr>
                <w:sz w:val="20"/>
                <w:szCs w:val="20"/>
                <w:lang w:val="en-US"/>
              </w:rPr>
            </w:pPr>
            <w:r w:rsidRPr="00D04BBF">
              <w:rPr>
                <w:sz w:val="20"/>
                <w:szCs w:val="20"/>
                <w:lang w:val="en-US"/>
              </w:rPr>
              <w:tab/>
            </w:r>
            <w:r w:rsidRPr="00D04BBF">
              <w:rPr>
                <w:sz w:val="20"/>
                <w:szCs w:val="20"/>
                <w:lang w:val="en-US"/>
              </w:rPr>
              <w:tab/>
            </w:r>
            <w:r w:rsidRPr="00D04BBF">
              <w:rPr>
                <w:sz w:val="20"/>
                <w:szCs w:val="20"/>
                <w:lang w:val="en-US"/>
              </w:rPr>
              <w:tab/>
            </w:r>
            <w:r w:rsidRPr="00D04BBF">
              <w:rPr>
                <w:sz w:val="20"/>
                <w:szCs w:val="20"/>
                <w:lang w:val="en-US"/>
              </w:rPr>
              <w:tab/>
            </w:r>
          </w:p>
          <w:p w14:paraId="27BF2794" w14:textId="77777777" w:rsidR="00943C68" w:rsidRPr="00FC6432" w:rsidRDefault="00891230" w:rsidP="00943C68">
            <w:pPr>
              <w:ind w:left="176"/>
              <w:jc w:val="both"/>
              <w:rPr>
                <w:sz w:val="20"/>
                <w:szCs w:val="20"/>
                <w:lang w:val="en-US"/>
              </w:rPr>
            </w:pPr>
            <w:r w:rsidRPr="00D04BBF">
              <w:rPr>
                <w:sz w:val="20"/>
                <w:szCs w:val="20"/>
                <w:lang w:val="en-US"/>
              </w:rPr>
              <w:tab/>
            </w:r>
          </w:p>
          <w:p w14:paraId="685280DB" w14:textId="48B6CC0F" w:rsidR="00891230" w:rsidRPr="00D04BBF" w:rsidRDefault="00891230" w:rsidP="00943C68">
            <w:pPr>
              <w:jc w:val="both"/>
              <w:rPr>
                <w:sz w:val="20"/>
                <w:szCs w:val="20"/>
                <w:lang w:val="en-US"/>
              </w:rPr>
            </w:pPr>
            <w:r w:rsidRPr="00D04BBF">
              <w:rPr>
                <w:sz w:val="20"/>
                <w:szCs w:val="20"/>
                <w:lang w:val="en-US"/>
              </w:rPr>
              <w:t>_____________________</w:t>
            </w:r>
            <w:r w:rsidR="00CB1A63" w:rsidRPr="00D04BBF">
              <w:rPr>
                <w:sz w:val="20"/>
                <w:szCs w:val="20"/>
                <w:lang w:val="en-US"/>
              </w:rPr>
              <w:t xml:space="preserve">_ </w:t>
            </w:r>
            <w:r w:rsidR="00600D8A">
              <w:rPr>
                <w:sz w:val="20"/>
                <w:szCs w:val="20"/>
                <w:lang w:val="en-US"/>
              </w:rPr>
              <w:t>Sagimbayeva Sh.K.</w:t>
            </w:r>
          </w:p>
          <w:p w14:paraId="40263E48" w14:textId="77777777" w:rsidR="00891230" w:rsidRPr="00D04BBF" w:rsidRDefault="00891230" w:rsidP="0040028D">
            <w:pPr>
              <w:pStyle w:val="a3"/>
              <w:jc w:val="center"/>
              <w:rPr>
                <w:b/>
                <w:sz w:val="20"/>
                <w:szCs w:val="20"/>
                <w:lang w:val="en-US"/>
              </w:rPr>
            </w:pPr>
          </w:p>
        </w:tc>
        <w:tc>
          <w:tcPr>
            <w:tcW w:w="4833" w:type="dxa"/>
            <w:gridSpan w:val="2"/>
            <w:shd w:val="clear" w:color="auto" w:fill="auto"/>
          </w:tcPr>
          <w:p w14:paraId="16301924" w14:textId="77777777" w:rsidR="00891230" w:rsidRPr="00D04BBF" w:rsidRDefault="00891230" w:rsidP="0040028D">
            <w:pPr>
              <w:tabs>
                <w:tab w:val="left" w:pos="0"/>
              </w:tabs>
              <w:rPr>
                <w:b/>
                <w:sz w:val="20"/>
                <w:szCs w:val="20"/>
              </w:rPr>
            </w:pPr>
            <w:r w:rsidRPr="00D04BBF">
              <w:rPr>
                <w:b/>
                <w:sz w:val="20"/>
                <w:szCs w:val="20"/>
              </w:rPr>
              <w:t>9</w:t>
            </w:r>
            <w:r w:rsidR="00E252B4" w:rsidRPr="00D04BBF">
              <w:rPr>
                <w:b/>
                <w:sz w:val="20"/>
                <w:szCs w:val="20"/>
              </w:rPr>
              <w:t xml:space="preserve">. </w:t>
            </w:r>
            <w:r w:rsidRPr="00D04BBF">
              <w:rPr>
                <w:b/>
                <w:sz w:val="20"/>
                <w:szCs w:val="20"/>
              </w:rPr>
              <w:t>Реквизиты и подписи Сторон:</w:t>
            </w:r>
          </w:p>
          <w:p w14:paraId="4E412A68" w14:textId="77777777" w:rsidR="00891230" w:rsidRPr="00D04BBF" w:rsidRDefault="00891230" w:rsidP="0040028D">
            <w:pPr>
              <w:keepNext/>
              <w:jc w:val="both"/>
              <w:outlineLvl w:val="1"/>
              <w:rPr>
                <w:b/>
                <w:sz w:val="20"/>
                <w:szCs w:val="20"/>
              </w:rPr>
            </w:pPr>
            <w:r w:rsidRPr="00D04BBF">
              <w:rPr>
                <w:b/>
                <w:sz w:val="20"/>
                <w:szCs w:val="20"/>
                <w:lang w:val="kk-KZ"/>
              </w:rPr>
              <w:t>Генеральный застройщик</w:t>
            </w:r>
            <w:r w:rsidRPr="00D04BBF">
              <w:rPr>
                <w:b/>
                <w:sz w:val="20"/>
                <w:szCs w:val="20"/>
              </w:rPr>
              <w:t>:</w:t>
            </w:r>
          </w:p>
          <w:p w14:paraId="3504B7B1" w14:textId="77777777" w:rsidR="00E252B4" w:rsidRPr="00D04BBF" w:rsidRDefault="00DE0F3C" w:rsidP="0040028D">
            <w:pPr>
              <w:pStyle w:val="a3"/>
              <w:tabs>
                <w:tab w:val="left" w:pos="-37"/>
              </w:tabs>
              <w:rPr>
                <w:b/>
                <w:sz w:val="20"/>
                <w:szCs w:val="20"/>
              </w:rPr>
            </w:pPr>
            <w:r w:rsidRPr="00D04BBF">
              <w:rPr>
                <w:b/>
                <w:sz w:val="20"/>
                <w:szCs w:val="20"/>
              </w:rPr>
              <w:t>ТОО «</w:t>
            </w:r>
            <w:r w:rsidR="00891230" w:rsidRPr="00D04BBF">
              <w:rPr>
                <w:b/>
                <w:sz w:val="20"/>
                <w:szCs w:val="20"/>
              </w:rPr>
              <w:t xml:space="preserve">Международная Выставочная </w:t>
            </w:r>
          </w:p>
          <w:p w14:paraId="1107C7F6" w14:textId="77777777" w:rsidR="00891230" w:rsidRPr="00D04BBF" w:rsidRDefault="00DE0F3C" w:rsidP="0040028D">
            <w:pPr>
              <w:pStyle w:val="a3"/>
              <w:tabs>
                <w:tab w:val="left" w:pos="-37"/>
              </w:tabs>
              <w:rPr>
                <w:b/>
                <w:sz w:val="20"/>
                <w:szCs w:val="20"/>
              </w:rPr>
            </w:pPr>
            <w:r w:rsidRPr="00D04BBF">
              <w:rPr>
                <w:b/>
                <w:sz w:val="20"/>
                <w:szCs w:val="20"/>
              </w:rPr>
              <w:t>Компания «</w:t>
            </w:r>
            <w:r w:rsidR="00891230" w:rsidRPr="00D04BBF">
              <w:rPr>
                <w:b/>
                <w:sz w:val="20"/>
                <w:szCs w:val="20"/>
              </w:rPr>
              <w:t>Атакент-Экспо»</w:t>
            </w:r>
            <w:r w:rsidR="00891230" w:rsidRPr="00D04BBF">
              <w:rPr>
                <w:b/>
                <w:sz w:val="20"/>
                <w:szCs w:val="20"/>
              </w:rPr>
              <w:tab/>
            </w:r>
            <w:r w:rsidR="00891230" w:rsidRPr="00D04BBF">
              <w:rPr>
                <w:b/>
                <w:sz w:val="20"/>
                <w:szCs w:val="20"/>
              </w:rPr>
              <w:tab/>
            </w:r>
          </w:p>
          <w:p w14:paraId="728EE6DB" w14:textId="77777777" w:rsidR="00891230" w:rsidRPr="00D04BBF" w:rsidRDefault="00AF598F" w:rsidP="0040028D">
            <w:pPr>
              <w:pStyle w:val="a3"/>
              <w:tabs>
                <w:tab w:val="left" w:pos="34"/>
              </w:tabs>
              <w:ind w:left="105" w:hanging="105"/>
              <w:rPr>
                <w:sz w:val="20"/>
                <w:szCs w:val="20"/>
              </w:rPr>
            </w:pPr>
            <w:r w:rsidRPr="00D04BBF">
              <w:rPr>
                <w:sz w:val="20"/>
                <w:szCs w:val="20"/>
              </w:rPr>
              <w:t xml:space="preserve">Республика Казахстан, </w:t>
            </w:r>
            <w:r w:rsidR="00E252B4" w:rsidRPr="00D04BBF">
              <w:rPr>
                <w:sz w:val="20"/>
                <w:szCs w:val="20"/>
              </w:rPr>
              <w:t xml:space="preserve">г. </w:t>
            </w:r>
            <w:r w:rsidR="00891230" w:rsidRPr="00D04BBF">
              <w:rPr>
                <w:sz w:val="20"/>
                <w:szCs w:val="20"/>
              </w:rPr>
              <w:t>Алматы,</w:t>
            </w:r>
          </w:p>
          <w:p w14:paraId="6F3B4C21" w14:textId="77777777" w:rsidR="00891230" w:rsidRPr="00D04BBF" w:rsidRDefault="00600D8A" w:rsidP="0040028D">
            <w:pPr>
              <w:pStyle w:val="a3"/>
              <w:tabs>
                <w:tab w:val="left" w:pos="34"/>
              </w:tabs>
              <w:ind w:left="105" w:hanging="105"/>
              <w:rPr>
                <w:sz w:val="20"/>
                <w:szCs w:val="20"/>
              </w:rPr>
            </w:pPr>
            <w:r>
              <w:rPr>
                <w:sz w:val="20"/>
                <w:szCs w:val="20"/>
              </w:rPr>
              <w:t xml:space="preserve"> </w:t>
            </w:r>
            <w:r w:rsidR="00E252B4" w:rsidRPr="00D04BBF">
              <w:rPr>
                <w:sz w:val="20"/>
                <w:szCs w:val="20"/>
              </w:rPr>
              <w:t xml:space="preserve">050057, ул. </w:t>
            </w:r>
            <w:r w:rsidR="00891230" w:rsidRPr="00D04BBF">
              <w:rPr>
                <w:sz w:val="20"/>
                <w:szCs w:val="20"/>
              </w:rPr>
              <w:t>Тимирязева, 42</w:t>
            </w:r>
          </w:p>
          <w:p w14:paraId="50E46F78" w14:textId="77777777" w:rsidR="00891230" w:rsidRPr="00D04BBF" w:rsidRDefault="00891230" w:rsidP="00AF598F">
            <w:pPr>
              <w:pStyle w:val="a3"/>
              <w:tabs>
                <w:tab w:val="left" w:pos="34"/>
              </w:tabs>
              <w:ind w:left="105" w:hanging="105"/>
              <w:rPr>
                <w:sz w:val="20"/>
                <w:szCs w:val="20"/>
              </w:rPr>
            </w:pPr>
            <w:r w:rsidRPr="00D04BBF">
              <w:rPr>
                <w:sz w:val="20"/>
                <w:szCs w:val="20"/>
              </w:rPr>
              <w:t>Тел.: +7 (727) 275 09 11</w:t>
            </w:r>
          </w:p>
          <w:p w14:paraId="66953492" w14:textId="77777777" w:rsidR="00600D8A" w:rsidRPr="00D04BBF" w:rsidRDefault="00600D8A" w:rsidP="00600D8A">
            <w:pPr>
              <w:shd w:val="clear" w:color="auto" w:fill="FFFFFF"/>
              <w:tabs>
                <w:tab w:val="left" w:pos="34"/>
              </w:tabs>
              <w:spacing w:before="29"/>
              <w:ind w:left="105" w:hanging="105"/>
              <w:rPr>
                <w:sz w:val="20"/>
                <w:szCs w:val="20"/>
              </w:rPr>
            </w:pPr>
            <w:r w:rsidRPr="00D04BBF">
              <w:rPr>
                <w:sz w:val="20"/>
                <w:szCs w:val="20"/>
              </w:rPr>
              <w:t>БИН 950240000241</w:t>
            </w:r>
          </w:p>
          <w:p w14:paraId="050EA70D" w14:textId="77777777" w:rsidR="00891230" w:rsidRPr="00D04BBF" w:rsidRDefault="00DE0F3C" w:rsidP="0040028D">
            <w:pPr>
              <w:shd w:val="clear" w:color="auto" w:fill="FFFFFF"/>
              <w:tabs>
                <w:tab w:val="left" w:pos="34"/>
              </w:tabs>
              <w:spacing w:before="29"/>
              <w:ind w:left="105" w:hanging="105"/>
              <w:rPr>
                <w:sz w:val="20"/>
                <w:szCs w:val="20"/>
              </w:rPr>
            </w:pPr>
            <w:r w:rsidRPr="00D04BBF">
              <w:rPr>
                <w:sz w:val="20"/>
                <w:szCs w:val="20"/>
              </w:rPr>
              <w:t>АГФ АО</w:t>
            </w:r>
            <w:r w:rsidR="00AF598F" w:rsidRPr="00D04BBF">
              <w:rPr>
                <w:sz w:val="20"/>
                <w:szCs w:val="20"/>
              </w:rPr>
              <w:t xml:space="preserve"> «Банк ЦентрКредит», г. </w:t>
            </w:r>
            <w:r w:rsidR="00891230" w:rsidRPr="00D04BBF">
              <w:rPr>
                <w:sz w:val="20"/>
                <w:szCs w:val="20"/>
              </w:rPr>
              <w:t xml:space="preserve">Алматы </w:t>
            </w:r>
          </w:p>
          <w:p w14:paraId="1E2B4151" w14:textId="77777777" w:rsidR="00891230" w:rsidRPr="00D04BBF" w:rsidRDefault="00DE0F3C" w:rsidP="0040028D">
            <w:pPr>
              <w:shd w:val="clear" w:color="auto" w:fill="FFFFFF"/>
              <w:tabs>
                <w:tab w:val="left" w:pos="34"/>
              </w:tabs>
              <w:spacing w:before="29"/>
              <w:ind w:left="105" w:hanging="105"/>
              <w:rPr>
                <w:sz w:val="20"/>
                <w:szCs w:val="20"/>
              </w:rPr>
            </w:pPr>
            <w:r w:rsidRPr="00D04BBF">
              <w:rPr>
                <w:sz w:val="20"/>
                <w:szCs w:val="20"/>
              </w:rPr>
              <w:t>ИИК KZ</w:t>
            </w:r>
            <w:r w:rsidR="00891230" w:rsidRPr="00D04BBF">
              <w:rPr>
                <w:sz w:val="20"/>
                <w:szCs w:val="20"/>
              </w:rPr>
              <w:t>598560000000003587</w:t>
            </w:r>
          </w:p>
          <w:p w14:paraId="7C757E9D" w14:textId="77777777" w:rsidR="00891230" w:rsidRPr="00D04BBF" w:rsidRDefault="00891230" w:rsidP="0040028D">
            <w:pPr>
              <w:shd w:val="clear" w:color="auto" w:fill="FFFFFF"/>
              <w:tabs>
                <w:tab w:val="left" w:pos="34"/>
              </w:tabs>
              <w:spacing w:before="29"/>
              <w:ind w:left="105" w:hanging="105"/>
              <w:rPr>
                <w:sz w:val="20"/>
                <w:szCs w:val="20"/>
              </w:rPr>
            </w:pPr>
            <w:r w:rsidRPr="00D04BBF">
              <w:rPr>
                <w:sz w:val="20"/>
                <w:szCs w:val="20"/>
              </w:rPr>
              <w:t>БИКKCJBKZKX</w:t>
            </w:r>
          </w:p>
          <w:p w14:paraId="42874419" w14:textId="77777777" w:rsidR="00CB1A63" w:rsidRPr="00D04BBF" w:rsidRDefault="00CB1A63" w:rsidP="0040028D">
            <w:pPr>
              <w:jc w:val="both"/>
              <w:rPr>
                <w:sz w:val="20"/>
                <w:szCs w:val="20"/>
              </w:rPr>
            </w:pPr>
          </w:p>
          <w:p w14:paraId="5A4C3EAF" w14:textId="77777777" w:rsidR="00891230" w:rsidRPr="00D04BBF" w:rsidRDefault="00600D8A" w:rsidP="0040028D">
            <w:pPr>
              <w:jc w:val="both"/>
              <w:rPr>
                <w:sz w:val="20"/>
                <w:szCs w:val="20"/>
              </w:rPr>
            </w:pPr>
            <w:r>
              <w:rPr>
                <w:sz w:val="20"/>
                <w:szCs w:val="20"/>
              </w:rPr>
              <w:t>Заместитель директора</w:t>
            </w:r>
            <w:r w:rsidR="00891230" w:rsidRPr="00D04BBF">
              <w:rPr>
                <w:sz w:val="20"/>
                <w:szCs w:val="20"/>
              </w:rPr>
              <w:tab/>
            </w:r>
            <w:r w:rsidR="00891230" w:rsidRPr="00D04BBF">
              <w:rPr>
                <w:sz w:val="20"/>
                <w:szCs w:val="20"/>
              </w:rPr>
              <w:tab/>
            </w:r>
            <w:r w:rsidR="00891230" w:rsidRPr="00D04BBF">
              <w:rPr>
                <w:sz w:val="20"/>
                <w:szCs w:val="20"/>
              </w:rPr>
              <w:tab/>
            </w:r>
            <w:r w:rsidR="00891230" w:rsidRPr="00D04BBF">
              <w:rPr>
                <w:sz w:val="20"/>
                <w:szCs w:val="20"/>
              </w:rPr>
              <w:tab/>
            </w:r>
            <w:r w:rsidR="00891230" w:rsidRPr="00D04BBF">
              <w:rPr>
                <w:sz w:val="20"/>
                <w:szCs w:val="20"/>
              </w:rPr>
              <w:tab/>
            </w:r>
            <w:r w:rsidR="00891230" w:rsidRPr="00D04BBF">
              <w:rPr>
                <w:sz w:val="20"/>
                <w:szCs w:val="20"/>
              </w:rPr>
              <w:tab/>
            </w:r>
          </w:p>
          <w:p w14:paraId="3A0DA3FB" w14:textId="77777777" w:rsidR="00891230" w:rsidRPr="00D04BBF" w:rsidRDefault="00891230" w:rsidP="0040028D">
            <w:pPr>
              <w:jc w:val="both"/>
              <w:rPr>
                <w:sz w:val="20"/>
                <w:szCs w:val="20"/>
              </w:rPr>
            </w:pPr>
            <w:r w:rsidRPr="00D04BBF">
              <w:rPr>
                <w:sz w:val="20"/>
                <w:szCs w:val="20"/>
              </w:rPr>
              <w:tab/>
            </w:r>
          </w:p>
          <w:p w14:paraId="385896F2" w14:textId="77777777" w:rsidR="00891230" w:rsidRPr="00D04BBF" w:rsidRDefault="00891230" w:rsidP="0040028D">
            <w:pPr>
              <w:jc w:val="both"/>
              <w:rPr>
                <w:b/>
                <w:sz w:val="20"/>
                <w:szCs w:val="20"/>
              </w:rPr>
            </w:pPr>
            <w:r w:rsidRPr="00D04BBF">
              <w:rPr>
                <w:b/>
                <w:sz w:val="20"/>
                <w:szCs w:val="20"/>
              </w:rPr>
              <w:t>__________________</w:t>
            </w:r>
            <w:r w:rsidR="009B248A" w:rsidRPr="00D04BBF">
              <w:rPr>
                <w:b/>
                <w:sz w:val="20"/>
                <w:szCs w:val="20"/>
              </w:rPr>
              <w:t>___</w:t>
            </w:r>
            <w:r w:rsidR="00600D8A">
              <w:rPr>
                <w:sz w:val="20"/>
                <w:szCs w:val="20"/>
              </w:rPr>
              <w:t xml:space="preserve">Сагимбаева Ш.К. </w:t>
            </w:r>
            <w:r w:rsidRPr="00D04BBF">
              <w:rPr>
                <w:sz w:val="20"/>
                <w:szCs w:val="20"/>
              </w:rPr>
              <w:t xml:space="preserve">               </w:t>
            </w:r>
          </w:p>
          <w:p w14:paraId="39A395AF" w14:textId="77777777" w:rsidR="00891230" w:rsidRPr="00D04BBF" w:rsidRDefault="00891230" w:rsidP="0040028D">
            <w:pPr>
              <w:pStyle w:val="a3"/>
              <w:jc w:val="center"/>
              <w:rPr>
                <w:b/>
                <w:sz w:val="20"/>
                <w:szCs w:val="20"/>
              </w:rPr>
            </w:pPr>
          </w:p>
        </w:tc>
      </w:tr>
      <w:tr w:rsidR="00891230" w:rsidRPr="00D04BBF" w14:paraId="09BC9DBE" w14:textId="77777777" w:rsidTr="00600D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5" w:type="dxa"/>
        </w:trPr>
        <w:tc>
          <w:tcPr>
            <w:tcW w:w="4607" w:type="dxa"/>
            <w:gridSpan w:val="3"/>
            <w:shd w:val="clear" w:color="auto" w:fill="auto"/>
          </w:tcPr>
          <w:p w14:paraId="152D53FD" w14:textId="77777777" w:rsidR="00943C68" w:rsidRDefault="00943C68" w:rsidP="0040028D">
            <w:pPr>
              <w:rPr>
                <w:b/>
                <w:sz w:val="20"/>
                <w:szCs w:val="20"/>
              </w:rPr>
            </w:pPr>
          </w:p>
          <w:p w14:paraId="76FED343" w14:textId="6B5E2138" w:rsidR="00891230" w:rsidRDefault="00891230" w:rsidP="0040028D">
            <w:pPr>
              <w:rPr>
                <w:b/>
                <w:sz w:val="20"/>
                <w:szCs w:val="20"/>
                <w:lang w:val="en-US"/>
              </w:rPr>
            </w:pPr>
            <w:r w:rsidRPr="00D04BBF">
              <w:rPr>
                <w:b/>
                <w:sz w:val="20"/>
                <w:szCs w:val="20"/>
                <w:lang w:val="en-US"/>
              </w:rPr>
              <w:t>The</w:t>
            </w:r>
            <w:r w:rsidR="00242242">
              <w:rPr>
                <w:b/>
                <w:sz w:val="20"/>
                <w:szCs w:val="20"/>
              </w:rPr>
              <w:t xml:space="preserve"> </w:t>
            </w:r>
            <w:r w:rsidRPr="00D04BBF">
              <w:rPr>
                <w:b/>
                <w:sz w:val="20"/>
                <w:szCs w:val="20"/>
                <w:lang w:val="en-US"/>
              </w:rPr>
              <w:t>Third-party</w:t>
            </w:r>
            <w:r w:rsidR="00242242">
              <w:rPr>
                <w:b/>
                <w:sz w:val="20"/>
                <w:szCs w:val="20"/>
              </w:rPr>
              <w:t xml:space="preserve"> </w:t>
            </w:r>
            <w:r w:rsidRPr="00D04BBF">
              <w:rPr>
                <w:b/>
                <w:sz w:val="20"/>
                <w:szCs w:val="20"/>
                <w:lang w:val="en-US"/>
              </w:rPr>
              <w:t>builder:</w:t>
            </w:r>
          </w:p>
          <w:p w14:paraId="28FBADF3" w14:textId="77777777" w:rsidR="00600D8A" w:rsidRDefault="00600D8A" w:rsidP="0040028D">
            <w:pPr>
              <w:rPr>
                <w:b/>
                <w:sz w:val="20"/>
                <w:szCs w:val="20"/>
                <w:lang w:val="en-US"/>
              </w:rPr>
            </w:pPr>
          </w:p>
          <w:p w14:paraId="5A4CF973" w14:textId="77777777" w:rsidR="00600D8A" w:rsidRDefault="00600D8A" w:rsidP="0040028D">
            <w:pPr>
              <w:rPr>
                <w:b/>
                <w:sz w:val="20"/>
                <w:szCs w:val="20"/>
                <w:lang w:val="en-US"/>
              </w:rPr>
            </w:pPr>
          </w:p>
          <w:p w14:paraId="560A9721" w14:textId="77777777" w:rsidR="00600D8A" w:rsidRDefault="00600D8A" w:rsidP="0040028D">
            <w:pPr>
              <w:rPr>
                <w:b/>
                <w:sz w:val="20"/>
                <w:szCs w:val="20"/>
                <w:lang w:val="en-US"/>
              </w:rPr>
            </w:pPr>
          </w:p>
          <w:p w14:paraId="6F54AB78" w14:textId="77777777" w:rsidR="00600D8A" w:rsidRDefault="00600D8A" w:rsidP="0040028D">
            <w:pPr>
              <w:rPr>
                <w:b/>
                <w:sz w:val="20"/>
                <w:szCs w:val="20"/>
                <w:lang w:val="en-US"/>
              </w:rPr>
            </w:pPr>
          </w:p>
          <w:p w14:paraId="1E431CAC" w14:textId="77777777" w:rsidR="00600D8A" w:rsidRDefault="00600D8A" w:rsidP="0040028D">
            <w:pPr>
              <w:rPr>
                <w:b/>
                <w:sz w:val="20"/>
                <w:szCs w:val="20"/>
                <w:lang w:val="en-US"/>
              </w:rPr>
            </w:pPr>
          </w:p>
          <w:p w14:paraId="0FAFB28D" w14:textId="77777777" w:rsidR="00600D8A" w:rsidRDefault="00600D8A" w:rsidP="0040028D">
            <w:pPr>
              <w:rPr>
                <w:b/>
                <w:sz w:val="20"/>
                <w:szCs w:val="20"/>
                <w:lang w:val="en-US"/>
              </w:rPr>
            </w:pPr>
          </w:p>
          <w:p w14:paraId="62618A4F" w14:textId="77777777" w:rsidR="00600D8A" w:rsidRDefault="00600D8A" w:rsidP="0040028D">
            <w:pPr>
              <w:rPr>
                <w:b/>
                <w:sz w:val="20"/>
                <w:szCs w:val="20"/>
                <w:lang w:val="en-US"/>
              </w:rPr>
            </w:pPr>
          </w:p>
          <w:p w14:paraId="5303F6A7" w14:textId="77777777" w:rsidR="00600D8A" w:rsidRDefault="00600D8A" w:rsidP="0040028D">
            <w:pPr>
              <w:rPr>
                <w:b/>
                <w:sz w:val="20"/>
                <w:szCs w:val="20"/>
                <w:lang w:val="en-US"/>
              </w:rPr>
            </w:pPr>
          </w:p>
          <w:p w14:paraId="5A1A4B78" w14:textId="77777777" w:rsidR="00600D8A" w:rsidRDefault="00600D8A" w:rsidP="0040028D">
            <w:pPr>
              <w:rPr>
                <w:b/>
                <w:sz w:val="20"/>
                <w:szCs w:val="20"/>
                <w:lang w:val="en-US"/>
              </w:rPr>
            </w:pPr>
          </w:p>
          <w:p w14:paraId="3DCE1C87" w14:textId="77777777" w:rsidR="00600D8A" w:rsidRDefault="00600D8A" w:rsidP="0040028D">
            <w:pPr>
              <w:rPr>
                <w:b/>
                <w:sz w:val="20"/>
                <w:szCs w:val="20"/>
                <w:lang w:val="en-US"/>
              </w:rPr>
            </w:pPr>
          </w:p>
          <w:p w14:paraId="27292A08" w14:textId="77777777" w:rsidR="00600D8A" w:rsidRPr="00D04BBF" w:rsidRDefault="00600D8A" w:rsidP="0040028D">
            <w:pPr>
              <w:rPr>
                <w:b/>
                <w:sz w:val="20"/>
                <w:szCs w:val="20"/>
                <w:lang w:val="en-US"/>
              </w:rPr>
            </w:pPr>
          </w:p>
          <w:p w14:paraId="713E3737" w14:textId="77777777" w:rsidR="00891230" w:rsidRPr="00D04BBF" w:rsidRDefault="00891230" w:rsidP="00EE4A2A">
            <w:pPr>
              <w:rPr>
                <w:b/>
                <w:sz w:val="20"/>
                <w:szCs w:val="20"/>
                <w:lang w:val="en-US"/>
              </w:rPr>
            </w:pPr>
          </w:p>
        </w:tc>
        <w:tc>
          <w:tcPr>
            <w:tcW w:w="4833" w:type="dxa"/>
            <w:gridSpan w:val="2"/>
            <w:shd w:val="clear" w:color="auto" w:fill="auto"/>
          </w:tcPr>
          <w:p w14:paraId="032B6155" w14:textId="77777777" w:rsidR="00943C68" w:rsidRDefault="00943C68" w:rsidP="0040028D">
            <w:pPr>
              <w:tabs>
                <w:tab w:val="left" w:pos="0"/>
              </w:tabs>
              <w:rPr>
                <w:b/>
                <w:sz w:val="20"/>
                <w:szCs w:val="20"/>
              </w:rPr>
            </w:pPr>
          </w:p>
          <w:p w14:paraId="7AD92FAA" w14:textId="06FBC118" w:rsidR="00891230" w:rsidRPr="00D04BBF" w:rsidRDefault="00891230" w:rsidP="0040028D">
            <w:pPr>
              <w:tabs>
                <w:tab w:val="left" w:pos="0"/>
              </w:tabs>
              <w:rPr>
                <w:b/>
                <w:sz w:val="20"/>
                <w:szCs w:val="20"/>
              </w:rPr>
            </w:pPr>
            <w:r w:rsidRPr="00D04BBF">
              <w:rPr>
                <w:b/>
                <w:sz w:val="20"/>
                <w:szCs w:val="20"/>
              </w:rPr>
              <w:t>Сторонний застройщик:</w:t>
            </w:r>
          </w:p>
          <w:p w14:paraId="7906822B" w14:textId="77777777" w:rsidR="00891230" w:rsidRPr="00D04BBF" w:rsidRDefault="00891230" w:rsidP="00793A2F">
            <w:pPr>
              <w:tabs>
                <w:tab w:val="left" w:pos="0"/>
              </w:tabs>
              <w:rPr>
                <w:sz w:val="20"/>
                <w:szCs w:val="20"/>
              </w:rPr>
            </w:pPr>
          </w:p>
        </w:tc>
      </w:tr>
    </w:tbl>
    <w:p w14:paraId="23FC27B7" w14:textId="77777777" w:rsidR="00E321E0" w:rsidRPr="00D04BBF" w:rsidRDefault="00E321E0" w:rsidP="00D607B5">
      <w:pPr>
        <w:pStyle w:val="a5"/>
        <w:ind w:left="0"/>
        <w:rPr>
          <w:sz w:val="20"/>
          <w:szCs w:val="20"/>
        </w:rPr>
      </w:pPr>
    </w:p>
    <w:p w14:paraId="1B8C58F8" w14:textId="77777777" w:rsidR="00E321E0" w:rsidRPr="00D04BBF" w:rsidRDefault="00E321E0" w:rsidP="00D607B5">
      <w:pPr>
        <w:pStyle w:val="a5"/>
        <w:ind w:left="0"/>
        <w:rPr>
          <w:sz w:val="20"/>
          <w:szCs w:val="20"/>
        </w:rPr>
      </w:pPr>
    </w:p>
    <w:p w14:paraId="723DF27D" w14:textId="77777777" w:rsidR="00E321E0" w:rsidRPr="00D04BBF" w:rsidRDefault="00E321E0" w:rsidP="00D607B5">
      <w:pPr>
        <w:pStyle w:val="a5"/>
        <w:ind w:left="0"/>
        <w:rPr>
          <w:sz w:val="20"/>
          <w:szCs w:val="20"/>
        </w:rPr>
      </w:pPr>
    </w:p>
    <w:p w14:paraId="4D8CA1CA" w14:textId="77777777" w:rsidR="00E321E0" w:rsidRPr="00D04BBF" w:rsidRDefault="00E321E0" w:rsidP="00D607B5">
      <w:pPr>
        <w:pStyle w:val="a5"/>
        <w:ind w:left="0"/>
        <w:rPr>
          <w:sz w:val="20"/>
          <w:szCs w:val="20"/>
        </w:rPr>
      </w:pPr>
    </w:p>
    <w:p w14:paraId="2727B04E" w14:textId="77777777" w:rsidR="00E321E0" w:rsidRPr="00D04BBF" w:rsidRDefault="00E321E0" w:rsidP="00D607B5">
      <w:pPr>
        <w:pStyle w:val="a5"/>
        <w:ind w:left="0"/>
        <w:rPr>
          <w:sz w:val="20"/>
          <w:szCs w:val="20"/>
        </w:rPr>
      </w:pPr>
    </w:p>
    <w:p w14:paraId="38A365B8" w14:textId="77777777" w:rsidR="00E321E0" w:rsidRPr="00D04BBF" w:rsidRDefault="00E321E0" w:rsidP="00D607B5">
      <w:pPr>
        <w:pStyle w:val="a5"/>
        <w:ind w:left="0"/>
        <w:rPr>
          <w:sz w:val="20"/>
          <w:szCs w:val="20"/>
        </w:rPr>
      </w:pPr>
    </w:p>
    <w:sectPr w:rsidR="00E321E0" w:rsidRPr="00D04BBF" w:rsidSect="00BF257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25A1"/>
    <w:multiLevelType w:val="hybridMultilevel"/>
    <w:tmpl w:val="AEC0AC10"/>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4826F6"/>
    <w:multiLevelType w:val="hybridMultilevel"/>
    <w:tmpl w:val="A5600520"/>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8294808"/>
    <w:multiLevelType w:val="hybridMultilevel"/>
    <w:tmpl w:val="28547B16"/>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5679B0"/>
    <w:multiLevelType w:val="multilevel"/>
    <w:tmpl w:val="4C8270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32C578F"/>
    <w:multiLevelType w:val="hybridMultilevel"/>
    <w:tmpl w:val="B2C23C5E"/>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 w15:restartNumberingAfterBreak="0">
    <w:nsid w:val="6A4054A3"/>
    <w:multiLevelType w:val="hybridMultilevel"/>
    <w:tmpl w:val="5578788E"/>
    <w:lvl w:ilvl="0" w:tplc="EDBCF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80570467">
    <w:abstractNumId w:val="4"/>
  </w:num>
  <w:num w:numId="2" w16cid:durableId="282659551">
    <w:abstractNumId w:val="3"/>
  </w:num>
  <w:num w:numId="3" w16cid:durableId="1359164546">
    <w:abstractNumId w:val="0"/>
  </w:num>
  <w:num w:numId="4" w16cid:durableId="576675432">
    <w:abstractNumId w:val="2"/>
  </w:num>
  <w:num w:numId="5" w16cid:durableId="142939688">
    <w:abstractNumId w:val="1"/>
  </w:num>
  <w:num w:numId="6" w16cid:durableId="338822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934"/>
    <w:rsid w:val="00003BC9"/>
    <w:rsid w:val="00005B39"/>
    <w:rsid w:val="00020529"/>
    <w:rsid w:val="000252F3"/>
    <w:rsid w:val="000260E5"/>
    <w:rsid w:val="00026118"/>
    <w:rsid w:val="000277AB"/>
    <w:rsid w:val="000542B7"/>
    <w:rsid w:val="00064893"/>
    <w:rsid w:val="000668C9"/>
    <w:rsid w:val="00081074"/>
    <w:rsid w:val="00082351"/>
    <w:rsid w:val="000B350A"/>
    <w:rsid w:val="000B61EA"/>
    <w:rsid w:val="000C143D"/>
    <w:rsid w:val="000C4688"/>
    <w:rsid w:val="000F6B6E"/>
    <w:rsid w:val="001137F2"/>
    <w:rsid w:val="00120CD4"/>
    <w:rsid w:val="0012178A"/>
    <w:rsid w:val="00127840"/>
    <w:rsid w:val="001306F3"/>
    <w:rsid w:val="001374C0"/>
    <w:rsid w:val="001422F0"/>
    <w:rsid w:val="00145135"/>
    <w:rsid w:val="00154FA1"/>
    <w:rsid w:val="001611C9"/>
    <w:rsid w:val="00170F19"/>
    <w:rsid w:val="001740DF"/>
    <w:rsid w:val="00180066"/>
    <w:rsid w:val="00183766"/>
    <w:rsid w:val="00183DF7"/>
    <w:rsid w:val="00192793"/>
    <w:rsid w:val="001A53F3"/>
    <w:rsid w:val="001B0B4F"/>
    <w:rsid w:val="001B1767"/>
    <w:rsid w:val="001B2B62"/>
    <w:rsid w:val="001B53EF"/>
    <w:rsid w:val="001B6F8B"/>
    <w:rsid w:val="001C1682"/>
    <w:rsid w:val="001C1B8D"/>
    <w:rsid w:val="001C64CC"/>
    <w:rsid w:val="001D2667"/>
    <w:rsid w:val="001E6748"/>
    <w:rsid w:val="001F1CD6"/>
    <w:rsid w:val="001F4C02"/>
    <w:rsid w:val="00210F23"/>
    <w:rsid w:val="00211111"/>
    <w:rsid w:val="002178F7"/>
    <w:rsid w:val="00224C9B"/>
    <w:rsid w:val="002318E5"/>
    <w:rsid w:val="00231A9B"/>
    <w:rsid w:val="00232F7E"/>
    <w:rsid w:val="002335DF"/>
    <w:rsid w:val="002345D1"/>
    <w:rsid w:val="002411A3"/>
    <w:rsid w:val="00242242"/>
    <w:rsid w:val="00252BD0"/>
    <w:rsid w:val="00253706"/>
    <w:rsid w:val="0026094E"/>
    <w:rsid w:val="00264470"/>
    <w:rsid w:val="002727C2"/>
    <w:rsid w:val="00272C1F"/>
    <w:rsid w:val="00283BAE"/>
    <w:rsid w:val="00296016"/>
    <w:rsid w:val="00296186"/>
    <w:rsid w:val="002A198B"/>
    <w:rsid w:val="002A2E56"/>
    <w:rsid w:val="002A485C"/>
    <w:rsid w:val="002A4BF2"/>
    <w:rsid w:val="002A566F"/>
    <w:rsid w:val="002A7F95"/>
    <w:rsid w:val="002B2BA0"/>
    <w:rsid w:val="002B4799"/>
    <w:rsid w:val="002B5B8F"/>
    <w:rsid w:val="002C1BDE"/>
    <w:rsid w:val="002D073B"/>
    <w:rsid w:val="002D22D5"/>
    <w:rsid w:val="002D64AA"/>
    <w:rsid w:val="002E1465"/>
    <w:rsid w:val="002E3625"/>
    <w:rsid w:val="002E3BA4"/>
    <w:rsid w:val="002E639E"/>
    <w:rsid w:val="00302396"/>
    <w:rsid w:val="00333594"/>
    <w:rsid w:val="00336AA5"/>
    <w:rsid w:val="00344FEF"/>
    <w:rsid w:val="003470DF"/>
    <w:rsid w:val="003528A9"/>
    <w:rsid w:val="00355A2F"/>
    <w:rsid w:val="00360FF6"/>
    <w:rsid w:val="00361A5A"/>
    <w:rsid w:val="003647D4"/>
    <w:rsid w:val="00367BE1"/>
    <w:rsid w:val="0037273E"/>
    <w:rsid w:val="00386B75"/>
    <w:rsid w:val="00393A53"/>
    <w:rsid w:val="00396D6D"/>
    <w:rsid w:val="003A2E51"/>
    <w:rsid w:val="003A6845"/>
    <w:rsid w:val="003D6470"/>
    <w:rsid w:val="003E1585"/>
    <w:rsid w:val="003F2F85"/>
    <w:rsid w:val="003F3259"/>
    <w:rsid w:val="003F3AE5"/>
    <w:rsid w:val="003F4BF6"/>
    <w:rsid w:val="003F6C3F"/>
    <w:rsid w:val="003F7983"/>
    <w:rsid w:val="0040028D"/>
    <w:rsid w:val="00406A0F"/>
    <w:rsid w:val="00416B4C"/>
    <w:rsid w:val="004221D9"/>
    <w:rsid w:val="00426A1E"/>
    <w:rsid w:val="004277A3"/>
    <w:rsid w:val="004345F6"/>
    <w:rsid w:val="00436953"/>
    <w:rsid w:val="00437EAE"/>
    <w:rsid w:val="004505B6"/>
    <w:rsid w:val="0045379E"/>
    <w:rsid w:val="004701CE"/>
    <w:rsid w:val="0047397A"/>
    <w:rsid w:val="004908B5"/>
    <w:rsid w:val="004918BF"/>
    <w:rsid w:val="00492117"/>
    <w:rsid w:val="00493DB9"/>
    <w:rsid w:val="004A3F1D"/>
    <w:rsid w:val="004B082C"/>
    <w:rsid w:val="004C49B0"/>
    <w:rsid w:val="004D0F28"/>
    <w:rsid w:val="004D2D04"/>
    <w:rsid w:val="004D4741"/>
    <w:rsid w:val="004D7CDD"/>
    <w:rsid w:val="00503C75"/>
    <w:rsid w:val="005166DA"/>
    <w:rsid w:val="00523BC8"/>
    <w:rsid w:val="005364FA"/>
    <w:rsid w:val="00545BF7"/>
    <w:rsid w:val="005466BE"/>
    <w:rsid w:val="00552216"/>
    <w:rsid w:val="00555B08"/>
    <w:rsid w:val="00557BC7"/>
    <w:rsid w:val="00570A70"/>
    <w:rsid w:val="005733FD"/>
    <w:rsid w:val="00586D68"/>
    <w:rsid w:val="00586FC7"/>
    <w:rsid w:val="00587323"/>
    <w:rsid w:val="005878D4"/>
    <w:rsid w:val="00596D8B"/>
    <w:rsid w:val="005A393C"/>
    <w:rsid w:val="005A77C6"/>
    <w:rsid w:val="005B3DB2"/>
    <w:rsid w:val="005E1F30"/>
    <w:rsid w:val="005E3CFA"/>
    <w:rsid w:val="005E6327"/>
    <w:rsid w:val="005F1025"/>
    <w:rsid w:val="00600186"/>
    <w:rsid w:val="00600D8A"/>
    <w:rsid w:val="00611B71"/>
    <w:rsid w:val="006160FC"/>
    <w:rsid w:val="00623C6B"/>
    <w:rsid w:val="00626781"/>
    <w:rsid w:val="00626E84"/>
    <w:rsid w:val="00630AD4"/>
    <w:rsid w:val="00641DCD"/>
    <w:rsid w:val="00654823"/>
    <w:rsid w:val="0066105F"/>
    <w:rsid w:val="006649A4"/>
    <w:rsid w:val="00664D27"/>
    <w:rsid w:val="00670B29"/>
    <w:rsid w:val="006768F1"/>
    <w:rsid w:val="0069724E"/>
    <w:rsid w:val="006A5CA0"/>
    <w:rsid w:val="006C3D44"/>
    <w:rsid w:val="006C4C35"/>
    <w:rsid w:val="006E1FA0"/>
    <w:rsid w:val="006E32F0"/>
    <w:rsid w:val="006F0D97"/>
    <w:rsid w:val="006F0E61"/>
    <w:rsid w:val="007146F7"/>
    <w:rsid w:val="00720821"/>
    <w:rsid w:val="007233A0"/>
    <w:rsid w:val="0073007D"/>
    <w:rsid w:val="00732817"/>
    <w:rsid w:val="00733D06"/>
    <w:rsid w:val="00736304"/>
    <w:rsid w:val="0074009C"/>
    <w:rsid w:val="00742489"/>
    <w:rsid w:val="0075026A"/>
    <w:rsid w:val="007528D1"/>
    <w:rsid w:val="00753369"/>
    <w:rsid w:val="00753584"/>
    <w:rsid w:val="00762E73"/>
    <w:rsid w:val="00783175"/>
    <w:rsid w:val="0078469A"/>
    <w:rsid w:val="00793A2F"/>
    <w:rsid w:val="00796292"/>
    <w:rsid w:val="007B2378"/>
    <w:rsid w:val="007B671F"/>
    <w:rsid w:val="007C7AB6"/>
    <w:rsid w:val="007D7CB4"/>
    <w:rsid w:val="007E0AE8"/>
    <w:rsid w:val="007F055B"/>
    <w:rsid w:val="007F15F4"/>
    <w:rsid w:val="008008BA"/>
    <w:rsid w:val="0081022D"/>
    <w:rsid w:val="00824A8B"/>
    <w:rsid w:val="00824B27"/>
    <w:rsid w:val="008342E6"/>
    <w:rsid w:val="00840C56"/>
    <w:rsid w:val="008422D5"/>
    <w:rsid w:val="00842674"/>
    <w:rsid w:val="00844C25"/>
    <w:rsid w:val="00847393"/>
    <w:rsid w:val="008700C4"/>
    <w:rsid w:val="00875533"/>
    <w:rsid w:val="00883300"/>
    <w:rsid w:val="00891230"/>
    <w:rsid w:val="0089315E"/>
    <w:rsid w:val="0089341B"/>
    <w:rsid w:val="008A632D"/>
    <w:rsid w:val="008A6D06"/>
    <w:rsid w:val="008C7CD3"/>
    <w:rsid w:val="008D10A2"/>
    <w:rsid w:val="008D2934"/>
    <w:rsid w:val="008D55A0"/>
    <w:rsid w:val="008E6206"/>
    <w:rsid w:val="008F54A7"/>
    <w:rsid w:val="008F70D1"/>
    <w:rsid w:val="008F7688"/>
    <w:rsid w:val="008F7A10"/>
    <w:rsid w:val="0090141C"/>
    <w:rsid w:val="00920112"/>
    <w:rsid w:val="00927E8D"/>
    <w:rsid w:val="00937AD8"/>
    <w:rsid w:val="00937F6F"/>
    <w:rsid w:val="00943C68"/>
    <w:rsid w:val="009562C1"/>
    <w:rsid w:val="0096700F"/>
    <w:rsid w:val="009775C4"/>
    <w:rsid w:val="00982F36"/>
    <w:rsid w:val="00984188"/>
    <w:rsid w:val="0099118F"/>
    <w:rsid w:val="009963CA"/>
    <w:rsid w:val="009A3BF8"/>
    <w:rsid w:val="009B0404"/>
    <w:rsid w:val="009B248A"/>
    <w:rsid w:val="009B51FD"/>
    <w:rsid w:val="009B57F0"/>
    <w:rsid w:val="009C637B"/>
    <w:rsid w:val="009E2D7B"/>
    <w:rsid w:val="009F22A5"/>
    <w:rsid w:val="009F550C"/>
    <w:rsid w:val="009F5D61"/>
    <w:rsid w:val="00A02FA8"/>
    <w:rsid w:val="00A10B84"/>
    <w:rsid w:val="00A161FD"/>
    <w:rsid w:val="00A30421"/>
    <w:rsid w:val="00A30FF4"/>
    <w:rsid w:val="00A34D0B"/>
    <w:rsid w:val="00A41ED6"/>
    <w:rsid w:val="00A45D2F"/>
    <w:rsid w:val="00A47456"/>
    <w:rsid w:val="00A52015"/>
    <w:rsid w:val="00A64E27"/>
    <w:rsid w:val="00A72768"/>
    <w:rsid w:val="00A77C1E"/>
    <w:rsid w:val="00A91C6A"/>
    <w:rsid w:val="00A9483B"/>
    <w:rsid w:val="00AA2267"/>
    <w:rsid w:val="00AA3F96"/>
    <w:rsid w:val="00AA4430"/>
    <w:rsid w:val="00AA4DCB"/>
    <w:rsid w:val="00AA5373"/>
    <w:rsid w:val="00AA5A11"/>
    <w:rsid w:val="00AB1575"/>
    <w:rsid w:val="00AB3F16"/>
    <w:rsid w:val="00AC0A96"/>
    <w:rsid w:val="00AD4C1D"/>
    <w:rsid w:val="00AE1AD8"/>
    <w:rsid w:val="00AE346E"/>
    <w:rsid w:val="00AE4389"/>
    <w:rsid w:val="00AF46EC"/>
    <w:rsid w:val="00AF598F"/>
    <w:rsid w:val="00AF617A"/>
    <w:rsid w:val="00AF6DDF"/>
    <w:rsid w:val="00B01AD6"/>
    <w:rsid w:val="00B10EF9"/>
    <w:rsid w:val="00B2143A"/>
    <w:rsid w:val="00B2560C"/>
    <w:rsid w:val="00B551EF"/>
    <w:rsid w:val="00B61AF1"/>
    <w:rsid w:val="00B6611B"/>
    <w:rsid w:val="00B77D45"/>
    <w:rsid w:val="00B82B33"/>
    <w:rsid w:val="00B84042"/>
    <w:rsid w:val="00B86BC5"/>
    <w:rsid w:val="00B87E20"/>
    <w:rsid w:val="00BA35CB"/>
    <w:rsid w:val="00BC5524"/>
    <w:rsid w:val="00BD4A55"/>
    <w:rsid w:val="00BF257E"/>
    <w:rsid w:val="00BF39C5"/>
    <w:rsid w:val="00C01022"/>
    <w:rsid w:val="00C10651"/>
    <w:rsid w:val="00C1271E"/>
    <w:rsid w:val="00C15FA5"/>
    <w:rsid w:val="00C207A2"/>
    <w:rsid w:val="00C20B96"/>
    <w:rsid w:val="00C25E0B"/>
    <w:rsid w:val="00C40957"/>
    <w:rsid w:val="00C4609A"/>
    <w:rsid w:val="00C52EE9"/>
    <w:rsid w:val="00C608A9"/>
    <w:rsid w:val="00C63249"/>
    <w:rsid w:val="00C66382"/>
    <w:rsid w:val="00C67D1B"/>
    <w:rsid w:val="00C738F2"/>
    <w:rsid w:val="00C7631D"/>
    <w:rsid w:val="00C77B9F"/>
    <w:rsid w:val="00C80A0F"/>
    <w:rsid w:val="00C82E84"/>
    <w:rsid w:val="00C83E2D"/>
    <w:rsid w:val="00C8518B"/>
    <w:rsid w:val="00C855A4"/>
    <w:rsid w:val="00CA0350"/>
    <w:rsid w:val="00CA1701"/>
    <w:rsid w:val="00CA2581"/>
    <w:rsid w:val="00CA4D6F"/>
    <w:rsid w:val="00CB03FB"/>
    <w:rsid w:val="00CB1A63"/>
    <w:rsid w:val="00CB2482"/>
    <w:rsid w:val="00CC0B85"/>
    <w:rsid w:val="00CC4796"/>
    <w:rsid w:val="00CC5A32"/>
    <w:rsid w:val="00CC673E"/>
    <w:rsid w:val="00CC6979"/>
    <w:rsid w:val="00CD338B"/>
    <w:rsid w:val="00CE1B4E"/>
    <w:rsid w:val="00CE451E"/>
    <w:rsid w:val="00CE4D89"/>
    <w:rsid w:val="00CF315F"/>
    <w:rsid w:val="00CF787E"/>
    <w:rsid w:val="00D03C4A"/>
    <w:rsid w:val="00D04BBF"/>
    <w:rsid w:val="00D12ED9"/>
    <w:rsid w:val="00D165A4"/>
    <w:rsid w:val="00D4059F"/>
    <w:rsid w:val="00D414D1"/>
    <w:rsid w:val="00D538F5"/>
    <w:rsid w:val="00D53A2C"/>
    <w:rsid w:val="00D607B5"/>
    <w:rsid w:val="00D65DA6"/>
    <w:rsid w:val="00D7422F"/>
    <w:rsid w:val="00D7515B"/>
    <w:rsid w:val="00D917EB"/>
    <w:rsid w:val="00D94EEF"/>
    <w:rsid w:val="00DB018F"/>
    <w:rsid w:val="00DB0E23"/>
    <w:rsid w:val="00DB27E5"/>
    <w:rsid w:val="00DB31EE"/>
    <w:rsid w:val="00DB7049"/>
    <w:rsid w:val="00DC05B3"/>
    <w:rsid w:val="00DC08EB"/>
    <w:rsid w:val="00DC183E"/>
    <w:rsid w:val="00DC5F74"/>
    <w:rsid w:val="00DE0F3C"/>
    <w:rsid w:val="00DE337E"/>
    <w:rsid w:val="00DF0716"/>
    <w:rsid w:val="00DF27BD"/>
    <w:rsid w:val="00E14583"/>
    <w:rsid w:val="00E252B4"/>
    <w:rsid w:val="00E2634B"/>
    <w:rsid w:val="00E321E0"/>
    <w:rsid w:val="00E33A7F"/>
    <w:rsid w:val="00E42747"/>
    <w:rsid w:val="00E502C7"/>
    <w:rsid w:val="00E5295E"/>
    <w:rsid w:val="00E548EE"/>
    <w:rsid w:val="00E60102"/>
    <w:rsid w:val="00E60C17"/>
    <w:rsid w:val="00E67213"/>
    <w:rsid w:val="00E711F1"/>
    <w:rsid w:val="00E71517"/>
    <w:rsid w:val="00E80009"/>
    <w:rsid w:val="00E83C90"/>
    <w:rsid w:val="00E9471B"/>
    <w:rsid w:val="00EA03CF"/>
    <w:rsid w:val="00EA04CE"/>
    <w:rsid w:val="00EA71CF"/>
    <w:rsid w:val="00ED1516"/>
    <w:rsid w:val="00ED66E3"/>
    <w:rsid w:val="00ED7103"/>
    <w:rsid w:val="00ED715F"/>
    <w:rsid w:val="00EE0530"/>
    <w:rsid w:val="00EE2698"/>
    <w:rsid w:val="00EE3541"/>
    <w:rsid w:val="00EE4A2A"/>
    <w:rsid w:val="00EF0A39"/>
    <w:rsid w:val="00F04D8D"/>
    <w:rsid w:val="00F0566C"/>
    <w:rsid w:val="00F10AA7"/>
    <w:rsid w:val="00F11BB7"/>
    <w:rsid w:val="00F33727"/>
    <w:rsid w:val="00F42DDC"/>
    <w:rsid w:val="00F54945"/>
    <w:rsid w:val="00F614B4"/>
    <w:rsid w:val="00F725F8"/>
    <w:rsid w:val="00F73FCE"/>
    <w:rsid w:val="00F8475D"/>
    <w:rsid w:val="00F878D7"/>
    <w:rsid w:val="00FB732B"/>
    <w:rsid w:val="00FC5230"/>
    <w:rsid w:val="00FC6432"/>
    <w:rsid w:val="00FE1D7D"/>
    <w:rsid w:val="00FF35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3F1F"/>
  <w15:docId w15:val="{BDEEF64E-5D17-482E-BDA4-0F7E6C5B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93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8D293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D2934"/>
    <w:rPr>
      <w:rFonts w:ascii="Cambria" w:eastAsia="Times New Roman" w:hAnsi="Cambria" w:cs="Times New Roman"/>
      <w:b/>
      <w:bCs/>
      <w:sz w:val="26"/>
      <w:szCs w:val="26"/>
      <w:lang w:eastAsia="ru-RU"/>
    </w:rPr>
  </w:style>
  <w:style w:type="paragraph" w:styleId="a3">
    <w:name w:val="No Spacing"/>
    <w:uiPriority w:val="1"/>
    <w:qFormat/>
    <w:rsid w:val="008D2934"/>
    <w:pPr>
      <w:spacing w:after="0"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8D2934"/>
    <w:pPr>
      <w:ind w:left="720"/>
    </w:pPr>
    <w:rPr>
      <w:rFonts w:cs="Calibri"/>
      <w:sz w:val="22"/>
      <w:szCs w:val="22"/>
      <w:lang w:eastAsia="en-US"/>
    </w:rPr>
  </w:style>
  <w:style w:type="paragraph" w:styleId="a4">
    <w:name w:val="Normal (Web)"/>
    <w:basedOn w:val="a"/>
    <w:uiPriority w:val="99"/>
    <w:semiHidden/>
    <w:unhideWhenUsed/>
    <w:rsid w:val="008D2934"/>
    <w:pPr>
      <w:spacing w:before="100" w:beforeAutospacing="1" w:after="100" w:afterAutospacing="1"/>
    </w:pPr>
  </w:style>
  <w:style w:type="character" w:customStyle="1" w:styleId="refresult">
    <w:name w:val="ref_result"/>
    <w:rsid w:val="008D2934"/>
  </w:style>
  <w:style w:type="paragraph" w:styleId="a5">
    <w:name w:val="List Paragraph"/>
    <w:basedOn w:val="a"/>
    <w:uiPriority w:val="34"/>
    <w:qFormat/>
    <w:rsid w:val="00C4609A"/>
    <w:pPr>
      <w:ind w:left="720"/>
      <w:contextualSpacing/>
    </w:pPr>
  </w:style>
  <w:style w:type="paragraph" w:styleId="a6">
    <w:name w:val="header"/>
    <w:basedOn w:val="a"/>
    <w:link w:val="a7"/>
    <w:uiPriority w:val="99"/>
    <w:unhideWhenUsed/>
    <w:rsid w:val="003F7983"/>
    <w:pPr>
      <w:tabs>
        <w:tab w:val="center" w:pos="4677"/>
        <w:tab w:val="right" w:pos="9355"/>
      </w:tabs>
    </w:pPr>
  </w:style>
  <w:style w:type="character" w:customStyle="1" w:styleId="a7">
    <w:name w:val="Верхний колонтитул Знак"/>
    <w:basedOn w:val="a0"/>
    <w:link w:val="a6"/>
    <w:uiPriority w:val="99"/>
    <w:rsid w:val="003F7983"/>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AF6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F617A"/>
    <w:rPr>
      <w:rFonts w:ascii="Courier New" w:eastAsia="Times New Roman" w:hAnsi="Courier New" w:cs="Courier New"/>
      <w:sz w:val="20"/>
      <w:szCs w:val="20"/>
      <w:lang w:eastAsia="ru-RU"/>
    </w:rPr>
  </w:style>
  <w:style w:type="character" w:customStyle="1" w:styleId="y2iqfc">
    <w:name w:val="y2iqfc"/>
    <w:basedOn w:val="a0"/>
    <w:rsid w:val="00AF617A"/>
  </w:style>
  <w:style w:type="paragraph" w:styleId="a8">
    <w:name w:val="Balloon Text"/>
    <w:basedOn w:val="a"/>
    <w:link w:val="a9"/>
    <w:uiPriority w:val="99"/>
    <w:semiHidden/>
    <w:unhideWhenUsed/>
    <w:rsid w:val="00E80009"/>
    <w:rPr>
      <w:rFonts w:ascii="Segoe UI" w:hAnsi="Segoe UI" w:cs="Segoe UI"/>
      <w:sz w:val="18"/>
      <w:szCs w:val="18"/>
    </w:rPr>
  </w:style>
  <w:style w:type="character" w:customStyle="1" w:styleId="a9">
    <w:name w:val="Текст выноски Знак"/>
    <w:basedOn w:val="a0"/>
    <w:link w:val="a8"/>
    <w:uiPriority w:val="99"/>
    <w:semiHidden/>
    <w:rsid w:val="00E8000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8744">
      <w:bodyDiv w:val="1"/>
      <w:marLeft w:val="0"/>
      <w:marRight w:val="0"/>
      <w:marTop w:val="0"/>
      <w:marBottom w:val="0"/>
      <w:divBdr>
        <w:top w:val="none" w:sz="0" w:space="0" w:color="auto"/>
        <w:left w:val="none" w:sz="0" w:space="0" w:color="auto"/>
        <w:bottom w:val="none" w:sz="0" w:space="0" w:color="auto"/>
        <w:right w:val="none" w:sz="0" w:space="0" w:color="auto"/>
      </w:divBdr>
    </w:div>
    <w:div w:id="714040943">
      <w:bodyDiv w:val="1"/>
      <w:marLeft w:val="0"/>
      <w:marRight w:val="0"/>
      <w:marTop w:val="0"/>
      <w:marBottom w:val="0"/>
      <w:divBdr>
        <w:top w:val="none" w:sz="0" w:space="0" w:color="auto"/>
        <w:left w:val="none" w:sz="0" w:space="0" w:color="auto"/>
        <w:bottom w:val="none" w:sz="0" w:space="0" w:color="auto"/>
        <w:right w:val="none" w:sz="0" w:space="0" w:color="auto"/>
      </w:divBdr>
    </w:div>
    <w:div w:id="13024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wift-code.org/kazakhstan/branches-of-jsc-bank-centercred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7FC11-0613-42EF-B87D-CE7563A7B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15</Pages>
  <Words>7718</Words>
  <Characters>43998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51613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InSide</dc:creator>
  <cp:lastModifiedBy>Atakent Expo</cp:lastModifiedBy>
  <cp:revision>20</cp:revision>
  <cp:lastPrinted>2025-02-05T09:04:00Z</cp:lastPrinted>
  <dcterms:created xsi:type="dcterms:W3CDTF">2025-02-04T08:06:00Z</dcterms:created>
  <dcterms:modified xsi:type="dcterms:W3CDTF">2025-02-26T10:08:00Z</dcterms:modified>
</cp:coreProperties>
</file>